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351" w:rsidRPr="00E274BB" w:rsidRDefault="00050351" w:rsidP="007C566F">
      <w:pPr>
        <w:rPr>
          <w:noProof/>
          <w:lang w:eastAsia="sq-AL"/>
        </w:rPr>
      </w:pPr>
    </w:p>
    <w:p w:rsidR="00050351" w:rsidRPr="00E274BB" w:rsidRDefault="00050351" w:rsidP="007C566F">
      <w:pPr>
        <w:rPr>
          <w:noProof/>
          <w:lang w:eastAsia="sq-AL"/>
        </w:rPr>
      </w:pPr>
    </w:p>
    <w:p w:rsidR="00A63347" w:rsidRPr="00E274BB" w:rsidRDefault="00A63347" w:rsidP="007C566F">
      <w:pPr>
        <w:rPr>
          <w:noProof/>
          <w:lang w:eastAsia="sq-AL"/>
        </w:rPr>
      </w:pPr>
      <w:r w:rsidRPr="00E274BB"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7AC59020" wp14:editId="083710E4">
            <wp:simplePos x="0" y="0"/>
            <wp:positionH relativeFrom="column">
              <wp:posOffset>-6985</wp:posOffset>
            </wp:positionH>
            <wp:positionV relativeFrom="paragraph">
              <wp:posOffset>45085</wp:posOffset>
            </wp:positionV>
            <wp:extent cx="5782310" cy="830580"/>
            <wp:effectExtent l="0" t="0" r="8890" b="7620"/>
            <wp:wrapTight wrapText="bothSides">
              <wp:wrapPolygon edited="0">
                <wp:start x="0" y="0"/>
                <wp:lineTo x="0" y="21303"/>
                <wp:lineTo x="21562" y="21303"/>
                <wp:lineTo x="21562" y="0"/>
                <wp:lineTo x="0" y="0"/>
              </wp:wrapPolygon>
            </wp:wrapTight>
            <wp:docPr id="5" name="Picture 5" descr="baneriB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eriB1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31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3A51" w:rsidRPr="00E274BB" w:rsidRDefault="00243A51" w:rsidP="00FA7C9C">
      <w:pPr>
        <w:tabs>
          <w:tab w:val="left" w:pos="7095"/>
          <w:tab w:val="left" w:pos="7920"/>
          <w:tab w:val="left" w:pos="8370"/>
        </w:tabs>
        <w:ind w:right="540"/>
        <w:jc w:val="both"/>
        <w:rPr>
          <w:rFonts w:eastAsia="Batang"/>
        </w:rPr>
      </w:pPr>
    </w:p>
    <w:p w:rsidR="00C8045D" w:rsidRPr="00E274BB" w:rsidRDefault="00C8045D" w:rsidP="00FA7C9C">
      <w:pPr>
        <w:tabs>
          <w:tab w:val="left" w:pos="7095"/>
          <w:tab w:val="left" w:pos="7920"/>
          <w:tab w:val="left" w:pos="8370"/>
        </w:tabs>
        <w:ind w:right="540"/>
        <w:jc w:val="both"/>
        <w:rPr>
          <w:rFonts w:eastAsia="Batang"/>
        </w:rPr>
      </w:pPr>
    </w:p>
    <w:p w:rsidR="00C8045D" w:rsidRPr="00E274BB" w:rsidRDefault="00C8045D" w:rsidP="00FA7C9C">
      <w:pPr>
        <w:tabs>
          <w:tab w:val="left" w:pos="7095"/>
          <w:tab w:val="left" w:pos="7920"/>
          <w:tab w:val="left" w:pos="8370"/>
        </w:tabs>
        <w:ind w:right="540"/>
        <w:jc w:val="both"/>
        <w:rPr>
          <w:rFonts w:eastAsia="Batang"/>
        </w:rPr>
      </w:pPr>
    </w:p>
    <w:p w:rsidR="00C8045D" w:rsidRPr="00E274BB" w:rsidRDefault="00C8045D" w:rsidP="00FA7C9C">
      <w:pPr>
        <w:tabs>
          <w:tab w:val="left" w:pos="7095"/>
          <w:tab w:val="left" w:pos="7920"/>
          <w:tab w:val="left" w:pos="8370"/>
        </w:tabs>
        <w:ind w:right="540"/>
        <w:jc w:val="both"/>
        <w:rPr>
          <w:rFonts w:eastAsia="Batang"/>
        </w:rPr>
      </w:pPr>
    </w:p>
    <w:p w:rsidR="00050351" w:rsidRPr="00E274BB" w:rsidRDefault="00050351" w:rsidP="00FA7C9C">
      <w:pPr>
        <w:tabs>
          <w:tab w:val="left" w:pos="7095"/>
          <w:tab w:val="left" w:pos="7920"/>
          <w:tab w:val="left" w:pos="8370"/>
        </w:tabs>
        <w:ind w:right="540"/>
        <w:jc w:val="both"/>
        <w:rPr>
          <w:rFonts w:eastAsia="Batang"/>
        </w:rPr>
      </w:pPr>
    </w:p>
    <w:p w:rsidR="0000384D" w:rsidRDefault="0000384D" w:rsidP="00FA7C9C">
      <w:pPr>
        <w:tabs>
          <w:tab w:val="left" w:pos="7095"/>
          <w:tab w:val="left" w:pos="7920"/>
          <w:tab w:val="left" w:pos="8370"/>
        </w:tabs>
        <w:ind w:right="540"/>
        <w:jc w:val="both"/>
        <w:rPr>
          <w:rFonts w:eastAsia="Batang"/>
        </w:rPr>
      </w:pPr>
    </w:p>
    <w:p w:rsidR="00050351" w:rsidRPr="00E274BB" w:rsidRDefault="00050351" w:rsidP="00FA7C9C">
      <w:pPr>
        <w:tabs>
          <w:tab w:val="left" w:pos="7095"/>
          <w:tab w:val="left" w:pos="7920"/>
          <w:tab w:val="left" w:pos="8370"/>
        </w:tabs>
        <w:ind w:right="540"/>
        <w:jc w:val="both"/>
        <w:rPr>
          <w:shd w:val="clear" w:color="auto" w:fill="FFFFFF"/>
        </w:rPr>
      </w:pPr>
      <w:r w:rsidRPr="00E274BB">
        <w:rPr>
          <w:rFonts w:eastAsia="Batang"/>
        </w:rPr>
        <w:t>Në pajtim me nenin 87, paragrafi 2, nën paragrafi 2.8 i Ligjit Nr. 04/L-042 për Prokurimin Publik,</w:t>
      </w:r>
      <w:r w:rsidRPr="00E274BB">
        <w:rPr>
          <w:shd w:val="clear" w:color="auto" w:fill="FFFFFF"/>
        </w:rPr>
        <w:t xml:space="preserve"> i ndryshuar dhe plotësuar me Ligjin Nr. 04/L-237, Ligjin Nr. 05/L-068 dhe Ligjin Nr. 05/L-092, </w:t>
      </w:r>
      <w:r w:rsidR="0028278D">
        <w:rPr>
          <w:shd w:val="clear" w:color="auto" w:fill="FFFFFF"/>
        </w:rPr>
        <w:t xml:space="preserve"> dhe RROUP, </w:t>
      </w:r>
      <w:r w:rsidRPr="00E274BB">
        <w:rPr>
          <w:shd w:val="clear" w:color="auto" w:fill="FFFFFF"/>
        </w:rPr>
        <w:t>KRPP  nxjerrë këtë:</w:t>
      </w:r>
    </w:p>
    <w:p w:rsidR="00050351" w:rsidRPr="00E274BB" w:rsidRDefault="00050351" w:rsidP="00FA7C9C">
      <w:pPr>
        <w:tabs>
          <w:tab w:val="left" w:pos="7095"/>
          <w:tab w:val="left" w:pos="7920"/>
          <w:tab w:val="left" w:pos="8370"/>
        </w:tabs>
        <w:ind w:right="540"/>
        <w:jc w:val="both"/>
        <w:rPr>
          <w:shd w:val="clear" w:color="auto" w:fill="FFFFFF"/>
        </w:rPr>
      </w:pPr>
    </w:p>
    <w:p w:rsidR="00050351" w:rsidRPr="00E274BB" w:rsidRDefault="00050351" w:rsidP="00FA7C9C">
      <w:pPr>
        <w:tabs>
          <w:tab w:val="left" w:pos="7095"/>
          <w:tab w:val="left" w:pos="7920"/>
          <w:tab w:val="left" w:pos="8370"/>
        </w:tabs>
        <w:ind w:right="540"/>
        <w:jc w:val="both"/>
        <w:rPr>
          <w:shd w:val="clear" w:color="auto" w:fill="FFFFFF"/>
        </w:rPr>
      </w:pPr>
    </w:p>
    <w:p w:rsidR="0000384D" w:rsidRDefault="0000384D" w:rsidP="00050351">
      <w:pPr>
        <w:tabs>
          <w:tab w:val="left" w:pos="7095"/>
          <w:tab w:val="left" w:pos="7920"/>
          <w:tab w:val="left" w:pos="8370"/>
        </w:tabs>
        <w:ind w:right="540"/>
        <w:jc w:val="center"/>
        <w:rPr>
          <w:b/>
          <w:shd w:val="clear" w:color="auto" w:fill="FFFFFF"/>
        </w:rPr>
      </w:pPr>
    </w:p>
    <w:p w:rsidR="0000384D" w:rsidRDefault="0000384D" w:rsidP="00050351">
      <w:pPr>
        <w:tabs>
          <w:tab w:val="left" w:pos="7095"/>
          <w:tab w:val="left" w:pos="7920"/>
          <w:tab w:val="left" w:pos="8370"/>
        </w:tabs>
        <w:ind w:right="540"/>
        <w:jc w:val="center"/>
        <w:rPr>
          <w:b/>
          <w:shd w:val="clear" w:color="auto" w:fill="FFFFFF"/>
        </w:rPr>
      </w:pPr>
    </w:p>
    <w:p w:rsidR="00050351" w:rsidRPr="00705A03" w:rsidRDefault="00D829B9" w:rsidP="00050351">
      <w:pPr>
        <w:tabs>
          <w:tab w:val="left" w:pos="7095"/>
          <w:tab w:val="left" w:pos="7920"/>
          <w:tab w:val="left" w:pos="8370"/>
        </w:tabs>
        <w:ind w:right="540"/>
        <w:jc w:val="center"/>
        <w:rPr>
          <w:rFonts w:eastAsia="Batang"/>
          <w:b/>
        </w:rPr>
      </w:pPr>
      <w:r w:rsidRPr="00705A03">
        <w:rPr>
          <w:b/>
          <w:shd w:val="clear" w:color="auto" w:fill="FFFFFF"/>
        </w:rPr>
        <w:t>N J O F T I M</w:t>
      </w:r>
      <w:r>
        <w:rPr>
          <w:b/>
          <w:shd w:val="clear" w:color="auto" w:fill="FFFFFF"/>
        </w:rPr>
        <w:t xml:space="preserve"> PËR</w:t>
      </w:r>
      <w:r w:rsidR="0028278D">
        <w:rPr>
          <w:b/>
          <w:shd w:val="clear" w:color="auto" w:fill="FFFFFF"/>
        </w:rPr>
        <w:t xml:space="preserve"> OE dhe AK</w:t>
      </w:r>
    </w:p>
    <w:p w:rsidR="00050351" w:rsidRPr="00E274BB" w:rsidRDefault="00050351" w:rsidP="00A63347">
      <w:pPr>
        <w:jc w:val="both"/>
        <w:rPr>
          <w:shd w:val="clear" w:color="auto" w:fill="FFFFFF"/>
        </w:rPr>
      </w:pPr>
    </w:p>
    <w:p w:rsidR="0000384D" w:rsidRDefault="0000384D" w:rsidP="00381399">
      <w:pPr>
        <w:jc w:val="both"/>
        <w:rPr>
          <w:shd w:val="clear" w:color="auto" w:fill="FFFFFF"/>
        </w:rPr>
      </w:pPr>
    </w:p>
    <w:p w:rsidR="00D829B9" w:rsidRDefault="00050351" w:rsidP="00381399">
      <w:pPr>
        <w:jc w:val="both"/>
      </w:pPr>
      <w:r w:rsidRPr="00E274BB">
        <w:rPr>
          <w:shd w:val="clear" w:color="auto" w:fill="FFFFFF"/>
        </w:rPr>
        <w:t>Komisioni Rregullativ i Prokurimit Publik (</w:t>
      </w:r>
      <w:r w:rsidR="00BF25EA" w:rsidRPr="00E274BB">
        <w:rPr>
          <w:shd w:val="clear" w:color="auto" w:fill="FFFFFF"/>
        </w:rPr>
        <w:t>KRPP</w:t>
      </w:r>
      <w:r w:rsidR="0000384D">
        <w:rPr>
          <w:shd w:val="clear" w:color="auto" w:fill="FFFFFF"/>
        </w:rPr>
        <w:t>) njofton</w:t>
      </w:r>
      <w:r w:rsidR="0028278D">
        <w:rPr>
          <w:shd w:val="clear" w:color="auto" w:fill="FFFFFF"/>
        </w:rPr>
        <w:t xml:space="preserve"> të gjithë Operatoret Ekonomik  dhe </w:t>
      </w:r>
      <w:r w:rsidR="0000384D">
        <w:rPr>
          <w:shd w:val="clear" w:color="auto" w:fill="FFFFFF"/>
        </w:rPr>
        <w:t>Autoritetet</w:t>
      </w:r>
      <w:r w:rsidR="0028278D">
        <w:rPr>
          <w:shd w:val="clear" w:color="auto" w:fill="FFFFFF"/>
        </w:rPr>
        <w:t xml:space="preserve"> Kontraktuse se në pajtim me RROUP, paragrafi 33.14 janë </w:t>
      </w:r>
      <w:r w:rsidR="0028278D">
        <w:t xml:space="preserve">ndermarrë veprimet teknike ne sistemet te prokurimit elektronik ( </w:t>
      </w:r>
      <w:r w:rsidR="0028278D" w:rsidRPr="0028278D">
        <w:rPr>
          <w:b/>
        </w:rPr>
        <w:t>është bërë ndalimi i hapjeve te ofertave per aktivitetete e prokurimit</w:t>
      </w:r>
      <w:r w:rsidR="0028278D">
        <w:rPr>
          <w:b/>
        </w:rPr>
        <w:t xml:space="preserve"> të datës 24.03.2021 dhe </w:t>
      </w:r>
      <w:r w:rsidR="0028278D" w:rsidRPr="00D829B9">
        <w:rPr>
          <w:b/>
        </w:rPr>
        <w:t xml:space="preserve">afatin e fundit per dorezimin e ofertave/aplikacioneve </w:t>
      </w:r>
      <w:r w:rsidR="00D829B9" w:rsidRPr="00D829B9">
        <w:rPr>
          <w:b/>
        </w:rPr>
        <w:t>pas orës 12:00pm</w:t>
      </w:r>
      <w:r w:rsidR="0028278D">
        <w:t xml:space="preserve">) te cilat veprime do te mundesojne që të gjitha aktivitetet e prokurimit te te njejtes dite </w:t>
      </w:r>
      <w:r w:rsidR="00D829B9">
        <w:t xml:space="preserve">(me </w:t>
      </w:r>
      <w:r w:rsidR="00D829B9" w:rsidRPr="00D829B9">
        <w:rPr>
          <w:b/>
        </w:rPr>
        <w:t>afatin e fundit per dorezimin e ofertave/aplikacioneve pas orës 12:00pm</w:t>
      </w:r>
      <w:r w:rsidR="00D829B9">
        <w:rPr>
          <w:b/>
        </w:rPr>
        <w:t>)</w:t>
      </w:r>
      <w:r w:rsidR="00D829B9">
        <w:t xml:space="preserve"> </w:t>
      </w:r>
      <w:r w:rsidR="0028278D">
        <w:t>dhe te prekura nga pengesave teknike te shtyhen per nje afat tjeter per dergimin e ofertave elektronike nga ana e OE</w:t>
      </w:r>
      <w:r w:rsidR="00B37A86">
        <w:t xml:space="preserve"> të cilët për arsye teknike ( të raportuara dhe konfirmuara) nuk kanë mundur tw përgadisin dhe dorëzojnë ofertat në menyrë të suksesshme.</w:t>
      </w:r>
    </w:p>
    <w:p w:rsidR="00D829B9" w:rsidRPr="00D829B9" w:rsidRDefault="00D829B9" w:rsidP="00381399">
      <w:pPr>
        <w:jc w:val="both"/>
      </w:pPr>
    </w:p>
    <w:p w:rsidR="00D829B9" w:rsidRDefault="00D829B9" w:rsidP="00381399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Obligohen AK-se që të veprojnë në pajtim me RROUP paragrafi 33.14 dhe nën</w:t>
      </w:r>
      <w:r w:rsidR="00B37A86">
        <w:rPr>
          <w:shd w:val="clear" w:color="auto" w:fill="FFFFFF"/>
        </w:rPr>
        <w:t>-</w:t>
      </w:r>
      <w:r>
        <w:rPr>
          <w:shd w:val="clear" w:color="auto" w:fill="FFFFFF"/>
        </w:rPr>
        <w:t>paragrafet përkatëse.</w:t>
      </w:r>
    </w:p>
    <w:p w:rsidR="00D829B9" w:rsidRDefault="00D829B9" w:rsidP="00381399">
      <w:pPr>
        <w:jc w:val="both"/>
        <w:rPr>
          <w:shd w:val="clear" w:color="auto" w:fill="FFFFFF"/>
        </w:rPr>
      </w:pPr>
    </w:p>
    <w:p w:rsidR="00D829B9" w:rsidRDefault="00D829B9" w:rsidP="00381399">
      <w:pPr>
        <w:jc w:val="both"/>
        <w:rPr>
          <w:shd w:val="clear" w:color="auto" w:fill="FFFFFF"/>
        </w:rPr>
      </w:pPr>
    </w:p>
    <w:p w:rsidR="00D829B9" w:rsidRDefault="00D829B9" w:rsidP="00381399">
      <w:pPr>
        <w:jc w:val="both"/>
        <w:rPr>
          <w:shd w:val="clear" w:color="auto" w:fill="FFFFFF"/>
        </w:rPr>
      </w:pPr>
    </w:p>
    <w:p w:rsidR="0057236B" w:rsidRDefault="00D829B9" w:rsidP="0000384D">
      <w:pPr>
        <w:jc w:val="both"/>
      </w:pPr>
      <w:r>
        <w:t>Tavolina Ndihmëse e T</w:t>
      </w:r>
      <w:bookmarkStart w:id="0" w:name="_GoBack"/>
      <w:bookmarkEnd w:id="0"/>
      <w:r>
        <w:t>I dhe administrimit te sistemit te prokurimit</w:t>
      </w:r>
      <w:r w:rsidR="00E535CA">
        <w:t xml:space="preserve"> elektronik- KRPP</w:t>
      </w:r>
    </w:p>
    <w:p w:rsidR="00D829B9" w:rsidRDefault="00D829B9" w:rsidP="0000384D">
      <w:pPr>
        <w:jc w:val="both"/>
      </w:pPr>
    </w:p>
    <w:p w:rsidR="00D829B9" w:rsidRPr="0000384D" w:rsidRDefault="00D829B9" w:rsidP="0000384D">
      <w:pPr>
        <w:jc w:val="both"/>
        <w:rPr>
          <w:highlight w:val="yellow"/>
          <w:shd w:val="clear" w:color="auto" w:fill="FFFFFF"/>
        </w:rPr>
      </w:pPr>
      <w:r>
        <w:t>Prishtinë, 24.03.2021</w:t>
      </w:r>
    </w:p>
    <w:p w:rsidR="00DE5731" w:rsidRPr="00E274BB" w:rsidRDefault="00DE5731" w:rsidP="00A63347">
      <w:pPr>
        <w:jc w:val="both"/>
        <w:rPr>
          <w:rFonts w:eastAsia="Times New Roman"/>
        </w:rPr>
      </w:pPr>
      <w:r w:rsidRPr="00E274BB">
        <w:rPr>
          <w:rFonts w:eastAsia="Times New Roman"/>
        </w:rPr>
        <w:t xml:space="preserve">  </w:t>
      </w:r>
    </w:p>
    <w:p w:rsidR="00C8045D" w:rsidRPr="00E274BB" w:rsidRDefault="00C8045D" w:rsidP="00A63347">
      <w:pPr>
        <w:tabs>
          <w:tab w:val="left" w:pos="7095"/>
          <w:tab w:val="left" w:pos="7920"/>
          <w:tab w:val="left" w:pos="8370"/>
        </w:tabs>
        <w:ind w:right="540"/>
        <w:jc w:val="both"/>
        <w:rPr>
          <w:rFonts w:eastAsia="Batang"/>
        </w:rPr>
      </w:pPr>
    </w:p>
    <w:p w:rsidR="00C8045D" w:rsidRPr="00E274BB" w:rsidRDefault="00C8045D" w:rsidP="00A63347">
      <w:pPr>
        <w:tabs>
          <w:tab w:val="left" w:pos="7095"/>
          <w:tab w:val="left" w:pos="7920"/>
          <w:tab w:val="left" w:pos="8370"/>
        </w:tabs>
        <w:ind w:right="540"/>
        <w:jc w:val="both"/>
        <w:rPr>
          <w:rFonts w:eastAsia="Batang"/>
        </w:rPr>
      </w:pPr>
    </w:p>
    <w:p w:rsidR="0000384D" w:rsidRDefault="0000384D" w:rsidP="00A63347">
      <w:pPr>
        <w:tabs>
          <w:tab w:val="left" w:pos="7095"/>
          <w:tab w:val="left" w:pos="7920"/>
          <w:tab w:val="left" w:pos="8370"/>
        </w:tabs>
        <w:ind w:right="540"/>
        <w:jc w:val="both"/>
        <w:rPr>
          <w:rFonts w:eastAsia="Batang"/>
        </w:rPr>
      </w:pPr>
    </w:p>
    <w:p w:rsidR="0000384D" w:rsidRDefault="0000384D" w:rsidP="00A63347">
      <w:pPr>
        <w:tabs>
          <w:tab w:val="left" w:pos="7095"/>
          <w:tab w:val="left" w:pos="7920"/>
          <w:tab w:val="left" w:pos="8370"/>
        </w:tabs>
        <w:ind w:right="540"/>
        <w:jc w:val="both"/>
        <w:rPr>
          <w:rFonts w:eastAsia="Batang"/>
        </w:rPr>
      </w:pPr>
    </w:p>
    <w:sectPr w:rsidR="0000384D" w:rsidSect="0039581E">
      <w:pgSz w:w="12240" w:h="15840"/>
      <w:pgMar w:top="180" w:right="1440" w:bottom="630" w:left="1440" w:header="720" w:footer="720" w:gutter="14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95E4B"/>
    <w:multiLevelType w:val="hybridMultilevel"/>
    <w:tmpl w:val="5C603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20AE3"/>
    <w:multiLevelType w:val="hybridMultilevel"/>
    <w:tmpl w:val="8B90AE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6A5111"/>
    <w:multiLevelType w:val="hybridMultilevel"/>
    <w:tmpl w:val="7DDA82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2A3503"/>
    <w:multiLevelType w:val="hybridMultilevel"/>
    <w:tmpl w:val="389875A8"/>
    <w:lvl w:ilvl="0" w:tplc="B90EBDC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FA75B5"/>
    <w:multiLevelType w:val="hybridMultilevel"/>
    <w:tmpl w:val="C6BCD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888"/>
    <w:rsid w:val="0000384D"/>
    <w:rsid w:val="000038D9"/>
    <w:rsid w:val="0002745C"/>
    <w:rsid w:val="00034CFC"/>
    <w:rsid w:val="00034D45"/>
    <w:rsid w:val="00045429"/>
    <w:rsid w:val="00050351"/>
    <w:rsid w:val="00051020"/>
    <w:rsid w:val="0005528F"/>
    <w:rsid w:val="000613E0"/>
    <w:rsid w:val="000626BD"/>
    <w:rsid w:val="0006467A"/>
    <w:rsid w:val="000707F2"/>
    <w:rsid w:val="0007700B"/>
    <w:rsid w:val="000846BC"/>
    <w:rsid w:val="00084A72"/>
    <w:rsid w:val="000860BE"/>
    <w:rsid w:val="0009141D"/>
    <w:rsid w:val="00093888"/>
    <w:rsid w:val="000956FF"/>
    <w:rsid w:val="000A06CA"/>
    <w:rsid w:val="000A2F6F"/>
    <w:rsid w:val="000A3518"/>
    <w:rsid w:val="000A5C5A"/>
    <w:rsid w:val="000C5B7C"/>
    <w:rsid w:val="000C64F2"/>
    <w:rsid w:val="000D09A4"/>
    <w:rsid w:val="000E42C1"/>
    <w:rsid w:val="000E4C3C"/>
    <w:rsid w:val="000E55F3"/>
    <w:rsid w:val="000E563C"/>
    <w:rsid w:val="000E7B20"/>
    <w:rsid w:val="000F02B5"/>
    <w:rsid w:val="000F190F"/>
    <w:rsid w:val="000F5678"/>
    <w:rsid w:val="000F5B4D"/>
    <w:rsid w:val="000F76CD"/>
    <w:rsid w:val="00103AE1"/>
    <w:rsid w:val="0010747C"/>
    <w:rsid w:val="001074EC"/>
    <w:rsid w:val="001119DD"/>
    <w:rsid w:val="00134369"/>
    <w:rsid w:val="00141F77"/>
    <w:rsid w:val="00142341"/>
    <w:rsid w:val="00145207"/>
    <w:rsid w:val="00147DEF"/>
    <w:rsid w:val="00160426"/>
    <w:rsid w:val="00163F84"/>
    <w:rsid w:val="0017422D"/>
    <w:rsid w:val="00191860"/>
    <w:rsid w:val="001A42B5"/>
    <w:rsid w:val="001B2F1C"/>
    <w:rsid w:val="001C1B40"/>
    <w:rsid w:val="001C2C9E"/>
    <w:rsid w:val="001D5949"/>
    <w:rsid w:val="001E7938"/>
    <w:rsid w:val="001F332D"/>
    <w:rsid w:val="00204AE0"/>
    <w:rsid w:val="00204BF7"/>
    <w:rsid w:val="002133DC"/>
    <w:rsid w:val="0021397A"/>
    <w:rsid w:val="00215CE8"/>
    <w:rsid w:val="00217B38"/>
    <w:rsid w:val="00221032"/>
    <w:rsid w:val="00221A01"/>
    <w:rsid w:val="00221D19"/>
    <w:rsid w:val="00227F25"/>
    <w:rsid w:val="002421CF"/>
    <w:rsid w:val="00243A51"/>
    <w:rsid w:val="00244C08"/>
    <w:rsid w:val="0025416B"/>
    <w:rsid w:val="0025487B"/>
    <w:rsid w:val="00262D88"/>
    <w:rsid w:val="0026658E"/>
    <w:rsid w:val="00270295"/>
    <w:rsid w:val="00274DCD"/>
    <w:rsid w:val="0028278D"/>
    <w:rsid w:val="0028589F"/>
    <w:rsid w:val="00286B48"/>
    <w:rsid w:val="002A4809"/>
    <w:rsid w:val="002B3598"/>
    <w:rsid w:val="002C634D"/>
    <w:rsid w:val="002D29A3"/>
    <w:rsid w:val="002E41F7"/>
    <w:rsid w:val="002E474D"/>
    <w:rsid w:val="002F0C42"/>
    <w:rsid w:val="002F7775"/>
    <w:rsid w:val="003000D7"/>
    <w:rsid w:val="003013D2"/>
    <w:rsid w:val="00305C6B"/>
    <w:rsid w:val="00307D7B"/>
    <w:rsid w:val="00310245"/>
    <w:rsid w:val="00314922"/>
    <w:rsid w:val="00315C3D"/>
    <w:rsid w:val="003166F8"/>
    <w:rsid w:val="0032450E"/>
    <w:rsid w:val="00326421"/>
    <w:rsid w:val="003305CB"/>
    <w:rsid w:val="00335597"/>
    <w:rsid w:val="00336C58"/>
    <w:rsid w:val="003422AF"/>
    <w:rsid w:val="00342AB2"/>
    <w:rsid w:val="00344053"/>
    <w:rsid w:val="0034636C"/>
    <w:rsid w:val="003503A8"/>
    <w:rsid w:val="00351589"/>
    <w:rsid w:val="00355A51"/>
    <w:rsid w:val="00365B05"/>
    <w:rsid w:val="00367709"/>
    <w:rsid w:val="003716FD"/>
    <w:rsid w:val="00381399"/>
    <w:rsid w:val="003858B3"/>
    <w:rsid w:val="00387C9B"/>
    <w:rsid w:val="00392FBA"/>
    <w:rsid w:val="0039581E"/>
    <w:rsid w:val="003A6BBF"/>
    <w:rsid w:val="003B3ACA"/>
    <w:rsid w:val="003D410C"/>
    <w:rsid w:val="003E2C07"/>
    <w:rsid w:val="003F14A2"/>
    <w:rsid w:val="00407BE6"/>
    <w:rsid w:val="00411E4E"/>
    <w:rsid w:val="00412808"/>
    <w:rsid w:val="00412E41"/>
    <w:rsid w:val="0041647C"/>
    <w:rsid w:val="004173A3"/>
    <w:rsid w:val="00422915"/>
    <w:rsid w:val="00433299"/>
    <w:rsid w:val="004435D1"/>
    <w:rsid w:val="004624F5"/>
    <w:rsid w:val="00464649"/>
    <w:rsid w:val="004704C4"/>
    <w:rsid w:val="00480909"/>
    <w:rsid w:val="004826BA"/>
    <w:rsid w:val="00485B06"/>
    <w:rsid w:val="004954B8"/>
    <w:rsid w:val="004A20E5"/>
    <w:rsid w:val="004A3456"/>
    <w:rsid w:val="004A345C"/>
    <w:rsid w:val="004A374E"/>
    <w:rsid w:val="004A5752"/>
    <w:rsid w:val="004B1641"/>
    <w:rsid w:val="004B4692"/>
    <w:rsid w:val="004B5B85"/>
    <w:rsid w:val="004D3288"/>
    <w:rsid w:val="004D33F7"/>
    <w:rsid w:val="004D3879"/>
    <w:rsid w:val="004D6CFA"/>
    <w:rsid w:val="004E3ADE"/>
    <w:rsid w:val="004E53DF"/>
    <w:rsid w:val="004F432A"/>
    <w:rsid w:val="004F54CD"/>
    <w:rsid w:val="00507B0D"/>
    <w:rsid w:val="00510616"/>
    <w:rsid w:val="00510C1B"/>
    <w:rsid w:val="00513F3A"/>
    <w:rsid w:val="00536012"/>
    <w:rsid w:val="00547FD0"/>
    <w:rsid w:val="00562861"/>
    <w:rsid w:val="005650B1"/>
    <w:rsid w:val="00566266"/>
    <w:rsid w:val="0057236B"/>
    <w:rsid w:val="00572A22"/>
    <w:rsid w:val="0057718D"/>
    <w:rsid w:val="00577741"/>
    <w:rsid w:val="00584F20"/>
    <w:rsid w:val="005A2325"/>
    <w:rsid w:val="005B52E9"/>
    <w:rsid w:val="005B6889"/>
    <w:rsid w:val="005B7DFA"/>
    <w:rsid w:val="005C25E3"/>
    <w:rsid w:val="005C46B5"/>
    <w:rsid w:val="005C508B"/>
    <w:rsid w:val="005C734D"/>
    <w:rsid w:val="005D2277"/>
    <w:rsid w:val="005D47CF"/>
    <w:rsid w:val="005D7265"/>
    <w:rsid w:val="005E40CA"/>
    <w:rsid w:val="005E5BDE"/>
    <w:rsid w:val="005E61C4"/>
    <w:rsid w:val="005F4330"/>
    <w:rsid w:val="0062193C"/>
    <w:rsid w:val="0063158C"/>
    <w:rsid w:val="00632EEF"/>
    <w:rsid w:val="00634189"/>
    <w:rsid w:val="00656812"/>
    <w:rsid w:val="0066612B"/>
    <w:rsid w:val="0066771E"/>
    <w:rsid w:val="00680A16"/>
    <w:rsid w:val="00686F14"/>
    <w:rsid w:val="00690639"/>
    <w:rsid w:val="006C21D8"/>
    <w:rsid w:val="006C2B6F"/>
    <w:rsid w:val="006C6D96"/>
    <w:rsid w:val="006D1CF4"/>
    <w:rsid w:val="006D70D5"/>
    <w:rsid w:val="006E3587"/>
    <w:rsid w:val="006E475B"/>
    <w:rsid w:val="006E5006"/>
    <w:rsid w:val="00705A03"/>
    <w:rsid w:val="00705FC7"/>
    <w:rsid w:val="00706C65"/>
    <w:rsid w:val="00707111"/>
    <w:rsid w:val="00715E41"/>
    <w:rsid w:val="007237FA"/>
    <w:rsid w:val="007437F9"/>
    <w:rsid w:val="007714AF"/>
    <w:rsid w:val="0077262E"/>
    <w:rsid w:val="007743B9"/>
    <w:rsid w:val="00775F8D"/>
    <w:rsid w:val="00776563"/>
    <w:rsid w:val="00780184"/>
    <w:rsid w:val="00793264"/>
    <w:rsid w:val="007A1558"/>
    <w:rsid w:val="007B0181"/>
    <w:rsid w:val="007B0E1D"/>
    <w:rsid w:val="007B0E43"/>
    <w:rsid w:val="007B6D56"/>
    <w:rsid w:val="007B7767"/>
    <w:rsid w:val="007C566F"/>
    <w:rsid w:val="007D759E"/>
    <w:rsid w:val="007E199E"/>
    <w:rsid w:val="007E3D57"/>
    <w:rsid w:val="007E59CE"/>
    <w:rsid w:val="007F189C"/>
    <w:rsid w:val="007F23AF"/>
    <w:rsid w:val="008006BE"/>
    <w:rsid w:val="008048D4"/>
    <w:rsid w:val="0081096E"/>
    <w:rsid w:val="008116D7"/>
    <w:rsid w:val="00816BFA"/>
    <w:rsid w:val="0082360B"/>
    <w:rsid w:val="008345FC"/>
    <w:rsid w:val="008360B3"/>
    <w:rsid w:val="008414FB"/>
    <w:rsid w:val="0085131C"/>
    <w:rsid w:val="008628AE"/>
    <w:rsid w:val="00863A1A"/>
    <w:rsid w:val="0087183D"/>
    <w:rsid w:val="0087465A"/>
    <w:rsid w:val="008917D6"/>
    <w:rsid w:val="008974C0"/>
    <w:rsid w:val="008A260F"/>
    <w:rsid w:val="008A365F"/>
    <w:rsid w:val="008A4BBF"/>
    <w:rsid w:val="008A6BB8"/>
    <w:rsid w:val="008A7942"/>
    <w:rsid w:val="008B34B4"/>
    <w:rsid w:val="008B3E00"/>
    <w:rsid w:val="008B682D"/>
    <w:rsid w:val="008C01E2"/>
    <w:rsid w:val="008C5B64"/>
    <w:rsid w:val="008D4B31"/>
    <w:rsid w:val="008D7694"/>
    <w:rsid w:val="008E071F"/>
    <w:rsid w:val="008E491F"/>
    <w:rsid w:val="008E5D30"/>
    <w:rsid w:val="008F260F"/>
    <w:rsid w:val="00902000"/>
    <w:rsid w:val="009028EF"/>
    <w:rsid w:val="00904561"/>
    <w:rsid w:val="00916E80"/>
    <w:rsid w:val="00926CAC"/>
    <w:rsid w:val="00934EF0"/>
    <w:rsid w:val="00935C04"/>
    <w:rsid w:val="0093740A"/>
    <w:rsid w:val="009627E7"/>
    <w:rsid w:val="00974531"/>
    <w:rsid w:val="009933C8"/>
    <w:rsid w:val="00994A66"/>
    <w:rsid w:val="009A3FD6"/>
    <w:rsid w:val="009B40F3"/>
    <w:rsid w:val="009B5A50"/>
    <w:rsid w:val="009C1F01"/>
    <w:rsid w:val="009C3039"/>
    <w:rsid w:val="009D0151"/>
    <w:rsid w:val="009E00AF"/>
    <w:rsid w:val="009E225A"/>
    <w:rsid w:val="009E5C5C"/>
    <w:rsid w:val="009F7A8D"/>
    <w:rsid w:val="00A056A5"/>
    <w:rsid w:val="00A1763A"/>
    <w:rsid w:val="00A20621"/>
    <w:rsid w:val="00A2191D"/>
    <w:rsid w:val="00A22EA1"/>
    <w:rsid w:val="00A24A5F"/>
    <w:rsid w:val="00A41496"/>
    <w:rsid w:val="00A4775D"/>
    <w:rsid w:val="00A52F13"/>
    <w:rsid w:val="00A54BA5"/>
    <w:rsid w:val="00A56E9C"/>
    <w:rsid w:val="00A63347"/>
    <w:rsid w:val="00A920DD"/>
    <w:rsid w:val="00A94946"/>
    <w:rsid w:val="00A956F5"/>
    <w:rsid w:val="00AA3F30"/>
    <w:rsid w:val="00AB2350"/>
    <w:rsid w:val="00AB4752"/>
    <w:rsid w:val="00AB7411"/>
    <w:rsid w:val="00AB7FFB"/>
    <w:rsid w:val="00AD2964"/>
    <w:rsid w:val="00AD587F"/>
    <w:rsid w:val="00AD68A4"/>
    <w:rsid w:val="00AE034A"/>
    <w:rsid w:val="00AE0DAE"/>
    <w:rsid w:val="00AE6735"/>
    <w:rsid w:val="00AE7532"/>
    <w:rsid w:val="00AF24DD"/>
    <w:rsid w:val="00AF5F66"/>
    <w:rsid w:val="00B00025"/>
    <w:rsid w:val="00B0549D"/>
    <w:rsid w:val="00B0554E"/>
    <w:rsid w:val="00B100CB"/>
    <w:rsid w:val="00B1016A"/>
    <w:rsid w:val="00B10A7D"/>
    <w:rsid w:val="00B374B1"/>
    <w:rsid w:val="00B37A86"/>
    <w:rsid w:val="00B42042"/>
    <w:rsid w:val="00B42A6C"/>
    <w:rsid w:val="00B51DBE"/>
    <w:rsid w:val="00B55D09"/>
    <w:rsid w:val="00B57AAA"/>
    <w:rsid w:val="00B7534E"/>
    <w:rsid w:val="00B7715E"/>
    <w:rsid w:val="00B7790B"/>
    <w:rsid w:val="00B90D63"/>
    <w:rsid w:val="00B91341"/>
    <w:rsid w:val="00B9358D"/>
    <w:rsid w:val="00B960A3"/>
    <w:rsid w:val="00B97C78"/>
    <w:rsid w:val="00BA4E2D"/>
    <w:rsid w:val="00BC1A4C"/>
    <w:rsid w:val="00BD50B9"/>
    <w:rsid w:val="00BE0A8E"/>
    <w:rsid w:val="00BE2DAE"/>
    <w:rsid w:val="00BE3052"/>
    <w:rsid w:val="00BF042E"/>
    <w:rsid w:val="00BF055B"/>
    <w:rsid w:val="00BF1633"/>
    <w:rsid w:val="00BF25EA"/>
    <w:rsid w:val="00BF2B1B"/>
    <w:rsid w:val="00BF4346"/>
    <w:rsid w:val="00C00D31"/>
    <w:rsid w:val="00C06084"/>
    <w:rsid w:val="00C10A24"/>
    <w:rsid w:val="00C10F99"/>
    <w:rsid w:val="00C11D1E"/>
    <w:rsid w:val="00C11E3B"/>
    <w:rsid w:val="00C1684E"/>
    <w:rsid w:val="00C25B25"/>
    <w:rsid w:val="00C349B6"/>
    <w:rsid w:val="00C34D71"/>
    <w:rsid w:val="00C36470"/>
    <w:rsid w:val="00C439F4"/>
    <w:rsid w:val="00C46332"/>
    <w:rsid w:val="00C50061"/>
    <w:rsid w:val="00C503A3"/>
    <w:rsid w:val="00C54365"/>
    <w:rsid w:val="00C56A58"/>
    <w:rsid w:val="00C6136E"/>
    <w:rsid w:val="00C61575"/>
    <w:rsid w:val="00C64BF7"/>
    <w:rsid w:val="00C755C2"/>
    <w:rsid w:val="00C8045D"/>
    <w:rsid w:val="00C85958"/>
    <w:rsid w:val="00C923AD"/>
    <w:rsid w:val="00CA1356"/>
    <w:rsid w:val="00CB4C01"/>
    <w:rsid w:val="00CC1DB5"/>
    <w:rsid w:val="00CC3F1B"/>
    <w:rsid w:val="00CD4688"/>
    <w:rsid w:val="00CD5BDD"/>
    <w:rsid w:val="00CE1E2F"/>
    <w:rsid w:val="00CE31F9"/>
    <w:rsid w:val="00CE5693"/>
    <w:rsid w:val="00CE5ED8"/>
    <w:rsid w:val="00CF09B8"/>
    <w:rsid w:val="00D10DDD"/>
    <w:rsid w:val="00D25057"/>
    <w:rsid w:val="00D300E5"/>
    <w:rsid w:val="00D3374C"/>
    <w:rsid w:val="00D40BC3"/>
    <w:rsid w:val="00D43B30"/>
    <w:rsid w:val="00D45A2E"/>
    <w:rsid w:val="00D46D4E"/>
    <w:rsid w:val="00D53FF8"/>
    <w:rsid w:val="00D557A7"/>
    <w:rsid w:val="00D6098A"/>
    <w:rsid w:val="00D60C65"/>
    <w:rsid w:val="00D665D4"/>
    <w:rsid w:val="00D76A91"/>
    <w:rsid w:val="00D829B9"/>
    <w:rsid w:val="00D83C80"/>
    <w:rsid w:val="00D854C0"/>
    <w:rsid w:val="00D86B8B"/>
    <w:rsid w:val="00D93D55"/>
    <w:rsid w:val="00DB13BB"/>
    <w:rsid w:val="00DB5D8D"/>
    <w:rsid w:val="00DC1CF4"/>
    <w:rsid w:val="00DC4DF9"/>
    <w:rsid w:val="00DC6104"/>
    <w:rsid w:val="00DD5B38"/>
    <w:rsid w:val="00DD5DB3"/>
    <w:rsid w:val="00DD6759"/>
    <w:rsid w:val="00DE5731"/>
    <w:rsid w:val="00DF12EF"/>
    <w:rsid w:val="00DF7393"/>
    <w:rsid w:val="00E0530B"/>
    <w:rsid w:val="00E1797B"/>
    <w:rsid w:val="00E26557"/>
    <w:rsid w:val="00E27133"/>
    <w:rsid w:val="00E274BB"/>
    <w:rsid w:val="00E4050B"/>
    <w:rsid w:val="00E52A59"/>
    <w:rsid w:val="00E52E7D"/>
    <w:rsid w:val="00E53009"/>
    <w:rsid w:val="00E535CA"/>
    <w:rsid w:val="00E54BC9"/>
    <w:rsid w:val="00E567DF"/>
    <w:rsid w:val="00E632EC"/>
    <w:rsid w:val="00E6664E"/>
    <w:rsid w:val="00E66E16"/>
    <w:rsid w:val="00E82098"/>
    <w:rsid w:val="00E97CBB"/>
    <w:rsid w:val="00EA3B13"/>
    <w:rsid w:val="00EA7DF7"/>
    <w:rsid w:val="00EB4204"/>
    <w:rsid w:val="00EB769E"/>
    <w:rsid w:val="00EC772D"/>
    <w:rsid w:val="00ED1BFF"/>
    <w:rsid w:val="00ED3CDA"/>
    <w:rsid w:val="00EE5FC2"/>
    <w:rsid w:val="00EF0030"/>
    <w:rsid w:val="00EF0B33"/>
    <w:rsid w:val="00EF55EF"/>
    <w:rsid w:val="00F0766B"/>
    <w:rsid w:val="00F13816"/>
    <w:rsid w:val="00F1568B"/>
    <w:rsid w:val="00F16E16"/>
    <w:rsid w:val="00F208B1"/>
    <w:rsid w:val="00F2529B"/>
    <w:rsid w:val="00F25AA6"/>
    <w:rsid w:val="00F34423"/>
    <w:rsid w:val="00F3641F"/>
    <w:rsid w:val="00F40C97"/>
    <w:rsid w:val="00F51526"/>
    <w:rsid w:val="00F54968"/>
    <w:rsid w:val="00F65584"/>
    <w:rsid w:val="00F70BD7"/>
    <w:rsid w:val="00F71492"/>
    <w:rsid w:val="00F7776D"/>
    <w:rsid w:val="00F93556"/>
    <w:rsid w:val="00FA7C9C"/>
    <w:rsid w:val="00FB0472"/>
    <w:rsid w:val="00FB3D47"/>
    <w:rsid w:val="00FB437D"/>
    <w:rsid w:val="00FB6AA9"/>
    <w:rsid w:val="00FC5F64"/>
    <w:rsid w:val="00FC6091"/>
    <w:rsid w:val="00FC67B6"/>
    <w:rsid w:val="00FD042A"/>
    <w:rsid w:val="00FD1D48"/>
    <w:rsid w:val="00FD6E98"/>
    <w:rsid w:val="00FE21F9"/>
    <w:rsid w:val="00FE2670"/>
    <w:rsid w:val="00FE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C29765C-A336-4EA7-BD37-FCEE8FEEB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7F2"/>
    <w:rPr>
      <w:rFonts w:eastAsia="MS Mincho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707F2"/>
    <w:pPr>
      <w:jc w:val="center"/>
    </w:pPr>
    <w:rPr>
      <w:b/>
      <w:color w:val="000000"/>
      <w:szCs w:val="20"/>
    </w:rPr>
  </w:style>
  <w:style w:type="table" w:styleId="TableGrid">
    <w:name w:val="Table Grid"/>
    <w:basedOn w:val="TableNormal"/>
    <w:rsid w:val="000707F2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7718D"/>
    <w:rPr>
      <w:rFonts w:ascii="Tahoma" w:hAnsi="Tahoma" w:cs="Tahoma"/>
      <w:sz w:val="16"/>
      <w:szCs w:val="16"/>
    </w:rPr>
  </w:style>
  <w:style w:type="paragraph" w:customStyle="1" w:styleId="ZchnZchnCharCharZchnZchnCharCharZchnZchn">
    <w:name w:val="Zchn Zchn Char Char Zchn Zchn Char Char Zchn Zchn"/>
    <w:basedOn w:val="Normal"/>
    <w:rsid w:val="00DF12EF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styleId="Hyperlink">
    <w:name w:val="Hyperlink"/>
    <w:basedOn w:val="DefaultParagraphFont"/>
    <w:rsid w:val="0035158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2745C"/>
    <w:rPr>
      <w:rFonts w:eastAsia="MS Mincho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DE573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FA7C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6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EB238-79FF-43BA-A6EB-7CABA1045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mfe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mgerguri</dc:creator>
  <cp:keywords/>
  <dc:description/>
  <cp:lastModifiedBy>Agron Ibishi</cp:lastModifiedBy>
  <cp:revision>4</cp:revision>
  <cp:lastPrinted>2021-02-11T10:50:00Z</cp:lastPrinted>
  <dcterms:created xsi:type="dcterms:W3CDTF">2021-03-24T11:09:00Z</dcterms:created>
  <dcterms:modified xsi:type="dcterms:W3CDTF">2021-03-24T11:13:00Z</dcterms:modified>
</cp:coreProperties>
</file>