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EB5" w:rsidRPr="00AC3D9A" w:rsidRDefault="00DA07FA" w:rsidP="00EC68F7">
      <w:pPr>
        <w:pBdr>
          <w:top w:val="double" w:sz="4" w:space="1" w:color="auto"/>
          <w:left w:val="double" w:sz="4" w:space="7" w:color="auto"/>
          <w:bottom w:val="double" w:sz="4" w:space="0" w:color="auto"/>
          <w:right w:val="double" w:sz="4" w:space="0" w:color="auto"/>
        </w:pBdr>
        <w:jc w:val="center"/>
        <w:rPr>
          <w:rFonts w:ascii="Arial" w:hAnsi="Arial" w:cs="Arial"/>
          <w:b/>
        </w:rPr>
      </w:pPr>
      <w:r w:rsidRPr="00AC3D9A">
        <w:rPr>
          <w:rFonts w:ascii="Arial" w:hAnsi="Arial" w:cs="Arial"/>
          <w:b/>
        </w:rPr>
        <w:t>KUOTIMI I ÇMIMEVE</w:t>
      </w:r>
    </w:p>
    <w:p w:rsidR="0032404C" w:rsidRDefault="00DA07FA" w:rsidP="00DF454E">
      <w:pPr>
        <w:pBdr>
          <w:top w:val="double" w:sz="4" w:space="1" w:color="auto"/>
          <w:left w:val="double" w:sz="4" w:space="7" w:color="auto"/>
          <w:bottom w:val="double" w:sz="4" w:space="0" w:color="auto"/>
          <w:right w:val="double" w:sz="4" w:space="0" w:color="auto"/>
        </w:pBdr>
        <w:jc w:val="center"/>
        <w:rPr>
          <w:rFonts w:ascii="Arial" w:hAnsi="Arial" w:cs="Arial"/>
          <w:b/>
        </w:rPr>
      </w:pPr>
      <w:r w:rsidRPr="00AC3D9A">
        <w:rPr>
          <w:rFonts w:ascii="Arial" w:hAnsi="Arial" w:cs="Arial"/>
          <w:b/>
        </w:rPr>
        <w:t>PROKURIMI ME VLERË MINIMALE</w:t>
      </w:r>
    </w:p>
    <w:p w:rsidR="001B2448" w:rsidRDefault="001B2448" w:rsidP="00DF454E">
      <w:pPr>
        <w:pBdr>
          <w:top w:val="double" w:sz="4" w:space="1" w:color="auto"/>
          <w:left w:val="double" w:sz="4" w:space="7" w:color="auto"/>
          <w:bottom w:val="double" w:sz="4" w:space="0" w:color="auto"/>
          <w:right w:val="double" w:sz="4" w:space="0" w:color="auto"/>
        </w:pBdr>
        <w:jc w:val="center"/>
        <w:rPr>
          <w:rFonts w:ascii="Arial" w:hAnsi="Arial" w:cs="Arial"/>
          <w:b/>
        </w:rPr>
      </w:pPr>
    </w:p>
    <w:p w:rsidR="00DF454E" w:rsidRPr="00DF454E" w:rsidRDefault="00672AE7" w:rsidP="00DF454E">
      <w:pPr>
        <w:pBdr>
          <w:top w:val="double" w:sz="4" w:space="1" w:color="auto"/>
          <w:left w:val="double" w:sz="4" w:space="7" w:color="auto"/>
          <w:bottom w:val="double" w:sz="4" w:space="0" w:color="auto"/>
          <w:right w:val="double" w:sz="4" w:space="0" w:color="auto"/>
        </w:pBdr>
        <w:jc w:val="center"/>
        <w:rPr>
          <w:rFonts w:ascii="Arial" w:hAnsi="Arial" w:cs="Arial"/>
          <w:b/>
          <w:i/>
          <w:sz w:val="18"/>
          <w:szCs w:val="18"/>
        </w:rPr>
      </w:pPr>
      <w:r w:rsidRPr="00DF454E">
        <w:rPr>
          <w:rFonts w:ascii="Arial" w:hAnsi="Arial" w:cs="Arial"/>
          <w:b/>
          <w:i/>
          <w:sz w:val="18"/>
          <w:szCs w:val="18"/>
        </w:rPr>
        <w:t xml:space="preserve">Sipas Nenit  37 </w:t>
      </w:r>
      <w:r w:rsidR="00DF454E" w:rsidRPr="00DF454E">
        <w:rPr>
          <w:i/>
          <w:iCs/>
          <w:sz w:val="18"/>
          <w:szCs w:val="18"/>
        </w:rPr>
        <w:t xml:space="preserve">të </w:t>
      </w:r>
      <w:r w:rsidR="00DF454E" w:rsidRPr="005D31E3">
        <w:rPr>
          <w:rFonts w:ascii="Arial" w:hAnsi="Arial" w:cs="Arial"/>
          <w:b/>
          <w:i/>
          <w:sz w:val="18"/>
          <w:szCs w:val="18"/>
        </w:rPr>
        <w:t xml:space="preserve">Ligjit Nr. </w:t>
      </w:r>
      <w:r w:rsidR="00F311A5" w:rsidRPr="00F311A5">
        <w:rPr>
          <w:rFonts w:ascii="Arial" w:hAnsi="Arial" w:cs="Arial"/>
          <w:b/>
          <w:i/>
          <w:sz w:val="18"/>
          <w:szCs w:val="18"/>
        </w:rPr>
        <w:t xml:space="preserve">04/L-042 për Prokurimin Publik të Republikës se Kosovës, i ndryshuar dhe plotësuar me ligjin Nr. 04/L-237, ligjin Nr. 05/L-068 </w:t>
      </w:r>
      <w:r w:rsidR="00F311A5" w:rsidRPr="00826485">
        <w:rPr>
          <w:rFonts w:ascii="Arial" w:hAnsi="Arial" w:cs="Arial"/>
          <w:b/>
          <w:i/>
          <w:sz w:val="18"/>
          <w:szCs w:val="18"/>
        </w:rPr>
        <w:t>dhe ligjin Nr. 05/L-</w:t>
      </w:r>
      <w:r w:rsidR="00826485" w:rsidRPr="00826485">
        <w:rPr>
          <w:rFonts w:ascii="Arial" w:hAnsi="Arial" w:cs="Arial"/>
          <w:b/>
          <w:i/>
          <w:sz w:val="18"/>
          <w:szCs w:val="18"/>
        </w:rPr>
        <w:t>0</w:t>
      </w:r>
      <w:r w:rsidR="00F311A5" w:rsidRPr="00826485">
        <w:rPr>
          <w:rFonts w:ascii="Arial" w:hAnsi="Arial" w:cs="Arial"/>
          <w:b/>
          <w:i/>
          <w:sz w:val="18"/>
          <w:szCs w:val="18"/>
        </w:rPr>
        <w:t>92</w:t>
      </w:r>
    </w:p>
    <w:p w:rsidR="00DF454E" w:rsidRPr="00AC3D9A" w:rsidRDefault="00DF454E" w:rsidP="00DF454E">
      <w:pPr>
        <w:pBdr>
          <w:top w:val="double" w:sz="4" w:space="1" w:color="auto"/>
          <w:left w:val="double" w:sz="4" w:space="7" w:color="auto"/>
          <w:bottom w:val="double" w:sz="4" w:space="0" w:color="auto"/>
          <w:right w:val="double" w:sz="4" w:space="0" w:color="auto"/>
        </w:pBdr>
        <w:rPr>
          <w:rFonts w:ascii="Arial" w:hAnsi="Arial" w:cs="Arial"/>
          <w:b/>
        </w:rPr>
      </w:pPr>
    </w:p>
    <w:p w:rsidR="00646C02" w:rsidRPr="00AC3D9A" w:rsidRDefault="00646C02" w:rsidP="00646C02">
      <w:pPr>
        <w:pStyle w:val="NORMAL0"/>
        <w:jc w:val="center"/>
        <w:rPr>
          <w:b w:val="0"/>
          <w:bCs/>
          <w:i/>
          <w:sz w:val="6"/>
          <w:szCs w:val="6"/>
          <w:lang w:val="sq-AL"/>
        </w:rPr>
      </w:pPr>
    </w:p>
    <w:p w:rsidR="001557E3" w:rsidRPr="00AC3D9A" w:rsidRDefault="001557E3" w:rsidP="005A1B9F">
      <w:pPr>
        <w:rPr>
          <w:rFonts w:ascii="Arial" w:hAnsi="Arial" w:cs="Arial"/>
          <w:b/>
          <w:bCs/>
          <w:i/>
          <w:sz w:val="20"/>
        </w:rPr>
      </w:pPr>
    </w:p>
    <w:p w:rsidR="001557E3" w:rsidRPr="00AC3D9A" w:rsidRDefault="001557E3" w:rsidP="005A1B9F">
      <w:pPr>
        <w:ind w:right="42"/>
        <w:rPr>
          <w:rFonts w:ascii="Arial" w:hAnsi="Arial" w:cs="Arial"/>
          <w:sz w:val="20"/>
          <w:szCs w:val="20"/>
        </w:rPr>
      </w:pPr>
      <w:r w:rsidRPr="00AC3D9A">
        <w:rPr>
          <w:rFonts w:ascii="Arial" w:hAnsi="Arial" w:cs="Arial"/>
          <w:sz w:val="20"/>
        </w:rPr>
        <w:t xml:space="preserve">     </w:t>
      </w:r>
      <w:r w:rsidRPr="00AC3D9A">
        <w:rPr>
          <w:rFonts w:ascii="Arial" w:hAnsi="Arial" w:cs="Arial"/>
          <w:sz w:val="20"/>
          <w:szCs w:val="20"/>
        </w:rPr>
        <w:t>Da</w:t>
      </w:r>
      <w:r w:rsidR="00DA07FA" w:rsidRPr="00AC3D9A">
        <w:rPr>
          <w:rFonts w:ascii="Arial" w:hAnsi="Arial" w:cs="Arial"/>
          <w:sz w:val="20"/>
          <w:szCs w:val="20"/>
        </w:rPr>
        <w:t>ta e Ftesës</w:t>
      </w:r>
      <w:r w:rsidRPr="00AC3D9A">
        <w:rPr>
          <w:rFonts w:ascii="Arial" w:hAnsi="Arial" w:cs="Arial"/>
          <w:sz w:val="20"/>
          <w:szCs w:val="20"/>
        </w:rPr>
        <w:t xml:space="preserve">:  </w:t>
      </w:r>
      <w:r w:rsidR="00DA07FA" w:rsidRPr="0062347D">
        <w:rPr>
          <w:rFonts w:ascii="Arial" w:hAnsi="Arial" w:cs="Arial"/>
          <w:i/>
          <w:sz w:val="20"/>
          <w:szCs w:val="20"/>
          <w:highlight w:val="lightGray"/>
        </w:rPr>
        <w:t>“[shëno date]”</w:t>
      </w:r>
    </w:p>
    <w:p w:rsidR="001557E3" w:rsidRPr="00AC3D9A" w:rsidRDefault="001557E3" w:rsidP="001557E3">
      <w:pPr>
        <w:rPr>
          <w:rFonts w:ascii="Arial" w:hAnsi="Arial" w:cs="Arial"/>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4"/>
        <w:gridCol w:w="709"/>
        <w:gridCol w:w="709"/>
        <w:gridCol w:w="709"/>
        <w:gridCol w:w="708"/>
      </w:tblGrid>
      <w:tr w:rsidR="00E65035" w:rsidRPr="00AC3D9A" w:rsidTr="00E65035">
        <w:trPr>
          <w:trHeight w:val="208"/>
        </w:trPr>
        <w:tc>
          <w:tcPr>
            <w:tcW w:w="2664" w:type="dxa"/>
            <w:tcBorders>
              <w:top w:val="single" w:sz="4" w:space="0" w:color="auto"/>
              <w:left w:val="single" w:sz="4" w:space="0" w:color="auto"/>
              <w:bottom w:val="single" w:sz="4" w:space="0" w:color="auto"/>
              <w:right w:val="single" w:sz="12" w:space="0" w:color="auto"/>
            </w:tcBorders>
          </w:tcPr>
          <w:p w:rsidR="001557E3" w:rsidRPr="00AC3D9A" w:rsidRDefault="00AC3D9A" w:rsidP="00AC3D9A">
            <w:pPr>
              <w:rPr>
                <w:rFonts w:ascii="Arial" w:hAnsi="Arial" w:cs="Arial"/>
                <w:b/>
                <w:bCs/>
                <w:sz w:val="20"/>
                <w:szCs w:val="20"/>
              </w:rPr>
            </w:pPr>
            <w:r w:rsidRPr="00AC3D9A">
              <w:rPr>
                <w:rFonts w:ascii="Arial" w:hAnsi="Arial" w:cs="Arial"/>
                <w:b/>
                <w:sz w:val="20"/>
                <w:szCs w:val="20"/>
              </w:rPr>
              <w:t>Numri I Prokurimit</w:t>
            </w:r>
          </w:p>
        </w:tc>
        <w:tc>
          <w:tcPr>
            <w:tcW w:w="709" w:type="dxa"/>
            <w:tcBorders>
              <w:top w:val="single" w:sz="12" w:space="0" w:color="auto"/>
              <w:left w:val="single" w:sz="12" w:space="0" w:color="auto"/>
              <w:bottom w:val="single" w:sz="12" w:space="0" w:color="auto"/>
              <w:right w:val="single" w:sz="12" w:space="0" w:color="auto"/>
            </w:tcBorders>
          </w:tcPr>
          <w:p w:rsidR="001557E3" w:rsidRPr="00AC3D9A" w:rsidRDefault="001557E3" w:rsidP="001557E3">
            <w:pPr>
              <w:jc w:val="center"/>
              <w:rPr>
                <w:rFonts w:ascii="Arial" w:hAnsi="Arial" w:cs="Arial"/>
                <w:b/>
                <w:bCs/>
                <w:sz w:val="20"/>
                <w:szCs w:val="20"/>
              </w:rPr>
            </w:pPr>
          </w:p>
        </w:tc>
        <w:tc>
          <w:tcPr>
            <w:tcW w:w="709" w:type="dxa"/>
            <w:tcBorders>
              <w:top w:val="single" w:sz="12" w:space="0" w:color="auto"/>
              <w:left w:val="single" w:sz="12" w:space="0" w:color="auto"/>
              <w:bottom w:val="single" w:sz="12" w:space="0" w:color="auto"/>
              <w:right w:val="single" w:sz="12" w:space="0" w:color="auto"/>
            </w:tcBorders>
          </w:tcPr>
          <w:p w:rsidR="001557E3" w:rsidRPr="00AC3D9A" w:rsidRDefault="001557E3" w:rsidP="001557E3">
            <w:pPr>
              <w:rPr>
                <w:rFonts w:ascii="Arial" w:hAnsi="Arial" w:cs="Arial"/>
                <w:b/>
                <w:bCs/>
                <w:sz w:val="20"/>
                <w:szCs w:val="20"/>
              </w:rPr>
            </w:pPr>
            <w:r w:rsidRPr="00AC3D9A">
              <w:rPr>
                <w:rFonts w:ascii="Arial" w:hAnsi="Arial" w:cs="Arial"/>
                <w:b/>
                <w:bCs/>
                <w:sz w:val="20"/>
                <w:szCs w:val="20"/>
              </w:rPr>
              <w:t xml:space="preserve">    </w:t>
            </w:r>
          </w:p>
        </w:tc>
        <w:tc>
          <w:tcPr>
            <w:tcW w:w="709" w:type="dxa"/>
            <w:tcBorders>
              <w:top w:val="single" w:sz="12" w:space="0" w:color="auto"/>
              <w:left w:val="single" w:sz="12" w:space="0" w:color="auto"/>
              <w:bottom w:val="single" w:sz="12" w:space="0" w:color="auto"/>
              <w:right w:val="single" w:sz="12" w:space="0" w:color="auto"/>
            </w:tcBorders>
          </w:tcPr>
          <w:p w:rsidR="001557E3" w:rsidRPr="00AC3D9A" w:rsidRDefault="001557E3" w:rsidP="001557E3">
            <w:pPr>
              <w:rPr>
                <w:rFonts w:ascii="Arial" w:hAnsi="Arial" w:cs="Arial"/>
                <w:b/>
                <w:bCs/>
                <w:sz w:val="20"/>
                <w:szCs w:val="20"/>
              </w:rPr>
            </w:pPr>
            <w:r w:rsidRPr="00AC3D9A">
              <w:rPr>
                <w:rFonts w:ascii="Arial" w:hAnsi="Arial" w:cs="Arial"/>
                <w:b/>
                <w:bCs/>
                <w:sz w:val="20"/>
                <w:szCs w:val="20"/>
              </w:rPr>
              <w:t xml:space="preserve"> </w:t>
            </w:r>
          </w:p>
        </w:tc>
        <w:tc>
          <w:tcPr>
            <w:tcW w:w="708" w:type="dxa"/>
            <w:tcBorders>
              <w:top w:val="single" w:sz="12" w:space="0" w:color="auto"/>
              <w:left w:val="single" w:sz="12" w:space="0" w:color="auto"/>
              <w:bottom w:val="single" w:sz="12" w:space="0" w:color="auto"/>
              <w:right w:val="single" w:sz="12" w:space="0" w:color="auto"/>
            </w:tcBorders>
          </w:tcPr>
          <w:p w:rsidR="001557E3" w:rsidRPr="00AC3D9A" w:rsidRDefault="001557E3" w:rsidP="001557E3">
            <w:pPr>
              <w:rPr>
                <w:rFonts w:ascii="Arial" w:hAnsi="Arial" w:cs="Arial"/>
                <w:b/>
                <w:bCs/>
                <w:sz w:val="20"/>
                <w:szCs w:val="20"/>
              </w:rPr>
            </w:pPr>
          </w:p>
        </w:tc>
      </w:tr>
    </w:tbl>
    <w:p w:rsidR="001557E3" w:rsidRPr="00AC3D9A" w:rsidRDefault="001557E3" w:rsidP="00840C3E">
      <w:pPr>
        <w:ind w:right="42"/>
        <w:rPr>
          <w:rFonts w:ascii="Arial" w:hAnsi="Arial" w:cs="Arial"/>
          <w:sz w:val="20"/>
          <w:szCs w:val="20"/>
        </w:rPr>
      </w:pPr>
    </w:p>
    <w:p w:rsidR="0032404C" w:rsidRPr="00AC3D9A" w:rsidRDefault="003521EE" w:rsidP="0032404C">
      <w:pPr>
        <w:pStyle w:val="Rub1"/>
        <w:spacing w:before="60" w:after="60"/>
        <w:jc w:val="left"/>
        <w:rPr>
          <w:rFonts w:ascii="Arial" w:hAnsi="Arial" w:cs="Arial"/>
          <w:smallCaps w:val="0"/>
          <w:lang w:val="sq-AL"/>
        </w:rPr>
      </w:pPr>
      <w:r w:rsidRPr="00AC3D9A">
        <w:rPr>
          <w:rFonts w:ascii="Arial" w:hAnsi="Arial" w:cs="Arial"/>
          <w:smallCaps w:val="0"/>
          <w:lang w:val="sq-AL"/>
        </w:rPr>
        <w:t>NENI</w:t>
      </w:r>
      <w:r w:rsidR="0032404C" w:rsidRPr="00AC3D9A">
        <w:rPr>
          <w:rFonts w:ascii="Arial" w:hAnsi="Arial" w:cs="Arial"/>
          <w:smallCaps w:val="0"/>
          <w:lang w:val="sq-AL"/>
        </w:rPr>
        <w:t xml:space="preserve"> I:</w:t>
      </w:r>
      <w:r w:rsidR="0032404C" w:rsidRPr="00AC3D9A">
        <w:rPr>
          <w:rFonts w:ascii="Arial" w:hAnsi="Arial" w:cs="Arial"/>
          <w:smallCaps w:val="0"/>
          <w:lang w:val="sq-AL"/>
        </w:rPr>
        <w:tab/>
      </w:r>
      <w:r w:rsidRPr="00AC3D9A">
        <w:rPr>
          <w:rFonts w:ascii="Arial" w:hAnsi="Arial" w:cs="Arial"/>
          <w:smallCaps w:val="0"/>
          <w:lang w:val="sq-AL"/>
        </w:rPr>
        <w:t>IDENTIFIKIMI I AUTORITETIT KONTRAKTUES (AK)</w:t>
      </w:r>
      <w:r w:rsidR="00DB230B" w:rsidRPr="00AC3D9A">
        <w:rPr>
          <w:rFonts w:ascii="Arial" w:hAnsi="Arial" w:cs="Arial"/>
          <w:smallCaps w:val="0"/>
          <w:lang w:val="sq-AL"/>
        </w:rPr>
        <w:t xml:space="preserve"> </w:t>
      </w:r>
    </w:p>
    <w:tbl>
      <w:tblPr>
        <w:tblW w:w="9746" w:type="dxa"/>
        <w:jc w:val="center"/>
        <w:tblInd w:w="-430" w:type="dxa"/>
        <w:tblLayout w:type="fixed"/>
        <w:tblCellMar>
          <w:left w:w="180" w:type="dxa"/>
          <w:right w:w="180" w:type="dxa"/>
        </w:tblCellMar>
        <w:tblLook w:val="0000"/>
      </w:tblPr>
      <w:tblGrid>
        <w:gridCol w:w="5310"/>
        <w:gridCol w:w="4436"/>
      </w:tblGrid>
      <w:tr w:rsidR="009777BD" w:rsidRPr="00AC3D9A" w:rsidTr="00A8033D">
        <w:trPr>
          <w:trHeight w:val="200"/>
          <w:jc w:val="center"/>
        </w:trPr>
        <w:tc>
          <w:tcPr>
            <w:tcW w:w="9746" w:type="dxa"/>
            <w:gridSpan w:val="2"/>
            <w:tcBorders>
              <w:top w:val="single" w:sz="8" w:space="0" w:color="auto"/>
              <w:left w:val="single" w:sz="8" w:space="0" w:color="auto"/>
              <w:bottom w:val="single" w:sz="8" w:space="0" w:color="auto"/>
              <w:right w:val="single" w:sz="8" w:space="0" w:color="auto"/>
            </w:tcBorders>
          </w:tcPr>
          <w:p w:rsidR="009777BD" w:rsidRPr="00AC3D9A" w:rsidRDefault="003521EE" w:rsidP="00964BA8">
            <w:pPr>
              <w:rPr>
                <w:rFonts w:ascii="Arial" w:hAnsi="Arial" w:cs="Arial"/>
                <w:sz w:val="20"/>
                <w:szCs w:val="20"/>
              </w:rPr>
            </w:pPr>
            <w:r w:rsidRPr="00AC3D9A">
              <w:rPr>
                <w:rFonts w:ascii="Arial" w:hAnsi="Arial" w:cs="Arial"/>
                <w:b/>
                <w:bCs/>
                <w:sz w:val="20"/>
                <w:szCs w:val="20"/>
              </w:rPr>
              <w:t>Emri zyrtar</w:t>
            </w:r>
            <w:r w:rsidR="00EF2F24" w:rsidRPr="00AC3D9A">
              <w:rPr>
                <w:rFonts w:ascii="Arial" w:hAnsi="Arial" w:cs="Arial"/>
                <w:b/>
                <w:sz w:val="20"/>
                <w:szCs w:val="20"/>
              </w:rPr>
              <w:t>:</w:t>
            </w:r>
            <w:r w:rsidRPr="00AC3D9A">
              <w:rPr>
                <w:rFonts w:ascii="Arial" w:hAnsi="Arial" w:cs="Arial"/>
                <w:i/>
                <w:sz w:val="20"/>
                <w:szCs w:val="20"/>
              </w:rPr>
              <w:t xml:space="preserve"> </w:t>
            </w:r>
            <w:r w:rsidR="00E5036F">
              <w:rPr>
                <w:rFonts w:ascii="Arial" w:hAnsi="Arial" w:cs="Arial"/>
                <w:i/>
                <w:sz w:val="20"/>
                <w:szCs w:val="20"/>
                <w:highlight w:val="lightGray"/>
              </w:rPr>
              <w:fldChar w:fldCharType="begin"/>
            </w:r>
            <w:r w:rsidR="00964BA8">
              <w:rPr>
                <w:rFonts w:ascii="Arial" w:hAnsi="Arial" w:cs="Arial"/>
                <w:i/>
                <w:sz w:val="20"/>
                <w:szCs w:val="20"/>
                <w:highlight w:val="lightGray"/>
              </w:rPr>
              <w:instrText xml:space="preserve"> MACROBUTTON  DoFieldClick "[shëno emrin e AK]" </w:instrText>
            </w:r>
            <w:r w:rsidR="00E5036F">
              <w:rPr>
                <w:rFonts w:ascii="Arial" w:hAnsi="Arial" w:cs="Arial"/>
                <w:i/>
                <w:sz w:val="20"/>
                <w:szCs w:val="20"/>
                <w:highlight w:val="lightGray"/>
              </w:rPr>
              <w:fldChar w:fldCharType="end"/>
            </w:r>
          </w:p>
        </w:tc>
      </w:tr>
      <w:tr w:rsidR="008C2B2B" w:rsidRPr="00AC3D9A" w:rsidTr="00A8033D">
        <w:trPr>
          <w:trHeight w:val="146"/>
          <w:jc w:val="center"/>
        </w:trPr>
        <w:tc>
          <w:tcPr>
            <w:tcW w:w="9746" w:type="dxa"/>
            <w:gridSpan w:val="2"/>
            <w:tcBorders>
              <w:top w:val="single" w:sz="8" w:space="0" w:color="auto"/>
              <w:left w:val="single" w:sz="8" w:space="0" w:color="auto"/>
              <w:bottom w:val="single" w:sz="8" w:space="0" w:color="auto"/>
              <w:right w:val="single" w:sz="8" w:space="0" w:color="auto"/>
            </w:tcBorders>
          </w:tcPr>
          <w:p w:rsidR="008C2B2B" w:rsidRPr="00AC3D9A" w:rsidRDefault="003521EE" w:rsidP="00964BA8">
            <w:pPr>
              <w:rPr>
                <w:rFonts w:ascii="Arial" w:hAnsi="Arial" w:cs="Arial"/>
                <w:sz w:val="20"/>
                <w:szCs w:val="20"/>
              </w:rPr>
            </w:pPr>
            <w:r w:rsidRPr="00AC3D9A">
              <w:rPr>
                <w:rFonts w:ascii="Arial" w:hAnsi="Arial" w:cs="Arial"/>
                <w:b/>
                <w:bCs/>
                <w:sz w:val="20"/>
                <w:szCs w:val="20"/>
              </w:rPr>
              <w:t>Adresa e AK</w:t>
            </w:r>
            <w:r w:rsidR="008C2B2B" w:rsidRPr="00AC3D9A">
              <w:rPr>
                <w:rFonts w:ascii="Arial" w:hAnsi="Arial" w:cs="Arial"/>
                <w:b/>
                <w:sz w:val="20"/>
                <w:szCs w:val="20"/>
              </w:rPr>
              <w:t>:</w:t>
            </w:r>
            <w:r w:rsidRPr="00AC3D9A">
              <w:rPr>
                <w:rFonts w:ascii="Arial" w:hAnsi="Arial" w:cs="Arial"/>
                <w:i/>
                <w:sz w:val="20"/>
                <w:szCs w:val="20"/>
              </w:rPr>
              <w:t xml:space="preserve"> </w:t>
            </w:r>
            <w:r w:rsidR="00E5036F">
              <w:rPr>
                <w:rFonts w:ascii="Arial" w:hAnsi="Arial" w:cs="Arial"/>
                <w:i/>
                <w:sz w:val="20"/>
                <w:szCs w:val="20"/>
                <w:highlight w:val="lightGray"/>
              </w:rPr>
              <w:fldChar w:fldCharType="begin"/>
            </w:r>
            <w:r w:rsidR="00964BA8">
              <w:rPr>
                <w:rFonts w:ascii="Arial" w:hAnsi="Arial" w:cs="Arial"/>
                <w:i/>
                <w:sz w:val="20"/>
                <w:szCs w:val="20"/>
                <w:highlight w:val="lightGray"/>
              </w:rPr>
              <w:instrText xml:space="preserve"> MACROBUTTON  DoFieldClick "shëno adresen e AK" </w:instrText>
            </w:r>
            <w:r w:rsidR="00E5036F">
              <w:rPr>
                <w:rFonts w:ascii="Arial" w:hAnsi="Arial" w:cs="Arial"/>
                <w:i/>
                <w:sz w:val="20"/>
                <w:szCs w:val="20"/>
                <w:highlight w:val="lightGray"/>
              </w:rPr>
              <w:fldChar w:fldCharType="end"/>
            </w:r>
          </w:p>
        </w:tc>
      </w:tr>
      <w:tr w:rsidR="009777BD" w:rsidRPr="00AC3D9A" w:rsidTr="00A8033D">
        <w:trPr>
          <w:trHeight w:val="272"/>
          <w:jc w:val="center"/>
        </w:trPr>
        <w:tc>
          <w:tcPr>
            <w:tcW w:w="5310" w:type="dxa"/>
            <w:tcBorders>
              <w:top w:val="single" w:sz="8" w:space="0" w:color="auto"/>
              <w:left w:val="single" w:sz="8" w:space="0" w:color="auto"/>
              <w:bottom w:val="single" w:sz="8" w:space="0" w:color="auto"/>
              <w:right w:val="single" w:sz="4" w:space="0" w:color="auto"/>
            </w:tcBorders>
          </w:tcPr>
          <w:p w:rsidR="009777BD" w:rsidRPr="00AC3D9A" w:rsidRDefault="003521EE" w:rsidP="00964BA8">
            <w:pPr>
              <w:rPr>
                <w:rFonts w:ascii="Arial" w:hAnsi="Arial" w:cs="Arial"/>
                <w:sz w:val="20"/>
                <w:szCs w:val="20"/>
              </w:rPr>
            </w:pPr>
            <w:r w:rsidRPr="00AC3D9A">
              <w:rPr>
                <w:rFonts w:ascii="Arial" w:hAnsi="Arial" w:cs="Arial"/>
                <w:b/>
                <w:sz w:val="20"/>
                <w:szCs w:val="20"/>
              </w:rPr>
              <w:t>Qyteti</w:t>
            </w:r>
            <w:r w:rsidR="009777BD" w:rsidRPr="00AC3D9A">
              <w:rPr>
                <w:rFonts w:ascii="Arial" w:hAnsi="Arial" w:cs="Arial"/>
                <w:b/>
                <w:sz w:val="20"/>
                <w:szCs w:val="20"/>
              </w:rPr>
              <w:t>:</w:t>
            </w:r>
            <w:r w:rsidR="00964BA8">
              <w:rPr>
                <w:rFonts w:ascii="Arial" w:hAnsi="Arial" w:cs="Arial"/>
                <w:i/>
                <w:sz w:val="20"/>
                <w:szCs w:val="20"/>
              </w:rPr>
              <w:t xml:space="preserve"> </w:t>
            </w:r>
            <w:r w:rsidR="00E5036F">
              <w:rPr>
                <w:rFonts w:ascii="Arial" w:hAnsi="Arial" w:cs="Arial"/>
                <w:i/>
                <w:sz w:val="20"/>
                <w:szCs w:val="20"/>
                <w:highlight w:val="lightGray"/>
              </w:rPr>
              <w:fldChar w:fldCharType="begin"/>
            </w:r>
            <w:r w:rsidR="00964BA8">
              <w:rPr>
                <w:rFonts w:ascii="Arial" w:hAnsi="Arial" w:cs="Arial"/>
                <w:i/>
                <w:sz w:val="20"/>
                <w:szCs w:val="20"/>
                <w:highlight w:val="lightGray"/>
              </w:rPr>
              <w:instrText xml:space="preserve"> MACROBUTTON  DoFieldClick "shëno qytetin e AK" </w:instrText>
            </w:r>
            <w:r w:rsidR="00E5036F">
              <w:rPr>
                <w:rFonts w:ascii="Arial" w:hAnsi="Arial" w:cs="Arial"/>
                <w:i/>
                <w:sz w:val="20"/>
                <w:szCs w:val="20"/>
                <w:highlight w:val="lightGray"/>
              </w:rPr>
              <w:fldChar w:fldCharType="end"/>
            </w:r>
          </w:p>
        </w:tc>
        <w:tc>
          <w:tcPr>
            <w:tcW w:w="4436" w:type="dxa"/>
            <w:tcBorders>
              <w:top w:val="single" w:sz="8" w:space="0" w:color="auto"/>
              <w:left w:val="single" w:sz="4" w:space="0" w:color="auto"/>
              <w:bottom w:val="single" w:sz="8" w:space="0" w:color="auto"/>
              <w:right w:val="single" w:sz="8" w:space="0" w:color="auto"/>
            </w:tcBorders>
          </w:tcPr>
          <w:p w:rsidR="009777BD" w:rsidRPr="00AC3D9A" w:rsidRDefault="003521EE" w:rsidP="00A8033D">
            <w:pPr>
              <w:ind w:right="-88"/>
              <w:rPr>
                <w:rFonts w:ascii="Arial" w:hAnsi="Arial" w:cs="Arial"/>
                <w:sz w:val="20"/>
                <w:szCs w:val="20"/>
              </w:rPr>
            </w:pPr>
            <w:r w:rsidRPr="00AC3D9A">
              <w:rPr>
                <w:rFonts w:ascii="Arial" w:hAnsi="Arial" w:cs="Arial"/>
                <w:b/>
                <w:sz w:val="20"/>
                <w:szCs w:val="20"/>
              </w:rPr>
              <w:t>Kodi Postar</w:t>
            </w:r>
            <w:r w:rsidR="009777BD" w:rsidRPr="00AC3D9A">
              <w:rPr>
                <w:rFonts w:ascii="Arial" w:hAnsi="Arial" w:cs="Arial"/>
                <w:b/>
                <w:sz w:val="20"/>
                <w:szCs w:val="20"/>
              </w:rPr>
              <w:t>:</w:t>
            </w:r>
            <w:r w:rsidRPr="00AC3D9A">
              <w:rPr>
                <w:rFonts w:ascii="Arial" w:hAnsi="Arial" w:cs="Arial"/>
                <w:i/>
                <w:sz w:val="20"/>
                <w:szCs w:val="20"/>
              </w:rPr>
              <w:t xml:space="preserve"> </w:t>
            </w:r>
            <w:r w:rsidR="00E5036F">
              <w:rPr>
                <w:rFonts w:ascii="Arial" w:hAnsi="Arial" w:cs="Arial"/>
                <w:i/>
                <w:sz w:val="20"/>
                <w:szCs w:val="20"/>
                <w:highlight w:val="lightGray"/>
              </w:rPr>
              <w:fldChar w:fldCharType="begin"/>
            </w:r>
            <w:r w:rsidR="00A8033D">
              <w:rPr>
                <w:rFonts w:ascii="Arial" w:hAnsi="Arial" w:cs="Arial"/>
                <w:i/>
                <w:sz w:val="20"/>
                <w:szCs w:val="20"/>
                <w:highlight w:val="lightGray"/>
              </w:rPr>
              <w:instrText xml:space="preserve"> MACROBUTTON  DoFieldClick "[shëno kodin postar të qytetit të AK]" </w:instrText>
            </w:r>
            <w:r w:rsidR="00E5036F">
              <w:rPr>
                <w:rFonts w:ascii="Arial" w:hAnsi="Arial" w:cs="Arial"/>
                <w:i/>
                <w:sz w:val="20"/>
                <w:szCs w:val="20"/>
                <w:highlight w:val="lightGray"/>
              </w:rPr>
              <w:fldChar w:fldCharType="end"/>
            </w:r>
            <w:r w:rsidR="00964BA8" w:rsidRPr="00AC3D9A">
              <w:rPr>
                <w:rFonts w:ascii="Arial" w:hAnsi="Arial" w:cs="Arial"/>
                <w:i/>
                <w:sz w:val="20"/>
                <w:szCs w:val="20"/>
                <w:highlight w:val="lightGray"/>
              </w:rPr>
              <w:t xml:space="preserve"> </w:t>
            </w:r>
          </w:p>
        </w:tc>
      </w:tr>
      <w:tr w:rsidR="009777BD" w:rsidRPr="00AC3D9A" w:rsidTr="00A8033D">
        <w:trPr>
          <w:trHeight w:val="272"/>
          <w:jc w:val="center"/>
        </w:trPr>
        <w:tc>
          <w:tcPr>
            <w:tcW w:w="5310" w:type="dxa"/>
            <w:tcBorders>
              <w:top w:val="single" w:sz="8" w:space="0" w:color="auto"/>
              <w:left w:val="single" w:sz="8" w:space="0" w:color="auto"/>
              <w:bottom w:val="single" w:sz="8" w:space="0" w:color="auto"/>
              <w:right w:val="single" w:sz="4" w:space="0" w:color="auto"/>
            </w:tcBorders>
          </w:tcPr>
          <w:p w:rsidR="009777BD" w:rsidRPr="00AC3D9A" w:rsidRDefault="003521EE" w:rsidP="00964BA8">
            <w:pPr>
              <w:rPr>
                <w:rFonts w:ascii="Arial" w:hAnsi="Arial" w:cs="Arial"/>
                <w:sz w:val="20"/>
                <w:szCs w:val="20"/>
              </w:rPr>
            </w:pPr>
            <w:r w:rsidRPr="00AC3D9A">
              <w:rPr>
                <w:rFonts w:ascii="Arial" w:hAnsi="Arial" w:cs="Arial"/>
                <w:b/>
                <w:bCs/>
                <w:sz w:val="20"/>
                <w:szCs w:val="20"/>
              </w:rPr>
              <w:t>Personi kontaktues</w:t>
            </w:r>
            <w:r w:rsidR="009777BD" w:rsidRPr="00AC3D9A">
              <w:rPr>
                <w:rFonts w:ascii="Arial" w:hAnsi="Arial" w:cs="Arial"/>
                <w:b/>
                <w:sz w:val="20"/>
                <w:szCs w:val="20"/>
              </w:rPr>
              <w:t>:</w:t>
            </w:r>
            <w:r w:rsidR="00964BA8">
              <w:rPr>
                <w:rFonts w:ascii="Arial" w:hAnsi="Arial" w:cs="Arial"/>
                <w:i/>
                <w:sz w:val="20"/>
                <w:szCs w:val="20"/>
                <w:highlight w:val="lightGray"/>
              </w:rPr>
              <w:t xml:space="preserve"> </w:t>
            </w:r>
            <w:r w:rsidR="00E5036F">
              <w:rPr>
                <w:rFonts w:ascii="Arial" w:hAnsi="Arial" w:cs="Arial"/>
                <w:i/>
                <w:sz w:val="20"/>
                <w:szCs w:val="20"/>
                <w:highlight w:val="lightGray"/>
              </w:rPr>
              <w:fldChar w:fldCharType="begin"/>
            </w:r>
            <w:r w:rsidR="00964BA8">
              <w:rPr>
                <w:rFonts w:ascii="Arial" w:hAnsi="Arial" w:cs="Arial"/>
                <w:i/>
                <w:sz w:val="20"/>
                <w:szCs w:val="20"/>
                <w:highlight w:val="lightGray"/>
              </w:rPr>
              <w:instrText xml:space="preserve"> MACROBUTTON  DoFieldClick "[shëno emrin e personit kontaktues të AK]" </w:instrText>
            </w:r>
            <w:r w:rsidR="00E5036F">
              <w:rPr>
                <w:rFonts w:ascii="Arial" w:hAnsi="Arial" w:cs="Arial"/>
                <w:i/>
                <w:sz w:val="20"/>
                <w:szCs w:val="20"/>
                <w:highlight w:val="lightGray"/>
              </w:rPr>
              <w:fldChar w:fldCharType="end"/>
            </w:r>
            <w:r w:rsidRPr="00AC3D9A">
              <w:rPr>
                <w:rFonts w:ascii="Arial" w:hAnsi="Arial" w:cs="Arial"/>
                <w:i/>
                <w:sz w:val="20"/>
                <w:szCs w:val="20"/>
              </w:rPr>
              <w:t xml:space="preserve"> </w:t>
            </w:r>
          </w:p>
        </w:tc>
        <w:tc>
          <w:tcPr>
            <w:tcW w:w="4436" w:type="dxa"/>
            <w:tcBorders>
              <w:top w:val="single" w:sz="8" w:space="0" w:color="auto"/>
              <w:left w:val="single" w:sz="4" w:space="0" w:color="auto"/>
              <w:bottom w:val="single" w:sz="8" w:space="0" w:color="auto"/>
              <w:right w:val="single" w:sz="8" w:space="0" w:color="auto"/>
            </w:tcBorders>
          </w:tcPr>
          <w:p w:rsidR="009777BD" w:rsidRPr="00AC3D9A" w:rsidRDefault="00DB230B" w:rsidP="00A8033D">
            <w:pPr>
              <w:rPr>
                <w:rFonts w:ascii="Arial" w:hAnsi="Arial" w:cs="Arial"/>
                <w:sz w:val="20"/>
                <w:szCs w:val="20"/>
              </w:rPr>
            </w:pPr>
            <w:r w:rsidRPr="00AC3D9A">
              <w:rPr>
                <w:rFonts w:ascii="Arial" w:hAnsi="Arial" w:cs="Arial"/>
                <w:b/>
                <w:sz w:val="20"/>
                <w:szCs w:val="20"/>
              </w:rPr>
              <w:t>e</w:t>
            </w:r>
            <w:r w:rsidR="009777BD" w:rsidRPr="00AC3D9A">
              <w:rPr>
                <w:rFonts w:ascii="Arial" w:hAnsi="Arial" w:cs="Arial"/>
                <w:b/>
                <w:sz w:val="20"/>
                <w:szCs w:val="20"/>
              </w:rPr>
              <w:t>-mail</w:t>
            </w:r>
            <w:r w:rsidR="00EF2F24" w:rsidRPr="00AC3D9A">
              <w:rPr>
                <w:rFonts w:ascii="Arial" w:hAnsi="Arial" w:cs="Arial"/>
                <w:b/>
                <w:sz w:val="20"/>
                <w:szCs w:val="20"/>
              </w:rPr>
              <w:t>:</w:t>
            </w:r>
            <w:r w:rsidR="003521EE" w:rsidRPr="00AC3D9A">
              <w:rPr>
                <w:rFonts w:ascii="Arial" w:hAnsi="Arial" w:cs="Arial"/>
                <w:i/>
                <w:sz w:val="20"/>
                <w:szCs w:val="20"/>
              </w:rPr>
              <w:t xml:space="preserve"> </w:t>
            </w:r>
            <w:r w:rsidR="00E5036F">
              <w:rPr>
                <w:rFonts w:ascii="Arial" w:hAnsi="Arial" w:cs="Arial"/>
                <w:i/>
                <w:sz w:val="20"/>
                <w:szCs w:val="20"/>
                <w:highlight w:val="lightGray"/>
              </w:rPr>
              <w:fldChar w:fldCharType="begin"/>
            </w:r>
            <w:r w:rsidR="00A8033D">
              <w:rPr>
                <w:rFonts w:ascii="Arial" w:hAnsi="Arial" w:cs="Arial"/>
                <w:i/>
                <w:sz w:val="20"/>
                <w:szCs w:val="20"/>
                <w:highlight w:val="lightGray"/>
              </w:rPr>
              <w:instrText xml:space="preserve"> MACROBUTTON  DoFieldClick "[shëno email-in e personit kontaktues të AK]" </w:instrText>
            </w:r>
            <w:r w:rsidR="00E5036F">
              <w:rPr>
                <w:rFonts w:ascii="Arial" w:hAnsi="Arial" w:cs="Arial"/>
                <w:i/>
                <w:sz w:val="20"/>
                <w:szCs w:val="20"/>
                <w:highlight w:val="lightGray"/>
              </w:rPr>
              <w:fldChar w:fldCharType="end"/>
            </w:r>
            <w:r w:rsidR="00A8033D" w:rsidRPr="00AC3D9A">
              <w:rPr>
                <w:rFonts w:ascii="Arial" w:hAnsi="Arial" w:cs="Arial"/>
                <w:i/>
                <w:sz w:val="20"/>
                <w:szCs w:val="20"/>
                <w:highlight w:val="lightGray"/>
              </w:rPr>
              <w:t xml:space="preserve"> </w:t>
            </w:r>
          </w:p>
        </w:tc>
      </w:tr>
      <w:tr w:rsidR="009777BD" w:rsidRPr="00AC3D9A" w:rsidTr="00A8033D">
        <w:trPr>
          <w:trHeight w:val="245"/>
          <w:jc w:val="center"/>
        </w:trPr>
        <w:tc>
          <w:tcPr>
            <w:tcW w:w="5310" w:type="dxa"/>
            <w:tcBorders>
              <w:top w:val="single" w:sz="8" w:space="0" w:color="auto"/>
              <w:left w:val="single" w:sz="8" w:space="0" w:color="auto"/>
              <w:bottom w:val="single" w:sz="8" w:space="0" w:color="auto"/>
              <w:right w:val="single" w:sz="4" w:space="0" w:color="auto"/>
            </w:tcBorders>
          </w:tcPr>
          <w:p w:rsidR="009777BD" w:rsidRPr="00AC3D9A" w:rsidRDefault="006D3FC6" w:rsidP="00964BA8">
            <w:pPr>
              <w:rPr>
                <w:rFonts w:ascii="Arial" w:hAnsi="Arial" w:cs="Arial"/>
                <w:sz w:val="20"/>
                <w:szCs w:val="20"/>
              </w:rPr>
            </w:pPr>
            <w:r w:rsidRPr="00AC3D9A">
              <w:rPr>
                <w:rFonts w:ascii="Arial" w:hAnsi="Arial" w:cs="Arial"/>
                <w:b/>
                <w:sz w:val="20"/>
                <w:szCs w:val="20"/>
              </w:rPr>
              <w:t>Tele</w:t>
            </w:r>
            <w:r w:rsidR="003521EE" w:rsidRPr="00AC3D9A">
              <w:rPr>
                <w:rFonts w:ascii="Arial" w:hAnsi="Arial" w:cs="Arial"/>
                <w:b/>
                <w:sz w:val="20"/>
                <w:szCs w:val="20"/>
              </w:rPr>
              <w:t>foni</w:t>
            </w:r>
            <w:r w:rsidR="00EF2F24" w:rsidRPr="00AC3D9A">
              <w:rPr>
                <w:rFonts w:ascii="Arial" w:hAnsi="Arial" w:cs="Arial"/>
                <w:b/>
                <w:sz w:val="20"/>
                <w:szCs w:val="20"/>
              </w:rPr>
              <w:t>:</w:t>
            </w:r>
            <w:r w:rsidR="003521EE" w:rsidRPr="00AC3D9A">
              <w:rPr>
                <w:rFonts w:ascii="Arial" w:hAnsi="Arial" w:cs="Arial"/>
                <w:i/>
                <w:sz w:val="20"/>
                <w:szCs w:val="20"/>
              </w:rPr>
              <w:t xml:space="preserve"> </w:t>
            </w:r>
            <w:r w:rsidR="00E5036F">
              <w:rPr>
                <w:rFonts w:ascii="Arial" w:hAnsi="Arial" w:cs="Arial"/>
                <w:i/>
                <w:sz w:val="20"/>
                <w:szCs w:val="20"/>
                <w:highlight w:val="lightGray"/>
              </w:rPr>
              <w:fldChar w:fldCharType="begin"/>
            </w:r>
            <w:r w:rsidR="00964BA8">
              <w:rPr>
                <w:rFonts w:ascii="Arial" w:hAnsi="Arial" w:cs="Arial"/>
                <w:i/>
                <w:sz w:val="20"/>
                <w:szCs w:val="20"/>
                <w:highlight w:val="lightGray"/>
              </w:rPr>
              <w:instrText xml:space="preserve"> MACROBUTTON  DoFieldClick "[shëno numrin e telefonit të AK]" </w:instrText>
            </w:r>
            <w:r w:rsidR="00E5036F">
              <w:rPr>
                <w:rFonts w:ascii="Arial" w:hAnsi="Arial" w:cs="Arial"/>
                <w:i/>
                <w:sz w:val="20"/>
                <w:szCs w:val="20"/>
                <w:highlight w:val="lightGray"/>
              </w:rPr>
              <w:fldChar w:fldCharType="end"/>
            </w:r>
          </w:p>
        </w:tc>
        <w:tc>
          <w:tcPr>
            <w:tcW w:w="4436" w:type="dxa"/>
            <w:tcBorders>
              <w:top w:val="single" w:sz="8" w:space="0" w:color="auto"/>
              <w:left w:val="single" w:sz="8" w:space="0" w:color="auto"/>
              <w:bottom w:val="single" w:sz="8" w:space="0" w:color="auto"/>
              <w:right w:val="single" w:sz="8" w:space="0" w:color="auto"/>
            </w:tcBorders>
          </w:tcPr>
          <w:p w:rsidR="009777BD" w:rsidRPr="00AC3D9A" w:rsidRDefault="003521EE" w:rsidP="00A8033D">
            <w:pPr>
              <w:rPr>
                <w:rFonts w:ascii="Arial" w:hAnsi="Arial" w:cs="Arial"/>
                <w:sz w:val="20"/>
                <w:szCs w:val="20"/>
              </w:rPr>
            </w:pPr>
            <w:r w:rsidRPr="00AC3D9A">
              <w:rPr>
                <w:rFonts w:ascii="Arial" w:hAnsi="Arial" w:cs="Arial"/>
                <w:b/>
                <w:sz w:val="20"/>
                <w:szCs w:val="20"/>
              </w:rPr>
              <w:t>Faksi</w:t>
            </w:r>
            <w:r w:rsidR="009777BD" w:rsidRPr="00AC3D9A">
              <w:rPr>
                <w:rFonts w:ascii="Arial" w:hAnsi="Arial" w:cs="Arial"/>
                <w:b/>
                <w:sz w:val="20"/>
                <w:szCs w:val="20"/>
              </w:rPr>
              <w:t>:</w:t>
            </w:r>
            <w:r w:rsidR="00A8033D">
              <w:rPr>
                <w:rFonts w:ascii="Arial" w:hAnsi="Arial" w:cs="Arial"/>
                <w:i/>
                <w:sz w:val="20"/>
                <w:szCs w:val="20"/>
                <w:highlight w:val="lightGray"/>
              </w:rPr>
              <w:t xml:space="preserve"> </w:t>
            </w:r>
            <w:r w:rsidR="00E5036F">
              <w:rPr>
                <w:rFonts w:ascii="Arial" w:hAnsi="Arial" w:cs="Arial"/>
                <w:i/>
                <w:sz w:val="20"/>
                <w:szCs w:val="20"/>
                <w:highlight w:val="lightGray"/>
              </w:rPr>
              <w:fldChar w:fldCharType="begin"/>
            </w:r>
            <w:r w:rsidR="00A8033D">
              <w:rPr>
                <w:rFonts w:ascii="Arial" w:hAnsi="Arial" w:cs="Arial"/>
                <w:i/>
                <w:sz w:val="20"/>
                <w:szCs w:val="20"/>
                <w:highlight w:val="lightGray"/>
              </w:rPr>
              <w:instrText xml:space="preserve"> MACROBUTTON  DoFieldClick "[shëno numrin e faksit të AK]" </w:instrText>
            </w:r>
            <w:r w:rsidR="00E5036F">
              <w:rPr>
                <w:rFonts w:ascii="Arial" w:hAnsi="Arial" w:cs="Arial"/>
                <w:i/>
                <w:sz w:val="20"/>
                <w:szCs w:val="20"/>
                <w:highlight w:val="lightGray"/>
              </w:rPr>
              <w:fldChar w:fldCharType="end"/>
            </w:r>
            <w:r w:rsidR="00AC3D9A">
              <w:rPr>
                <w:rFonts w:ascii="Arial" w:hAnsi="Arial" w:cs="Arial"/>
                <w:sz w:val="20"/>
                <w:szCs w:val="20"/>
                <w:highlight w:val="lightGray"/>
              </w:rPr>
              <w:t xml:space="preserve"> </w:t>
            </w:r>
          </w:p>
        </w:tc>
      </w:tr>
    </w:tbl>
    <w:p w:rsidR="008156E3" w:rsidRPr="00AC3D9A" w:rsidRDefault="008156E3" w:rsidP="007563D6">
      <w:pPr>
        <w:pStyle w:val="Rub1"/>
        <w:spacing w:before="60" w:after="60"/>
        <w:jc w:val="left"/>
        <w:rPr>
          <w:rFonts w:ascii="Arial" w:hAnsi="Arial" w:cs="Arial"/>
          <w:smallCaps w:val="0"/>
          <w:lang w:val="sq-AL"/>
        </w:rPr>
      </w:pPr>
    </w:p>
    <w:p w:rsidR="00646C02" w:rsidRPr="00AC3D9A" w:rsidRDefault="00AC3D9A" w:rsidP="007563D6">
      <w:pPr>
        <w:pStyle w:val="Rub1"/>
        <w:spacing w:before="60" w:after="60"/>
        <w:jc w:val="left"/>
        <w:rPr>
          <w:rFonts w:ascii="Arial" w:hAnsi="Arial" w:cs="Arial"/>
          <w:smallCaps w:val="0"/>
          <w:lang w:val="sq-AL"/>
        </w:rPr>
      </w:pPr>
      <w:r w:rsidRPr="00AC3D9A">
        <w:rPr>
          <w:rFonts w:ascii="Arial" w:hAnsi="Arial" w:cs="Arial"/>
          <w:smallCaps w:val="0"/>
          <w:lang w:val="sq-AL"/>
        </w:rPr>
        <w:t>NENI</w:t>
      </w:r>
      <w:r w:rsidR="00646C02" w:rsidRPr="00AC3D9A">
        <w:rPr>
          <w:rFonts w:ascii="Arial" w:hAnsi="Arial" w:cs="Arial"/>
          <w:smallCaps w:val="0"/>
          <w:lang w:val="sq-AL"/>
        </w:rPr>
        <w:t xml:space="preserve"> II:</w:t>
      </w:r>
      <w:r w:rsidR="0032404C" w:rsidRPr="00AC3D9A">
        <w:rPr>
          <w:rFonts w:ascii="Arial" w:hAnsi="Arial" w:cs="Arial"/>
          <w:smallCaps w:val="0"/>
          <w:lang w:val="sq-AL"/>
        </w:rPr>
        <w:tab/>
      </w:r>
      <w:r w:rsidRPr="00AC3D9A">
        <w:rPr>
          <w:rFonts w:ascii="Arial" w:hAnsi="Arial" w:cs="Arial"/>
          <w:smallCaps w:val="0"/>
          <w:lang w:val="sq-AL"/>
        </w:rPr>
        <w:t>IDENTIFIKIMI I OPERATORIT EKONOMIK (OE)</w:t>
      </w:r>
    </w:p>
    <w:tbl>
      <w:tblPr>
        <w:tblW w:w="9639" w:type="dxa"/>
        <w:tblInd w:w="108" w:type="dxa"/>
        <w:tblLayout w:type="fixed"/>
        <w:tblLook w:val="0000"/>
      </w:tblPr>
      <w:tblGrid>
        <w:gridCol w:w="4678"/>
        <w:gridCol w:w="4961"/>
      </w:tblGrid>
      <w:tr w:rsidR="00C33CFE" w:rsidRPr="00AC3D9A" w:rsidTr="00EF2F24">
        <w:trPr>
          <w:cantSplit/>
          <w:trHeight w:val="284"/>
        </w:trPr>
        <w:tc>
          <w:tcPr>
            <w:tcW w:w="4678" w:type="dxa"/>
            <w:tcBorders>
              <w:top w:val="single" w:sz="4" w:space="0" w:color="auto"/>
              <w:left w:val="single" w:sz="6" w:space="0" w:color="auto"/>
              <w:right w:val="single" w:sz="4" w:space="0" w:color="auto"/>
            </w:tcBorders>
          </w:tcPr>
          <w:p w:rsidR="00C33CFE" w:rsidRPr="00AC3D9A" w:rsidRDefault="00AC3D9A" w:rsidP="00A8033D">
            <w:pPr>
              <w:rPr>
                <w:rFonts w:ascii="Arial" w:hAnsi="Arial" w:cs="Arial"/>
                <w:sz w:val="20"/>
                <w:szCs w:val="20"/>
              </w:rPr>
            </w:pPr>
            <w:r>
              <w:rPr>
                <w:rFonts w:ascii="Arial" w:hAnsi="Arial" w:cs="Arial"/>
                <w:b/>
                <w:sz w:val="20"/>
                <w:szCs w:val="20"/>
              </w:rPr>
              <w:t>Emri i OE</w:t>
            </w:r>
            <w:r w:rsidR="00C33CFE" w:rsidRPr="00AC3D9A">
              <w:rPr>
                <w:rFonts w:ascii="Arial" w:hAnsi="Arial" w:cs="Arial"/>
                <w:b/>
                <w:sz w:val="20"/>
                <w:szCs w:val="20"/>
              </w:rPr>
              <w:t>:</w:t>
            </w:r>
            <w:r w:rsidR="00A80F2E" w:rsidRPr="00AC3D9A">
              <w:rPr>
                <w:rFonts w:ascii="Arial" w:hAnsi="Arial" w:cs="Arial"/>
                <w:sz w:val="20"/>
                <w:szCs w:val="20"/>
              </w:rPr>
              <w:t xml:space="preserve"> </w:t>
            </w:r>
            <w:r w:rsidR="00E5036F">
              <w:rPr>
                <w:rFonts w:ascii="Arial" w:hAnsi="Arial" w:cs="Arial"/>
                <w:i/>
                <w:sz w:val="20"/>
                <w:szCs w:val="20"/>
                <w:highlight w:val="lightGray"/>
              </w:rPr>
              <w:fldChar w:fldCharType="begin"/>
            </w:r>
            <w:r w:rsidR="00A8033D">
              <w:rPr>
                <w:rFonts w:ascii="Arial" w:hAnsi="Arial" w:cs="Arial"/>
                <w:i/>
                <w:sz w:val="20"/>
                <w:szCs w:val="20"/>
                <w:highlight w:val="lightGray"/>
              </w:rPr>
              <w:instrText xml:space="preserve"> MACROBUTTON  DoFieldClick "[shëno emrin e OE]" </w:instrText>
            </w:r>
            <w:r w:rsidR="00E5036F">
              <w:rPr>
                <w:rFonts w:ascii="Arial" w:hAnsi="Arial" w:cs="Arial"/>
                <w:i/>
                <w:sz w:val="20"/>
                <w:szCs w:val="20"/>
                <w:highlight w:val="lightGray"/>
              </w:rPr>
              <w:fldChar w:fldCharType="end"/>
            </w:r>
          </w:p>
        </w:tc>
        <w:tc>
          <w:tcPr>
            <w:tcW w:w="4961" w:type="dxa"/>
            <w:tcBorders>
              <w:top w:val="single" w:sz="6" w:space="0" w:color="auto"/>
              <w:left w:val="single" w:sz="4" w:space="0" w:color="auto"/>
              <w:right w:val="single" w:sz="6" w:space="0" w:color="auto"/>
            </w:tcBorders>
          </w:tcPr>
          <w:p w:rsidR="00C33CFE" w:rsidRPr="00AC3D9A" w:rsidRDefault="00AC3D9A" w:rsidP="00A8033D">
            <w:pPr>
              <w:ind w:right="-108"/>
              <w:rPr>
                <w:rFonts w:ascii="Arial" w:hAnsi="Arial" w:cs="Arial"/>
                <w:sz w:val="20"/>
                <w:szCs w:val="20"/>
              </w:rPr>
            </w:pPr>
            <w:r>
              <w:rPr>
                <w:rFonts w:ascii="Arial" w:hAnsi="Arial" w:cs="Arial"/>
                <w:b/>
                <w:sz w:val="20"/>
                <w:szCs w:val="20"/>
              </w:rPr>
              <w:t>Personi kontaktues</w:t>
            </w:r>
            <w:r w:rsidR="00A8033D">
              <w:rPr>
                <w:rFonts w:ascii="Arial" w:hAnsi="Arial" w:cs="Arial"/>
                <w:b/>
                <w:sz w:val="20"/>
                <w:szCs w:val="20"/>
              </w:rPr>
              <w:t xml:space="preserve">: </w:t>
            </w:r>
            <w:r w:rsidR="00E5036F">
              <w:rPr>
                <w:rFonts w:ascii="Arial" w:hAnsi="Arial" w:cs="Arial"/>
                <w:i/>
                <w:sz w:val="20"/>
                <w:szCs w:val="20"/>
                <w:highlight w:val="lightGray"/>
              </w:rPr>
              <w:fldChar w:fldCharType="begin"/>
            </w:r>
            <w:r w:rsidR="00A8033D">
              <w:rPr>
                <w:rFonts w:ascii="Arial" w:hAnsi="Arial" w:cs="Arial"/>
                <w:i/>
                <w:sz w:val="20"/>
                <w:szCs w:val="20"/>
                <w:highlight w:val="lightGray"/>
              </w:rPr>
              <w:instrText xml:space="preserve"> MACROBUTTON  DoFieldClick "[shëno emrin e personit kontaktues të OE]" </w:instrText>
            </w:r>
            <w:r w:rsidR="00E5036F">
              <w:rPr>
                <w:rFonts w:ascii="Arial" w:hAnsi="Arial" w:cs="Arial"/>
                <w:i/>
                <w:sz w:val="20"/>
                <w:szCs w:val="20"/>
                <w:highlight w:val="lightGray"/>
              </w:rPr>
              <w:fldChar w:fldCharType="end"/>
            </w:r>
          </w:p>
        </w:tc>
      </w:tr>
      <w:tr w:rsidR="00C33CFE" w:rsidRPr="00AC3D9A" w:rsidTr="00EF2F24">
        <w:trPr>
          <w:cantSplit/>
          <w:trHeight w:val="268"/>
        </w:trPr>
        <w:tc>
          <w:tcPr>
            <w:tcW w:w="4678" w:type="dxa"/>
            <w:tcBorders>
              <w:top w:val="single" w:sz="6" w:space="0" w:color="auto"/>
              <w:left w:val="single" w:sz="6" w:space="0" w:color="auto"/>
              <w:bottom w:val="single" w:sz="4" w:space="0" w:color="auto"/>
              <w:right w:val="single" w:sz="4" w:space="0" w:color="auto"/>
            </w:tcBorders>
          </w:tcPr>
          <w:p w:rsidR="00C33CFE" w:rsidRPr="00AC3D9A" w:rsidRDefault="00C33CFE" w:rsidP="00A8033D">
            <w:pPr>
              <w:rPr>
                <w:rFonts w:ascii="Arial" w:hAnsi="Arial" w:cs="Arial"/>
                <w:sz w:val="20"/>
                <w:szCs w:val="20"/>
              </w:rPr>
            </w:pPr>
            <w:r w:rsidRPr="00AC3D9A">
              <w:rPr>
                <w:rFonts w:ascii="Arial" w:hAnsi="Arial" w:cs="Arial"/>
                <w:b/>
                <w:sz w:val="20"/>
                <w:szCs w:val="20"/>
              </w:rPr>
              <w:t>Ad</w:t>
            </w:r>
            <w:r w:rsidR="00AC3D9A">
              <w:rPr>
                <w:rFonts w:ascii="Arial" w:hAnsi="Arial" w:cs="Arial"/>
                <w:b/>
                <w:sz w:val="20"/>
                <w:szCs w:val="20"/>
              </w:rPr>
              <w:t>resa</w:t>
            </w:r>
            <w:r w:rsidR="00EF2F24" w:rsidRPr="00AC3D9A">
              <w:rPr>
                <w:rFonts w:ascii="Arial" w:hAnsi="Arial" w:cs="Arial"/>
                <w:b/>
                <w:sz w:val="20"/>
                <w:szCs w:val="20"/>
              </w:rPr>
              <w:t>:</w:t>
            </w:r>
            <w:r w:rsidR="00AC3D9A" w:rsidRPr="00AC3D9A">
              <w:rPr>
                <w:rFonts w:ascii="Arial" w:hAnsi="Arial" w:cs="Arial"/>
                <w:i/>
                <w:sz w:val="20"/>
                <w:szCs w:val="20"/>
                <w:highlight w:val="lightGray"/>
              </w:rPr>
              <w:t xml:space="preserve"> </w:t>
            </w:r>
            <w:r w:rsidR="00E5036F">
              <w:rPr>
                <w:rFonts w:ascii="Arial" w:hAnsi="Arial" w:cs="Arial"/>
                <w:i/>
                <w:sz w:val="20"/>
                <w:szCs w:val="20"/>
                <w:highlight w:val="lightGray"/>
              </w:rPr>
              <w:fldChar w:fldCharType="begin"/>
            </w:r>
            <w:r w:rsidR="00A8033D">
              <w:rPr>
                <w:rFonts w:ascii="Arial" w:hAnsi="Arial" w:cs="Arial"/>
                <w:i/>
                <w:sz w:val="20"/>
                <w:szCs w:val="20"/>
                <w:highlight w:val="lightGray"/>
              </w:rPr>
              <w:instrText xml:space="preserve"> MACROBUTTON  DoFieldClick "shëno adresen e OE" </w:instrText>
            </w:r>
            <w:r w:rsidR="00E5036F">
              <w:rPr>
                <w:rFonts w:ascii="Arial" w:hAnsi="Arial" w:cs="Arial"/>
                <w:i/>
                <w:sz w:val="20"/>
                <w:szCs w:val="20"/>
                <w:highlight w:val="lightGray"/>
              </w:rPr>
              <w:fldChar w:fldCharType="end"/>
            </w:r>
          </w:p>
        </w:tc>
        <w:tc>
          <w:tcPr>
            <w:tcW w:w="4961" w:type="dxa"/>
            <w:tcBorders>
              <w:top w:val="single" w:sz="6" w:space="0" w:color="auto"/>
              <w:left w:val="single" w:sz="4" w:space="0" w:color="auto"/>
              <w:bottom w:val="single" w:sz="4" w:space="0" w:color="auto"/>
              <w:right w:val="single" w:sz="4" w:space="0" w:color="auto"/>
            </w:tcBorders>
          </w:tcPr>
          <w:p w:rsidR="00C33CFE" w:rsidRPr="00AC3D9A" w:rsidRDefault="001F50AB" w:rsidP="00AC3D9A">
            <w:pPr>
              <w:rPr>
                <w:rFonts w:ascii="Arial" w:hAnsi="Arial" w:cs="Arial"/>
                <w:sz w:val="20"/>
                <w:szCs w:val="20"/>
              </w:rPr>
            </w:pPr>
            <w:r w:rsidRPr="00AC3D9A">
              <w:rPr>
                <w:rFonts w:ascii="Arial" w:hAnsi="Arial" w:cs="Arial"/>
                <w:b/>
                <w:sz w:val="20"/>
                <w:szCs w:val="20"/>
              </w:rPr>
              <w:t>Tele</w:t>
            </w:r>
            <w:r w:rsidR="00AC3D9A">
              <w:rPr>
                <w:rFonts w:ascii="Arial" w:hAnsi="Arial" w:cs="Arial"/>
                <w:b/>
                <w:sz w:val="20"/>
                <w:szCs w:val="20"/>
              </w:rPr>
              <w:t>foni</w:t>
            </w:r>
            <w:r w:rsidR="00EF2F24" w:rsidRPr="00AC3D9A">
              <w:rPr>
                <w:rFonts w:ascii="Arial" w:hAnsi="Arial" w:cs="Arial"/>
                <w:b/>
                <w:sz w:val="20"/>
                <w:szCs w:val="20"/>
              </w:rPr>
              <w:t>:</w:t>
            </w:r>
            <w:r w:rsidR="00AC3D9A" w:rsidRPr="00AC3D9A">
              <w:rPr>
                <w:rFonts w:ascii="Arial" w:hAnsi="Arial" w:cs="Arial"/>
                <w:i/>
                <w:sz w:val="20"/>
                <w:szCs w:val="20"/>
                <w:highlight w:val="lightGray"/>
              </w:rPr>
              <w:t xml:space="preserve"> “[shëno numrin e telefonit t</w:t>
            </w:r>
            <w:r w:rsidR="00AC3D9A">
              <w:rPr>
                <w:rFonts w:ascii="Arial" w:hAnsi="Arial" w:cs="Arial"/>
                <w:i/>
                <w:sz w:val="20"/>
                <w:szCs w:val="20"/>
                <w:highlight w:val="lightGray"/>
              </w:rPr>
              <w:t>ë OE</w:t>
            </w:r>
            <w:r w:rsidR="00AC3D9A" w:rsidRPr="00AC3D9A">
              <w:rPr>
                <w:rFonts w:ascii="Arial" w:hAnsi="Arial" w:cs="Arial"/>
                <w:i/>
                <w:sz w:val="20"/>
                <w:szCs w:val="20"/>
                <w:highlight w:val="lightGray"/>
              </w:rPr>
              <w:t>]”</w:t>
            </w:r>
          </w:p>
        </w:tc>
      </w:tr>
      <w:tr w:rsidR="009777BD" w:rsidRPr="00AC3D9A" w:rsidTr="00EF2F24">
        <w:trPr>
          <w:cantSplit/>
          <w:trHeight w:val="246"/>
        </w:trPr>
        <w:tc>
          <w:tcPr>
            <w:tcW w:w="4678" w:type="dxa"/>
            <w:tcBorders>
              <w:top w:val="single" w:sz="4" w:space="0" w:color="auto"/>
              <w:left w:val="single" w:sz="6" w:space="0" w:color="auto"/>
              <w:bottom w:val="single" w:sz="6" w:space="0" w:color="auto"/>
              <w:right w:val="single" w:sz="4" w:space="0" w:color="auto"/>
            </w:tcBorders>
          </w:tcPr>
          <w:p w:rsidR="009777BD" w:rsidRPr="00AC3D9A" w:rsidRDefault="00AC3D9A" w:rsidP="00A8033D">
            <w:pPr>
              <w:rPr>
                <w:rFonts w:ascii="Arial" w:hAnsi="Arial" w:cs="Arial"/>
                <w:sz w:val="20"/>
                <w:szCs w:val="20"/>
              </w:rPr>
            </w:pPr>
            <w:r>
              <w:rPr>
                <w:rFonts w:ascii="Arial" w:hAnsi="Arial" w:cs="Arial"/>
                <w:b/>
                <w:sz w:val="20"/>
                <w:szCs w:val="20"/>
              </w:rPr>
              <w:t>Qyteti</w:t>
            </w:r>
            <w:r w:rsidR="00EF2F24" w:rsidRPr="00AC3D9A">
              <w:rPr>
                <w:rFonts w:ascii="Arial" w:hAnsi="Arial" w:cs="Arial"/>
                <w:b/>
                <w:sz w:val="20"/>
                <w:szCs w:val="20"/>
              </w:rPr>
              <w:t>:</w:t>
            </w:r>
            <w:r w:rsidRPr="00AC3D9A">
              <w:rPr>
                <w:rFonts w:ascii="Arial" w:hAnsi="Arial" w:cs="Arial"/>
                <w:i/>
                <w:sz w:val="20"/>
                <w:szCs w:val="20"/>
                <w:highlight w:val="lightGray"/>
              </w:rPr>
              <w:t xml:space="preserve"> </w:t>
            </w:r>
            <w:r w:rsidR="00E5036F">
              <w:rPr>
                <w:rFonts w:ascii="Arial" w:hAnsi="Arial" w:cs="Arial"/>
                <w:i/>
                <w:sz w:val="20"/>
                <w:szCs w:val="20"/>
                <w:highlight w:val="lightGray"/>
              </w:rPr>
              <w:fldChar w:fldCharType="begin"/>
            </w:r>
            <w:r w:rsidR="00A8033D">
              <w:rPr>
                <w:rFonts w:ascii="Arial" w:hAnsi="Arial" w:cs="Arial"/>
                <w:i/>
                <w:sz w:val="20"/>
                <w:szCs w:val="20"/>
                <w:highlight w:val="lightGray"/>
              </w:rPr>
              <w:instrText xml:space="preserve"> MACROBUTTON  DoFieldClick "shëno qytetin e OE" </w:instrText>
            </w:r>
            <w:r w:rsidR="00E5036F">
              <w:rPr>
                <w:rFonts w:ascii="Arial" w:hAnsi="Arial" w:cs="Arial"/>
                <w:i/>
                <w:sz w:val="20"/>
                <w:szCs w:val="20"/>
                <w:highlight w:val="lightGray"/>
              </w:rPr>
              <w:fldChar w:fldCharType="end"/>
            </w:r>
          </w:p>
        </w:tc>
        <w:tc>
          <w:tcPr>
            <w:tcW w:w="4961" w:type="dxa"/>
            <w:tcBorders>
              <w:top w:val="single" w:sz="4" w:space="0" w:color="auto"/>
              <w:left w:val="single" w:sz="4" w:space="0" w:color="auto"/>
              <w:bottom w:val="single" w:sz="6" w:space="0" w:color="auto"/>
              <w:right w:val="single" w:sz="4" w:space="0" w:color="auto"/>
            </w:tcBorders>
          </w:tcPr>
          <w:p w:rsidR="009777BD" w:rsidRPr="00AC3D9A" w:rsidRDefault="00AC3D9A" w:rsidP="00EF2F24">
            <w:pPr>
              <w:rPr>
                <w:rFonts w:ascii="Arial" w:hAnsi="Arial" w:cs="Arial"/>
                <w:b/>
                <w:sz w:val="20"/>
                <w:szCs w:val="20"/>
              </w:rPr>
            </w:pPr>
            <w:r>
              <w:rPr>
                <w:rFonts w:ascii="Arial" w:hAnsi="Arial" w:cs="Arial"/>
                <w:b/>
                <w:sz w:val="20"/>
                <w:szCs w:val="20"/>
              </w:rPr>
              <w:t>Faksi</w:t>
            </w:r>
            <w:r w:rsidR="009777BD" w:rsidRPr="00AC3D9A">
              <w:rPr>
                <w:rFonts w:ascii="Arial" w:hAnsi="Arial" w:cs="Arial"/>
                <w:b/>
                <w:sz w:val="20"/>
                <w:szCs w:val="20"/>
              </w:rPr>
              <w:t>:</w:t>
            </w:r>
            <w:r w:rsidRPr="00AC3D9A">
              <w:rPr>
                <w:rFonts w:ascii="Arial" w:hAnsi="Arial" w:cs="Arial"/>
                <w:i/>
                <w:sz w:val="20"/>
                <w:szCs w:val="20"/>
                <w:highlight w:val="lightGray"/>
              </w:rPr>
              <w:t xml:space="preserve"> “[shëno numrin e faksit të </w:t>
            </w:r>
            <w:r>
              <w:rPr>
                <w:rFonts w:ascii="Arial" w:hAnsi="Arial" w:cs="Arial"/>
                <w:i/>
                <w:sz w:val="20"/>
                <w:szCs w:val="20"/>
                <w:highlight w:val="lightGray"/>
              </w:rPr>
              <w:t>OE</w:t>
            </w:r>
            <w:r w:rsidRPr="00AC3D9A">
              <w:rPr>
                <w:rFonts w:ascii="Arial" w:hAnsi="Arial" w:cs="Arial"/>
                <w:i/>
                <w:sz w:val="20"/>
                <w:szCs w:val="20"/>
                <w:highlight w:val="lightGray"/>
              </w:rPr>
              <w:t>]”</w:t>
            </w:r>
          </w:p>
        </w:tc>
      </w:tr>
      <w:tr w:rsidR="009777BD" w:rsidRPr="00AC3D9A" w:rsidTr="00EF2F24">
        <w:trPr>
          <w:cantSplit/>
          <w:trHeight w:val="214"/>
        </w:trPr>
        <w:tc>
          <w:tcPr>
            <w:tcW w:w="4678" w:type="dxa"/>
            <w:tcBorders>
              <w:top w:val="single" w:sz="6" w:space="0" w:color="auto"/>
              <w:left w:val="single" w:sz="6" w:space="0" w:color="auto"/>
              <w:bottom w:val="single" w:sz="6" w:space="0" w:color="auto"/>
              <w:right w:val="single" w:sz="4" w:space="0" w:color="auto"/>
            </w:tcBorders>
          </w:tcPr>
          <w:p w:rsidR="009777BD" w:rsidRPr="00AC3D9A" w:rsidRDefault="00AC3D9A" w:rsidP="00A8033D">
            <w:pPr>
              <w:ind w:right="-88"/>
              <w:rPr>
                <w:rFonts w:ascii="Arial" w:hAnsi="Arial" w:cs="Arial"/>
                <w:sz w:val="20"/>
                <w:szCs w:val="20"/>
              </w:rPr>
            </w:pPr>
            <w:r>
              <w:rPr>
                <w:rFonts w:ascii="Arial" w:hAnsi="Arial" w:cs="Arial"/>
                <w:b/>
                <w:sz w:val="20"/>
                <w:szCs w:val="20"/>
              </w:rPr>
              <w:t>Kodi Postar</w:t>
            </w:r>
            <w:r w:rsidR="00EF2F24" w:rsidRPr="00AC3D9A">
              <w:rPr>
                <w:rFonts w:ascii="Arial" w:hAnsi="Arial" w:cs="Arial"/>
                <w:b/>
                <w:sz w:val="20"/>
                <w:szCs w:val="20"/>
              </w:rPr>
              <w:t>:</w:t>
            </w:r>
            <w:r w:rsidR="00A8033D">
              <w:rPr>
                <w:rFonts w:ascii="Arial" w:hAnsi="Arial" w:cs="Arial"/>
                <w:i/>
                <w:sz w:val="20"/>
                <w:szCs w:val="20"/>
                <w:highlight w:val="lightGray"/>
              </w:rPr>
              <w:t xml:space="preserve"> </w:t>
            </w:r>
            <w:r w:rsidR="00E5036F">
              <w:rPr>
                <w:rFonts w:ascii="Arial" w:hAnsi="Arial" w:cs="Arial"/>
                <w:i/>
                <w:sz w:val="20"/>
                <w:szCs w:val="20"/>
                <w:highlight w:val="lightGray"/>
              </w:rPr>
              <w:fldChar w:fldCharType="begin"/>
            </w:r>
            <w:r w:rsidR="00A8033D">
              <w:rPr>
                <w:rFonts w:ascii="Arial" w:hAnsi="Arial" w:cs="Arial"/>
                <w:i/>
                <w:sz w:val="20"/>
                <w:szCs w:val="20"/>
                <w:highlight w:val="lightGray"/>
              </w:rPr>
              <w:instrText xml:space="preserve"> MACROBUTTON  DoFieldClick "[shëno kodin postar të qytetit të OE]" </w:instrText>
            </w:r>
            <w:r w:rsidR="00E5036F">
              <w:rPr>
                <w:rFonts w:ascii="Arial" w:hAnsi="Arial" w:cs="Arial"/>
                <w:i/>
                <w:sz w:val="20"/>
                <w:szCs w:val="20"/>
                <w:highlight w:val="lightGray"/>
              </w:rPr>
              <w:fldChar w:fldCharType="end"/>
            </w:r>
          </w:p>
        </w:tc>
        <w:tc>
          <w:tcPr>
            <w:tcW w:w="4961" w:type="dxa"/>
            <w:tcBorders>
              <w:top w:val="single" w:sz="6" w:space="0" w:color="auto"/>
              <w:left w:val="single" w:sz="4" w:space="0" w:color="auto"/>
              <w:bottom w:val="single" w:sz="6" w:space="0" w:color="auto"/>
              <w:right w:val="single" w:sz="4" w:space="0" w:color="auto"/>
            </w:tcBorders>
          </w:tcPr>
          <w:p w:rsidR="009777BD" w:rsidRPr="00AC3D9A" w:rsidRDefault="009777BD" w:rsidP="00A8033D">
            <w:pPr>
              <w:rPr>
                <w:rFonts w:ascii="Arial" w:hAnsi="Arial" w:cs="Arial"/>
                <w:sz w:val="20"/>
                <w:szCs w:val="20"/>
              </w:rPr>
            </w:pPr>
            <w:r w:rsidRPr="00AC3D9A">
              <w:rPr>
                <w:rFonts w:ascii="Arial" w:hAnsi="Arial" w:cs="Arial"/>
                <w:b/>
                <w:sz w:val="20"/>
                <w:szCs w:val="20"/>
              </w:rPr>
              <w:t>E-mail:</w:t>
            </w:r>
            <w:r w:rsidR="00AC3D9A" w:rsidRPr="00AC3D9A">
              <w:rPr>
                <w:rFonts w:ascii="Arial" w:hAnsi="Arial" w:cs="Arial"/>
                <w:i/>
                <w:sz w:val="20"/>
                <w:szCs w:val="20"/>
                <w:highlight w:val="lightGray"/>
              </w:rPr>
              <w:t xml:space="preserve"> </w:t>
            </w:r>
            <w:r w:rsidR="00E5036F">
              <w:rPr>
                <w:rFonts w:ascii="Arial" w:hAnsi="Arial" w:cs="Arial"/>
                <w:i/>
                <w:sz w:val="20"/>
                <w:szCs w:val="20"/>
                <w:highlight w:val="lightGray"/>
              </w:rPr>
              <w:fldChar w:fldCharType="begin"/>
            </w:r>
            <w:r w:rsidR="00A8033D">
              <w:rPr>
                <w:rFonts w:ascii="Arial" w:hAnsi="Arial" w:cs="Arial"/>
                <w:i/>
                <w:sz w:val="20"/>
                <w:szCs w:val="20"/>
                <w:highlight w:val="lightGray"/>
              </w:rPr>
              <w:instrText xml:space="preserve"> MACROBUTTON  DoFieldClick "[shëno email-in e personit kontaktues të OE]" </w:instrText>
            </w:r>
            <w:r w:rsidR="00E5036F">
              <w:rPr>
                <w:rFonts w:ascii="Arial" w:hAnsi="Arial" w:cs="Arial"/>
                <w:i/>
                <w:sz w:val="20"/>
                <w:szCs w:val="20"/>
                <w:highlight w:val="lightGray"/>
              </w:rPr>
              <w:fldChar w:fldCharType="end"/>
            </w:r>
          </w:p>
        </w:tc>
      </w:tr>
    </w:tbl>
    <w:p w:rsidR="0062347D" w:rsidRDefault="0062347D" w:rsidP="007563D6">
      <w:pPr>
        <w:pStyle w:val="Rub1"/>
        <w:spacing w:before="60" w:after="60"/>
        <w:jc w:val="left"/>
        <w:rPr>
          <w:rFonts w:ascii="Arial" w:hAnsi="Arial" w:cs="Arial"/>
          <w:smallCaps w:val="0"/>
          <w:lang w:val="sq-AL"/>
        </w:rPr>
      </w:pPr>
    </w:p>
    <w:p w:rsidR="0021061A" w:rsidRPr="00AC3D9A" w:rsidRDefault="00534920" w:rsidP="007563D6">
      <w:pPr>
        <w:pStyle w:val="Rub1"/>
        <w:spacing w:before="60" w:after="60"/>
        <w:jc w:val="left"/>
        <w:rPr>
          <w:rFonts w:ascii="Arial" w:hAnsi="Arial" w:cs="Arial"/>
          <w:smallCaps w:val="0"/>
          <w:lang w:val="sq-AL"/>
        </w:rPr>
      </w:pPr>
      <w:r>
        <w:rPr>
          <w:rFonts w:ascii="Arial" w:hAnsi="Arial" w:cs="Arial"/>
          <w:smallCaps w:val="0"/>
          <w:lang w:val="sq-AL"/>
        </w:rPr>
        <w:t>NENI</w:t>
      </w:r>
      <w:r w:rsidR="003E56B6" w:rsidRPr="00AC3D9A">
        <w:rPr>
          <w:rFonts w:ascii="Arial" w:hAnsi="Arial" w:cs="Arial"/>
          <w:smallCaps w:val="0"/>
          <w:lang w:val="sq-AL"/>
        </w:rPr>
        <w:t xml:space="preserve"> III:</w:t>
      </w:r>
      <w:r w:rsidR="003E56B6" w:rsidRPr="00AC3D9A">
        <w:rPr>
          <w:rFonts w:ascii="Arial" w:hAnsi="Arial" w:cs="Arial"/>
          <w:smallCaps w:val="0"/>
          <w:lang w:val="sq-AL"/>
        </w:rPr>
        <w:tab/>
      </w:r>
      <w:r>
        <w:rPr>
          <w:rFonts w:ascii="Arial" w:hAnsi="Arial" w:cs="Arial"/>
          <w:smallCaps w:val="0"/>
          <w:lang w:val="sq-AL"/>
        </w:rPr>
        <w:t>TË DHËNAT NË LISTEN E CMIMEVE</w:t>
      </w:r>
    </w:p>
    <w:p w:rsidR="005A1B9F" w:rsidRPr="00AC3D9A" w:rsidRDefault="0023021C" w:rsidP="005A1B9F">
      <w:pPr>
        <w:pStyle w:val="Heading2"/>
        <w:numPr>
          <w:ilvl w:val="1"/>
          <w:numId w:val="4"/>
        </w:numPr>
        <w:spacing w:after="0"/>
        <w:rPr>
          <w:rFonts w:ascii="Arial" w:hAnsi="Arial" w:cs="Arial"/>
          <w:caps/>
          <w:sz w:val="20"/>
          <w:lang w:val="sq-AL"/>
        </w:rPr>
      </w:pPr>
      <w:bookmarkStart w:id="0" w:name="_Toc104710808"/>
      <w:bookmarkStart w:id="1" w:name="_Ref104796771"/>
      <w:bookmarkStart w:id="2" w:name="_Toc104891412"/>
      <w:bookmarkStart w:id="3" w:name="_Toc104891856"/>
      <w:bookmarkStart w:id="4" w:name="_Toc104892618"/>
      <w:bookmarkStart w:id="5" w:name="_Ref104980780"/>
      <w:bookmarkStart w:id="6" w:name="_Ref105058812"/>
      <w:bookmarkStart w:id="7" w:name="_Ref105080975"/>
      <w:bookmarkStart w:id="8" w:name="_Toc105206822"/>
      <w:r>
        <w:rPr>
          <w:rFonts w:ascii="Arial" w:hAnsi="Arial" w:cs="Arial"/>
          <w:caps/>
          <w:sz w:val="20"/>
          <w:lang w:val="sq-AL"/>
        </w:rPr>
        <w:t>TITULLI I PROKURIMIT</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0"/>
      </w:tblGrid>
      <w:tr w:rsidR="003E56B6" w:rsidRPr="00AC3D9A" w:rsidTr="005F4DDF">
        <w:trPr>
          <w:trHeight w:val="317"/>
        </w:trPr>
        <w:tc>
          <w:tcPr>
            <w:tcW w:w="9000" w:type="dxa"/>
            <w:tcBorders>
              <w:top w:val="single" w:sz="4" w:space="0" w:color="auto"/>
              <w:left w:val="single" w:sz="4" w:space="0" w:color="auto"/>
              <w:bottom w:val="single" w:sz="4" w:space="0" w:color="auto"/>
              <w:right w:val="single" w:sz="4" w:space="0" w:color="auto"/>
            </w:tcBorders>
            <w:shd w:val="clear" w:color="auto" w:fill="auto"/>
          </w:tcPr>
          <w:p w:rsidR="003E56B6" w:rsidRPr="00A8033D" w:rsidRDefault="00E5036F" w:rsidP="005F4DDF">
            <w:pPr>
              <w:spacing w:before="60"/>
              <w:rPr>
                <w:rFonts w:ascii="Arial" w:hAnsi="Arial" w:cs="Arial"/>
                <w:b/>
                <w:i/>
                <w:sz w:val="20"/>
                <w:highlight w:val="green"/>
              </w:rPr>
            </w:pPr>
            <w:r w:rsidRPr="00A8033D">
              <w:rPr>
                <w:rFonts w:ascii="Arial" w:hAnsi="Arial" w:cs="Arial"/>
                <w:b/>
                <w:i/>
                <w:sz w:val="20"/>
                <w:szCs w:val="20"/>
                <w:highlight w:val="lightGray"/>
              </w:rPr>
              <w:fldChar w:fldCharType="begin"/>
            </w:r>
            <w:r w:rsidR="00A8033D" w:rsidRPr="00A8033D">
              <w:rPr>
                <w:rFonts w:ascii="Arial" w:hAnsi="Arial" w:cs="Arial"/>
                <w:b/>
                <w:i/>
                <w:sz w:val="20"/>
                <w:szCs w:val="20"/>
                <w:highlight w:val="lightGray"/>
              </w:rPr>
              <w:instrText xml:space="preserve"> MACROBUTTON  DoFieldClick "[shëno titullin që do ti jepni këtij aktiviteti të prokurimit]" </w:instrText>
            </w:r>
            <w:r w:rsidRPr="00A8033D">
              <w:rPr>
                <w:rFonts w:ascii="Arial" w:hAnsi="Arial" w:cs="Arial"/>
                <w:b/>
                <w:i/>
                <w:sz w:val="20"/>
                <w:szCs w:val="20"/>
                <w:highlight w:val="lightGray"/>
              </w:rPr>
              <w:fldChar w:fldCharType="end"/>
            </w:r>
          </w:p>
        </w:tc>
      </w:tr>
    </w:tbl>
    <w:p w:rsidR="005A1B9F" w:rsidRPr="00AC3D9A" w:rsidRDefault="005A1B9F" w:rsidP="00A75386">
      <w:pPr>
        <w:rPr>
          <w:rFonts w:ascii="Arial" w:hAnsi="Arial" w:cs="Arial"/>
          <w:b/>
          <w:sz w:val="20"/>
          <w:szCs w:val="20"/>
        </w:rPr>
      </w:pPr>
    </w:p>
    <w:p w:rsidR="00B979D1" w:rsidRPr="00AC3D9A" w:rsidRDefault="00A75386" w:rsidP="00A75386">
      <w:pPr>
        <w:rPr>
          <w:sz w:val="36"/>
          <w:szCs w:val="36"/>
        </w:rPr>
      </w:pPr>
      <w:r w:rsidRPr="00AC3D9A">
        <w:rPr>
          <w:rFonts w:ascii="Arial" w:hAnsi="Arial" w:cs="Arial"/>
          <w:b/>
          <w:sz w:val="20"/>
          <w:szCs w:val="20"/>
        </w:rPr>
        <w:t>III</w:t>
      </w:r>
      <w:r w:rsidR="00B4484C" w:rsidRPr="00AC3D9A">
        <w:rPr>
          <w:rFonts w:ascii="Arial" w:hAnsi="Arial" w:cs="Arial"/>
          <w:b/>
          <w:sz w:val="20"/>
          <w:szCs w:val="20"/>
        </w:rPr>
        <w:t>.</w:t>
      </w:r>
      <w:r w:rsidRPr="00AC3D9A">
        <w:rPr>
          <w:rFonts w:ascii="Arial" w:hAnsi="Arial" w:cs="Arial"/>
          <w:b/>
          <w:sz w:val="20"/>
          <w:szCs w:val="20"/>
        </w:rPr>
        <w:t>1</w:t>
      </w:r>
      <w:r w:rsidR="00B4484C" w:rsidRPr="00AC3D9A">
        <w:rPr>
          <w:rFonts w:ascii="Arial" w:hAnsi="Arial" w:cs="Arial"/>
          <w:b/>
          <w:sz w:val="20"/>
          <w:szCs w:val="20"/>
        </w:rPr>
        <w:t xml:space="preserve">.1) </w:t>
      </w:r>
      <w:r w:rsidR="0023021C" w:rsidRPr="0023021C">
        <w:rPr>
          <w:rFonts w:ascii="Arial" w:hAnsi="Arial" w:cs="Arial"/>
          <w:b/>
          <w:sz w:val="20"/>
          <w:szCs w:val="20"/>
        </w:rPr>
        <w:t>Klasifikimi i Fjalorit të Përgjithshëm të Prokurimit (FPP</w:t>
      </w:r>
      <w:r w:rsidR="0023021C">
        <w:rPr>
          <w:rFonts w:ascii="Arial" w:hAnsi="Arial" w:cs="Arial"/>
          <w:b/>
          <w:bCs/>
          <w:sz w:val="20"/>
          <w:szCs w:val="20"/>
        </w:rPr>
        <w:t xml:space="preserve">): </w:t>
      </w:r>
      <w:r w:rsidR="00B979D1" w:rsidRPr="00AC3D9A">
        <w:rPr>
          <w:b/>
          <w:bCs/>
          <w:sz w:val="36"/>
          <w:szCs w:val="36"/>
          <w:highlight w:val="lightGray"/>
        </w:rPr>
        <w:t>⁭⁭.⁭⁭.⁭⁭.⁭⁭-⁭</w:t>
      </w:r>
    </w:p>
    <w:p w:rsidR="00A26B17" w:rsidRDefault="00A26B17" w:rsidP="00A26B17">
      <w:pPr>
        <w:spacing w:after="120"/>
        <w:jc w:val="both"/>
        <w:rPr>
          <w:rFonts w:ascii="Arial" w:hAnsi="Arial" w:cs="Arial"/>
          <w:sz w:val="20"/>
        </w:rPr>
      </w:pPr>
    </w:p>
    <w:p w:rsidR="0023021C" w:rsidRPr="0023021C" w:rsidRDefault="0023021C" w:rsidP="0023021C">
      <w:pPr>
        <w:numPr>
          <w:ilvl w:val="1"/>
          <w:numId w:val="4"/>
        </w:numPr>
        <w:spacing w:after="120"/>
        <w:jc w:val="both"/>
        <w:rPr>
          <w:rFonts w:ascii="Arial" w:hAnsi="Arial" w:cs="Arial"/>
          <w:sz w:val="20"/>
        </w:rPr>
      </w:pPr>
      <w:r w:rsidRPr="0023021C">
        <w:rPr>
          <w:rFonts w:ascii="Arial" w:hAnsi="Arial" w:cs="Arial"/>
          <w:sz w:val="20"/>
        </w:rPr>
        <w:t xml:space="preserve">Në mënyrë që të dëshmohet se Operatori Ekonomik (OE) është i përshtatshëm që të marrë pjesë në këtë procedurë prokurimi, OE duhet të </w:t>
      </w:r>
      <w:r>
        <w:rPr>
          <w:rFonts w:ascii="Arial" w:hAnsi="Arial" w:cs="Arial"/>
          <w:sz w:val="20"/>
        </w:rPr>
        <w:t xml:space="preserve">nënshkruaj dhe të paraqes me kuotimin e tij </w:t>
      </w:r>
      <w:r w:rsidRPr="0023021C">
        <w:rPr>
          <w:rFonts w:ascii="Arial" w:hAnsi="Arial" w:cs="Arial"/>
          <w:sz w:val="20"/>
        </w:rPr>
        <w:t>Deklaratën nën Betim</w:t>
      </w:r>
      <w:r>
        <w:rPr>
          <w:rFonts w:ascii="Arial" w:hAnsi="Arial" w:cs="Arial"/>
          <w:sz w:val="20"/>
        </w:rPr>
        <w:t xml:space="preserve"> të bashkangjitur.</w:t>
      </w:r>
    </w:p>
    <w:p w:rsidR="0062347D" w:rsidRPr="0062347D" w:rsidRDefault="0023021C" w:rsidP="0062347D">
      <w:pPr>
        <w:pStyle w:val="Heading2"/>
        <w:numPr>
          <w:ilvl w:val="1"/>
          <w:numId w:val="4"/>
        </w:numPr>
        <w:spacing w:after="0"/>
        <w:rPr>
          <w:rFonts w:ascii="Arial" w:hAnsi="Arial" w:cs="Arial"/>
          <w:caps/>
          <w:sz w:val="20"/>
          <w:lang w:val="sq-AL"/>
        </w:rPr>
      </w:pPr>
      <w:r w:rsidRPr="0023021C">
        <w:rPr>
          <w:rFonts w:ascii="Arial" w:hAnsi="Arial" w:cs="Arial"/>
          <w:caps/>
          <w:sz w:val="20"/>
          <w:lang w:val="sq-AL"/>
        </w:rPr>
        <w:t>PËRSHKRIMI I OBJEKTIT TË KONTRATËS</w:t>
      </w:r>
      <w:r w:rsidR="007F49ED" w:rsidRPr="00AC3D9A">
        <w:rPr>
          <w:rFonts w:ascii="Arial" w:hAnsi="Arial" w:cs="Arial"/>
          <w:caps/>
          <w:sz w:val="20"/>
          <w:lang w:val="sq-AL"/>
        </w:rPr>
        <w:t>:</w:t>
      </w:r>
      <w:r w:rsidR="00B4484C" w:rsidRPr="00AC3D9A">
        <w:rPr>
          <w:rFonts w:ascii="Arial" w:hAnsi="Arial" w:cs="Arial"/>
          <w:caps/>
          <w:sz w:val="20"/>
          <w:lang w:val="sq-AL"/>
        </w:rPr>
        <w:t xml:space="preserve"> </w:t>
      </w:r>
    </w:p>
    <w:tbl>
      <w:tblPr>
        <w:tblW w:w="10645"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2223"/>
        <w:gridCol w:w="1800"/>
        <w:gridCol w:w="1980"/>
        <w:gridCol w:w="1899"/>
        <w:gridCol w:w="1843"/>
      </w:tblGrid>
      <w:tr w:rsidR="00E71C02" w:rsidRPr="00AC3D9A" w:rsidTr="001E0CDB">
        <w:trPr>
          <w:cantSplit/>
          <w:trHeight w:val="555"/>
          <w:jc w:val="center"/>
        </w:trPr>
        <w:tc>
          <w:tcPr>
            <w:tcW w:w="900" w:type="dxa"/>
            <w:vAlign w:val="center"/>
          </w:tcPr>
          <w:bookmarkEnd w:id="0"/>
          <w:bookmarkEnd w:id="1"/>
          <w:bookmarkEnd w:id="2"/>
          <w:bookmarkEnd w:id="3"/>
          <w:bookmarkEnd w:id="4"/>
          <w:bookmarkEnd w:id="5"/>
          <w:bookmarkEnd w:id="6"/>
          <w:bookmarkEnd w:id="7"/>
          <w:bookmarkEnd w:id="8"/>
          <w:p w:rsidR="00E71C02" w:rsidRPr="00AC3D9A" w:rsidRDefault="0023021C" w:rsidP="005F4DDF">
            <w:pPr>
              <w:spacing w:before="120"/>
              <w:jc w:val="center"/>
              <w:rPr>
                <w:rFonts w:ascii="Arial" w:hAnsi="Arial" w:cs="Arial"/>
                <w:b/>
                <w:sz w:val="18"/>
                <w:szCs w:val="18"/>
              </w:rPr>
            </w:pPr>
            <w:r>
              <w:rPr>
                <w:rFonts w:ascii="Arial" w:hAnsi="Arial" w:cs="Arial"/>
                <w:b/>
                <w:sz w:val="18"/>
                <w:szCs w:val="18"/>
              </w:rPr>
              <w:t>Artikulli</w:t>
            </w:r>
          </w:p>
        </w:tc>
        <w:tc>
          <w:tcPr>
            <w:tcW w:w="2223" w:type="dxa"/>
            <w:vAlign w:val="center"/>
          </w:tcPr>
          <w:p w:rsidR="00E71C02" w:rsidRPr="00AC3D9A" w:rsidRDefault="00E71C02" w:rsidP="005F4DDF">
            <w:pPr>
              <w:ind w:right="43"/>
              <w:jc w:val="center"/>
              <w:rPr>
                <w:rFonts w:ascii="Arial" w:hAnsi="Arial" w:cs="Arial"/>
                <w:b/>
                <w:sz w:val="18"/>
                <w:szCs w:val="18"/>
              </w:rPr>
            </w:pPr>
          </w:p>
          <w:p w:rsidR="00E71C02" w:rsidRPr="00AC3D9A" w:rsidRDefault="0023021C" w:rsidP="005F4DDF">
            <w:pPr>
              <w:ind w:right="43"/>
              <w:jc w:val="center"/>
              <w:rPr>
                <w:rFonts w:ascii="Arial" w:hAnsi="Arial" w:cs="Arial"/>
                <w:b/>
                <w:sz w:val="18"/>
                <w:szCs w:val="18"/>
              </w:rPr>
            </w:pPr>
            <w:r>
              <w:rPr>
                <w:rFonts w:ascii="Arial" w:hAnsi="Arial" w:cs="Arial"/>
                <w:b/>
                <w:sz w:val="18"/>
                <w:szCs w:val="18"/>
              </w:rPr>
              <w:t>Përshkrimi</w:t>
            </w:r>
          </w:p>
        </w:tc>
        <w:tc>
          <w:tcPr>
            <w:tcW w:w="1800" w:type="dxa"/>
            <w:vAlign w:val="center"/>
          </w:tcPr>
          <w:p w:rsidR="00E71C02" w:rsidRPr="00AC3D9A" w:rsidRDefault="00E71C02" w:rsidP="00E71C02">
            <w:pPr>
              <w:rPr>
                <w:rFonts w:ascii="Arial" w:hAnsi="Arial" w:cs="Arial"/>
                <w:b/>
                <w:sz w:val="18"/>
                <w:szCs w:val="18"/>
              </w:rPr>
            </w:pPr>
          </w:p>
          <w:p w:rsidR="00E71C02" w:rsidRPr="00AC3D9A" w:rsidRDefault="0023021C" w:rsidP="005F4DDF">
            <w:pPr>
              <w:ind w:left="-108"/>
              <w:jc w:val="center"/>
              <w:rPr>
                <w:rFonts w:ascii="Arial" w:hAnsi="Arial" w:cs="Arial"/>
                <w:b/>
                <w:sz w:val="18"/>
                <w:szCs w:val="18"/>
              </w:rPr>
            </w:pPr>
            <w:r>
              <w:rPr>
                <w:rFonts w:ascii="Arial" w:hAnsi="Arial" w:cs="Arial"/>
                <w:b/>
                <w:sz w:val="18"/>
                <w:szCs w:val="18"/>
              </w:rPr>
              <w:t>Njësia</w:t>
            </w:r>
          </w:p>
        </w:tc>
        <w:tc>
          <w:tcPr>
            <w:tcW w:w="1980" w:type="dxa"/>
          </w:tcPr>
          <w:p w:rsidR="00E71C02" w:rsidRPr="00AC3D9A" w:rsidRDefault="00E71C02" w:rsidP="005F4DDF">
            <w:pPr>
              <w:jc w:val="center"/>
              <w:rPr>
                <w:rFonts w:ascii="Arial" w:hAnsi="Arial" w:cs="Arial"/>
                <w:b/>
                <w:sz w:val="18"/>
                <w:szCs w:val="18"/>
              </w:rPr>
            </w:pPr>
          </w:p>
          <w:p w:rsidR="00E71C02" w:rsidRPr="00AC3D9A" w:rsidRDefault="0023021C" w:rsidP="005F4DDF">
            <w:pPr>
              <w:jc w:val="center"/>
              <w:rPr>
                <w:rFonts w:ascii="Arial" w:hAnsi="Arial" w:cs="Arial"/>
                <w:b/>
                <w:sz w:val="18"/>
                <w:szCs w:val="18"/>
              </w:rPr>
            </w:pPr>
            <w:r>
              <w:rPr>
                <w:rFonts w:ascii="Arial" w:hAnsi="Arial" w:cs="Arial"/>
                <w:b/>
                <w:sz w:val="18"/>
                <w:szCs w:val="18"/>
              </w:rPr>
              <w:t>Sasia</w:t>
            </w:r>
          </w:p>
        </w:tc>
        <w:tc>
          <w:tcPr>
            <w:tcW w:w="1899" w:type="dxa"/>
            <w:vAlign w:val="center"/>
          </w:tcPr>
          <w:p w:rsidR="00E71C02" w:rsidRPr="00AC3D9A" w:rsidRDefault="0023021C" w:rsidP="005F4DDF">
            <w:pPr>
              <w:jc w:val="center"/>
              <w:rPr>
                <w:rFonts w:ascii="Arial" w:hAnsi="Arial" w:cs="Arial"/>
                <w:b/>
                <w:sz w:val="18"/>
                <w:szCs w:val="18"/>
              </w:rPr>
            </w:pPr>
            <w:r>
              <w:rPr>
                <w:rFonts w:ascii="Arial" w:hAnsi="Arial" w:cs="Arial"/>
                <w:b/>
                <w:sz w:val="18"/>
                <w:szCs w:val="18"/>
              </w:rPr>
              <w:t>Çmimi për njësi-</w:t>
            </w:r>
            <w:r w:rsidRPr="0023021C">
              <w:rPr>
                <w:rFonts w:ascii="Arial" w:hAnsi="Arial" w:cs="Arial"/>
                <w:b/>
                <w:sz w:val="18"/>
                <w:szCs w:val="18"/>
              </w:rPr>
              <w:t>€</w:t>
            </w:r>
            <w:r>
              <w:rPr>
                <w:rFonts w:ascii="Arial" w:hAnsi="Arial" w:cs="Arial"/>
                <w:b/>
                <w:sz w:val="18"/>
                <w:szCs w:val="18"/>
              </w:rPr>
              <w:t xml:space="preserve"> </w:t>
            </w:r>
            <w:r w:rsidRPr="0023021C">
              <w:rPr>
                <w:rFonts w:ascii="Arial" w:hAnsi="Arial" w:cs="Arial"/>
                <w:b/>
                <w:sz w:val="18"/>
                <w:szCs w:val="18"/>
              </w:rPr>
              <w:t xml:space="preserve"> </w:t>
            </w:r>
            <w:r>
              <w:rPr>
                <w:rFonts w:ascii="Arial" w:hAnsi="Arial" w:cs="Arial"/>
                <w:b/>
                <w:sz w:val="18"/>
                <w:szCs w:val="18"/>
              </w:rPr>
              <w:t>(</w:t>
            </w:r>
            <w:r w:rsidRPr="0023021C">
              <w:rPr>
                <w:rFonts w:ascii="Arial" w:hAnsi="Arial" w:cs="Arial"/>
                <w:b/>
                <w:sz w:val="18"/>
                <w:szCs w:val="18"/>
              </w:rPr>
              <w:t>duke përfshirë të gjitha taksat etj</w:t>
            </w:r>
            <w:r>
              <w:rPr>
                <w:rFonts w:ascii="Arial" w:hAnsi="Arial" w:cs="Arial"/>
                <w:b/>
                <w:sz w:val="18"/>
                <w:szCs w:val="18"/>
              </w:rPr>
              <w:t>)</w:t>
            </w:r>
          </w:p>
        </w:tc>
        <w:tc>
          <w:tcPr>
            <w:tcW w:w="1843" w:type="dxa"/>
            <w:vAlign w:val="center"/>
          </w:tcPr>
          <w:p w:rsidR="00E71C02" w:rsidRPr="00AC3D9A" w:rsidRDefault="00826485" w:rsidP="005F4DDF">
            <w:pPr>
              <w:jc w:val="center"/>
              <w:rPr>
                <w:rFonts w:ascii="Arial" w:hAnsi="Arial" w:cs="Arial"/>
                <w:b/>
                <w:sz w:val="18"/>
                <w:szCs w:val="18"/>
              </w:rPr>
            </w:pPr>
            <w:r>
              <w:rPr>
                <w:rFonts w:ascii="Arial" w:hAnsi="Arial" w:cs="Arial"/>
                <w:b/>
                <w:sz w:val="18"/>
                <w:szCs w:val="18"/>
              </w:rPr>
              <w:t>Çmimi</w:t>
            </w:r>
            <w:r w:rsidR="0023021C">
              <w:rPr>
                <w:rFonts w:ascii="Arial" w:hAnsi="Arial" w:cs="Arial"/>
                <w:b/>
                <w:sz w:val="18"/>
                <w:szCs w:val="18"/>
              </w:rPr>
              <w:t xml:space="preserve"> Total</w:t>
            </w:r>
            <w:r w:rsidR="00E71C02" w:rsidRPr="00AC3D9A">
              <w:rPr>
                <w:rFonts w:ascii="Arial" w:hAnsi="Arial" w:cs="Arial"/>
                <w:b/>
                <w:sz w:val="18"/>
                <w:szCs w:val="18"/>
              </w:rPr>
              <w:t xml:space="preserve"> - €</w:t>
            </w:r>
          </w:p>
        </w:tc>
      </w:tr>
      <w:tr w:rsidR="00E71C02" w:rsidRPr="00AC3D9A" w:rsidTr="001E0CDB">
        <w:trPr>
          <w:trHeight w:val="372"/>
          <w:jc w:val="center"/>
        </w:trPr>
        <w:tc>
          <w:tcPr>
            <w:tcW w:w="900" w:type="dxa"/>
          </w:tcPr>
          <w:p w:rsidR="00E71C02" w:rsidRPr="00AC3D9A" w:rsidRDefault="00E71C02" w:rsidP="005F4DDF">
            <w:pPr>
              <w:jc w:val="center"/>
              <w:rPr>
                <w:rFonts w:ascii="Arial" w:hAnsi="Arial" w:cs="Arial"/>
                <w:b/>
                <w:sz w:val="18"/>
                <w:szCs w:val="18"/>
              </w:rPr>
            </w:pPr>
            <w:r w:rsidRPr="00AC3D9A">
              <w:rPr>
                <w:rFonts w:ascii="Arial" w:hAnsi="Arial" w:cs="Arial"/>
                <w:b/>
                <w:sz w:val="18"/>
                <w:szCs w:val="18"/>
              </w:rPr>
              <w:t>1</w:t>
            </w:r>
          </w:p>
        </w:tc>
        <w:tc>
          <w:tcPr>
            <w:tcW w:w="2223" w:type="dxa"/>
          </w:tcPr>
          <w:p w:rsidR="00E71C02" w:rsidRPr="00AC3D9A" w:rsidRDefault="00E5036F" w:rsidP="00E71C02">
            <w:pPr>
              <w:rPr>
                <w:rFonts w:ascii="Arial" w:hAnsi="Arial" w:cs="Arial"/>
                <w:sz w:val="18"/>
                <w:szCs w:val="18"/>
              </w:rPr>
            </w:pPr>
            <w:r>
              <w:rPr>
                <w:rFonts w:ascii="Arial" w:hAnsi="Arial" w:cs="Arial"/>
                <w:i/>
                <w:sz w:val="20"/>
                <w:szCs w:val="20"/>
                <w:highlight w:val="lightGray"/>
              </w:rPr>
              <w:fldChar w:fldCharType="begin"/>
            </w:r>
            <w:r w:rsidR="00A8033D">
              <w:rPr>
                <w:rFonts w:ascii="Arial" w:hAnsi="Arial" w:cs="Arial"/>
                <w:i/>
                <w:sz w:val="20"/>
                <w:szCs w:val="20"/>
                <w:highlight w:val="lightGray"/>
              </w:rPr>
              <w:instrText xml:space="preserve"> MACROBUTTON  DoFieldClick "[Përshkrimi i artikullit]" </w:instrText>
            </w:r>
            <w:r>
              <w:rPr>
                <w:rFonts w:ascii="Arial" w:hAnsi="Arial" w:cs="Arial"/>
                <w:i/>
                <w:sz w:val="20"/>
                <w:szCs w:val="20"/>
                <w:highlight w:val="lightGray"/>
              </w:rPr>
              <w:fldChar w:fldCharType="end"/>
            </w:r>
          </w:p>
        </w:tc>
        <w:tc>
          <w:tcPr>
            <w:tcW w:w="1800" w:type="dxa"/>
          </w:tcPr>
          <w:p w:rsidR="00E71C02" w:rsidRDefault="00E71C02" w:rsidP="0023021C">
            <w:pPr>
              <w:rPr>
                <w:rFonts w:ascii="Arial" w:hAnsi="Arial" w:cs="Arial"/>
                <w:i/>
                <w:sz w:val="20"/>
              </w:rPr>
            </w:pPr>
            <w:r w:rsidRPr="00AC3D9A">
              <w:rPr>
                <w:rFonts w:ascii="Arial" w:hAnsi="Arial" w:cs="Arial"/>
                <w:b/>
                <w:color w:val="FFFFFF"/>
                <w:sz w:val="18"/>
                <w:szCs w:val="18"/>
              </w:rPr>
              <w:t xml:space="preserve">   </w:t>
            </w:r>
            <w:r w:rsidR="00A8033D">
              <w:rPr>
                <w:rFonts w:ascii="Arial" w:hAnsi="Arial" w:cs="Arial"/>
                <w:i/>
                <w:sz w:val="20"/>
                <w:highlight w:val="lightGray"/>
              </w:rPr>
              <w:t>[shëno njësinë]</w:t>
            </w:r>
          </w:p>
          <w:p w:rsidR="00A8033D" w:rsidRPr="00AC3D9A" w:rsidRDefault="00A8033D" w:rsidP="0023021C">
            <w:pPr>
              <w:rPr>
                <w:rFonts w:ascii="Arial" w:hAnsi="Arial" w:cs="Arial"/>
                <w:b/>
                <w:color w:val="FFFFFF"/>
                <w:sz w:val="18"/>
                <w:szCs w:val="18"/>
              </w:rPr>
            </w:pPr>
          </w:p>
        </w:tc>
        <w:tc>
          <w:tcPr>
            <w:tcW w:w="1980" w:type="dxa"/>
          </w:tcPr>
          <w:p w:rsidR="00A8033D" w:rsidRPr="00AC3D9A" w:rsidRDefault="00E5036F" w:rsidP="005F4DDF">
            <w:pPr>
              <w:jc w:val="center"/>
              <w:rPr>
                <w:rFonts w:ascii="Arial" w:hAnsi="Arial" w:cs="Arial"/>
                <w:sz w:val="18"/>
                <w:szCs w:val="18"/>
              </w:rPr>
            </w:pPr>
            <w:r>
              <w:rPr>
                <w:rFonts w:ascii="Arial" w:hAnsi="Arial" w:cs="Arial"/>
                <w:i/>
                <w:sz w:val="20"/>
                <w:szCs w:val="20"/>
                <w:highlight w:val="lightGray"/>
              </w:rPr>
              <w:fldChar w:fldCharType="begin"/>
            </w:r>
            <w:r w:rsidR="00A8033D">
              <w:rPr>
                <w:rFonts w:ascii="Arial" w:hAnsi="Arial" w:cs="Arial"/>
                <w:i/>
                <w:sz w:val="20"/>
                <w:szCs w:val="20"/>
                <w:highlight w:val="lightGray"/>
              </w:rPr>
              <w:instrText xml:space="preserve"> MACROBUTTON  DoFieldClick "[shëno sasinë]" </w:instrText>
            </w:r>
            <w:r>
              <w:rPr>
                <w:rFonts w:ascii="Arial" w:hAnsi="Arial" w:cs="Arial"/>
                <w:i/>
                <w:sz w:val="20"/>
                <w:szCs w:val="20"/>
                <w:highlight w:val="lightGray"/>
              </w:rPr>
              <w:fldChar w:fldCharType="end"/>
            </w:r>
          </w:p>
        </w:tc>
        <w:tc>
          <w:tcPr>
            <w:tcW w:w="1899" w:type="dxa"/>
          </w:tcPr>
          <w:p w:rsidR="00E71C02" w:rsidRPr="00AC3D9A" w:rsidRDefault="00E71C02" w:rsidP="005F4DDF">
            <w:pPr>
              <w:jc w:val="center"/>
              <w:rPr>
                <w:rFonts w:ascii="Arial" w:hAnsi="Arial" w:cs="Arial"/>
                <w:sz w:val="18"/>
                <w:szCs w:val="18"/>
              </w:rPr>
            </w:pPr>
          </w:p>
        </w:tc>
        <w:tc>
          <w:tcPr>
            <w:tcW w:w="1843" w:type="dxa"/>
          </w:tcPr>
          <w:p w:rsidR="00E71C02" w:rsidRPr="00AC3D9A" w:rsidRDefault="00E71C02" w:rsidP="005F4DDF">
            <w:pPr>
              <w:tabs>
                <w:tab w:val="center" w:pos="522"/>
              </w:tabs>
              <w:rPr>
                <w:rFonts w:ascii="Arial" w:hAnsi="Arial" w:cs="Arial"/>
                <w:sz w:val="18"/>
                <w:szCs w:val="18"/>
              </w:rPr>
            </w:pPr>
            <w:r w:rsidRPr="00AC3D9A">
              <w:rPr>
                <w:rFonts w:ascii="Arial" w:hAnsi="Arial" w:cs="Arial"/>
                <w:sz w:val="18"/>
                <w:szCs w:val="18"/>
              </w:rPr>
              <w:tab/>
            </w:r>
          </w:p>
        </w:tc>
      </w:tr>
      <w:tr w:rsidR="00E71C02" w:rsidRPr="00AC3D9A" w:rsidTr="001E0CDB">
        <w:trPr>
          <w:trHeight w:val="373"/>
          <w:jc w:val="center"/>
        </w:trPr>
        <w:tc>
          <w:tcPr>
            <w:tcW w:w="900" w:type="dxa"/>
          </w:tcPr>
          <w:p w:rsidR="00E71C02" w:rsidRPr="00AC3D9A" w:rsidRDefault="00E71C02" w:rsidP="005F4DDF">
            <w:pPr>
              <w:jc w:val="center"/>
              <w:rPr>
                <w:rFonts w:ascii="Arial" w:hAnsi="Arial" w:cs="Arial"/>
                <w:b/>
                <w:sz w:val="18"/>
                <w:szCs w:val="18"/>
              </w:rPr>
            </w:pPr>
            <w:r w:rsidRPr="00AC3D9A">
              <w:rPr>
                <w:rFonts w:ascii="Arial" w:hAnsi="Arial" w:cs="Arial"/>
                <w:b/>
                <w:sz w:val="18"/>
                <w:szCs w:val="18"/>
              </w:rPr>
              <w:t>2</w:t>
            </w:r>
          </w:p>
        </w:tc>
        <w:tc>
          <w:tcPr>
            <w:tcW w:w="2223" w:type="dxa"/>
          </w:tcPr>
          <w:p w:rsidR="00E71C02" w:rsidRPr="00AC3D9A" w:rsidRDefault="00E71C02" w:rsidP="00646CBE">
            <w:pPr>
              <w:rPr>
                <w:rFonts w:ascii="Arial" w:hAnsi="Arial" w:cs="Arial"/>
                <w:sz w:val="18"/>
                <w:szCs w:val="18"/>
              </w:rPr>
            </w:pPr>
          </w:p>
        </w:tc>
        <w:tc>
          <w:tcPr>
            <w:tcW w:w="1800" w:type="dxa"/>
          </w:tcPr>
          <w:p w:rsidR="00E71C02" w:rsidRPr="00AC3D9A" w:rsidRDefault="00E71C02" w:rsidP="005F4DDF">
            <w:pPr>
              <w:jc w:val="center"/>
              <w:rPr>
                <w:rFonts w:ascii="Arial" w:hAnsi="Arial" w:cs="Arial"/>
                <w:sz w:val="18"/>
                <w:szCs w:val="18"/>
              </w:rPr>
            </w:pPr>
          </w:p>
        </w:tc>
        <w:tc>
          <w:tcPr>
            <w:tcW w:w="1980" w:type="dxa"/>
          </w:tcPr>
          <w:p w:rsidR="00E71C02" w:rsidRPr="00AC3D9A" w:rsidRDefault="00E71C02" w:rsidP="005F4DDF">
            <w:pPr>
              <w:jc w:val="center"/>
              <w:rPr>
                <w:rFonts w:ascii="Arial" w:hAnsi="Arial" w:cs="Arial"/>
                <w:sz w:val="18"/>
                <w:szCs w:val="18"/>
              </w:rPr>
            </w:pPr>
          </w:p>
        </w:tc>
        <w:tc>
          <w:tcPr>
            <w:tcW w:w="1899" w:type="dxa"/>
          </w:tcPr>
          <w:p w:rsidR="00E71C02" w:rsidRPr="00AC3D9A" w:rsidRDefault="00E71C02" w:rsidP="005F4DDF">
            <w:pPr>
              <w:jc w:val="center"/>
              <w:rPr>
                <w:rFonts w:ascii="Arial" w:hAnsi="Arial" w:cs="Arial"/>
                <w:sz w:val="18"/>
                <w:szCs w:val="18"/>
              </w:rPr>
            </w:pPr>
          </w:p>
        </w:tc>
        <w:tc>
          <w:tcPr>
            <w:tcW w:w="1843" w:type="dxa"/>
          </w:tcPr>
          <w:p w:rsidR="00E71C02" w:rsidRPr="00AC3D9A" w:rsidRDefault="00E71C02" w:rsidP="005F4DDF">
            <w:pPr>
              <w:jc w:val="center"/>
              <w:rPr>
                <w:rFonts w:ascii="Arial" w:hAnsi="Arial" w:cs="Arial"/>
                <w:sz w:val="18"/>
                <w:szCs w:val="18"/>
              </w:rPr>
            </w:pPr>
          </w:p>
        </w:tc>
      </w:tr>
      <w:tr w:rsidR="00E71C02" w:rsidRPr="00AC3D9A" w:rsidTr="001E0CDB">
        <w:trPr>
          <w:trHeight w:val="373"/>
          <w:jc w:val="center"/>
        </w:trPr>
        <w:tc>
          <w:tcPr>
            <w:tcW w:w="900" w:type="dxa"/>
            <w:tcBorders>
              <w:bottom w:val="single" w:sz="4" w:space="0" w:color="auto"/>
            </w:tcBorders>
          </w:tcPr>
          <w:p w:rsidR="00E71C02" w:rsidRPr="00AC3D9A" w:rsidRDefault="00E71C02" w:rsidP="005F4DDF">
            <w:pPr>
              <w:jc w:val="center"/>
              <w:rPr>
                <w:rFonts w:ascii="Arial" w:hAnsi="Arial" w:cs="Arial"/>
                <w:b/>
                <w:sz w:val="18"/>
                <w:szCs w:val="18"/>
              </w:rPr>
            </w:pPr>
            <w:r w:rsidRPr="00AC3D9A">
              <w:rPr>
                <w:rFonts w:ascii="Arial" w:hAnsi="Arial" w:cs="Arial"/>
                <w:b/>
                <w:sz w:val="18"/>
                <w:szCs w:val="18"/>
              </w:rPr>
              <w:t>3</w:t>
            </w:r>
          </w:p>
        </w:tc>
        <w:tc>
          <w:tcPr>
            <w:tcW w:w="2223" w:type="dxa"/>
            <w:tcBorders>
              <w:bottom w:val="single" w:sz="4" w:space="0" w:color="auto"/>
            </w:tcBorders>
          </w:tcPr>
          <w:p w:rsidR="00E71C02" w:rsidRPr="00AC3D9A" w:rsidRDefault="00E71C02" w:rsidP="00646CBE">
            <w:pPr>
              <w:rPr>
                <w:rFonts w:ascii="Arial" w:hAnsi="Arial" w:cs="Arial"/>
                <w:sz w:val="18"/>
                <w:szCs w:val="18"/>
              </w:rPr>
            </w:pPr>
          </w:p>
        </w:tc>
        <w:tc>
          <w:tcPr>
            <w:tcW w:w="1800" w:type="dxa"/>
            <w:tcBorders>
              <w:bottom w:val="single" w:sz="4" w:space="0" w:color="auto"/>
            </w:tcBorders>
          </w:tcPr>
          <w:p w:rsidR="00E71C02" w:rsidRPr="00AC3D9A" w:rsidRDefault="00E71C02" w:rsidP="005F4DDF">
            <w:pPr>
              <w:jc w:val="center"/>
              <w:rPr>
                <w:rFonts w:ascii="Arial" w:hAnsi="Arial" w:cs="Arial"/>
                <w:sz w:val="18"/>
                <w:szCs w:val="18"/>
              </w:rPr>
            </w:pPr>
          </w:p>
        </w:tc>
        <w:tc>
          <w:tcPr>
            <w:tcW w:w="1980" w:type="dxa"/>
            <w:tcBorders>
              <w:bottom w:val="single" w:sz="4" w:space="0" w:color="auto"/>
            </w:tcBorders>
          </w:tcPr>
          <w:p w:rsidR="00E71C02" w:rsidRPr="00AC3D9A" w:rsidRDefault="00E71C02" w:rsidP="005F4DDF">
            <w:pPr>
              <w:jc w:val="center"/>
              <w:rPr>
                <w:rFonts w:ascii="Arial" w:hAnsi="Arial" w:cs="Arial"/>
                <w:sz w:val="18"/>
                <w:szCs w:val="18"/>
              </w:rPr>
            </w:pPr>
          </w:p>
        </w:tc>
        <w:tc>
          <w:tcPr>
            <w:tcW w:w="1899" w:type="dxa"/>
            <w:tcBorders>
              <w:bottom w:val="single" w:sz="4" w:space="0" w:color="auto"/>
            </w:tcBorders>
          </w:tcPr>
          <w:p w:rsidR="00E71C02" w:rsidRPr="00AC3D9A" w:rsidRDefault="00E71C02" w:rsidP="005F4DDF">
            <w:pPr>
              <w:jc w:val="center"/>
              <w:rPr>
                <w:rFonts w:ascii="Arial" w:hAnsi="Arial" w:cs="Arial"/>
                <w:sz w:val="18"/>
                <w:szCs w:val="18"/>
              </w:rPr>
            </w:pPr>
          </w:p>
        </w:tc>
        <w:tc>
          <w:tcPr>
            <w:tcW w:w="1843" w:type="dxa"/>
            <w:tcBorders>
              <w:bottom w:val="single" w:sz="4" w:space="0" w:color="auto"/>
            </w:tcBorders>
          </w:tcPr>
          <w:p w:rsidR="00E71C02" w:rsidRPr="00AC3D9A" w:rsidRDefault="00E71C02" w:rsidP="005F4DDF">
            <w:pPr>
              <w:jc w:val="center"/>
              <w:rPr>
                <w:rFonts w:ascii="Arial" w:hAnsi="Arial" w:cs="Arial"/>
                <w:sz w:val="18"/>
                <w:szCs w:val="18"/>
              </w:rPr>
            </w:pPr>
          </w:p>
        </w:tc>
      </w:tr>
      <w:tr w:rsidR="00E71C02" w:rsidRPr="00AC3D9A" w:rsidTr="001E0CDB">
        <w:trPr>
          <w:trHeight w:val="373"/>
          <w:jc w:val="center"/>
        </w:trPr>
        <w:tc>
          <w:tcPr>
            <w:tcW w:w="900" w:type="dxa"/>
            <w:tcBorders>
              <w:left w:val="single" w:sz="4" w:space="0" w:color="auto"/>
              <w:bottom w:val="single" w:sz="4" w:space="0" w:color="auto"/>
              <w:right w:val="single" w:sz="4" w:space="0" w:color="auto"/>
            </w:tcBorders>
          </w:tcPr>
          <w:p w:rsidR="00E71C02" w:rsidRPr="00AC3D9A" w:rsidRDefault="00F033EE" w:rsidP="005F4DDF">
            <w:pPr>
              <w:jc w:val="center"/>
              <w:rPr>
                <w:rFonts w:ascii="Arial" w:hAnsi="Arial" w:cs="Arial"/>
                <w:b/>
                <w:sz w:val="18"/>
                <w:szCs w:val="18"/>
              </w:rPr>
            </w:pPr>
            <w:r>
              <w:rPr>
                <w:rFonts w:ascii="Arial" w:hAnsi="Arial" w:cs="Arial"/>
                <w:b/>
                <w:sz w:val="18"/>
                <w:szCs w:val="18"/>
              </w:rPr>
              <w:t>etj</w:t>
            </w:r>
            <w:r w:rsidR="00E71C02" w:rsidRPr="00AC3D9A">
              <w:rPr>
                <w:rFonts w:ascii="Arial" w:hAnsi="Arial" w:cs="Arial"/>
                <w:b/>
                <w:sz w:val="18"/>
                <w:szCs w:val="18"/>
              </w:rPr>
              <w:t>.</w:t>
            </w:r>
          </w:p>
        </w:tc>
        <w:tc>
          <w:tcPr>
            <w:tcW w:w="2223" w:type="dxa"/>
            <w:tcBorders>
              <w:left w:val="single" w:sz="4" w:space="0" w:color="auto"/>
              <w:bottom w:val="single" w:sz="4" w:space="0" w:color="auto"/>
              <w:right w:val="single" w:sz="4" w:space="0" w:color="auto"/>
            </w:tcBorders>
          </w:tcPr>
          <w:p w:rsidR="00E71C02" w:rsidRPr="00AC3D9A" w:rsidRDefault="00E71C02" w:rsidP="00646CBE">
            <w:pPr>
              <w:rPr>
                <w:rFonts w:ascii="Arial" w:hAnsi="Arial" w:cs="Arial"/>
                <w:sz w:val="18"/>
                <w:szCs w:val="18"/>
              </w:rPr>
            </w:pPr>
          </w:p>
        </w:tc>
        <w:tc>
          <w:tcPr>
            <w:tcW w:w="1800" w:type="dxa"/>
            <w:tcBorders>
              <w:left w:val="single" w:sz="4" w:space="0" w:color="auto"/>
              <w:bottom w:val="single" w:sz="4" w:space="0" w:color="auto"/>
              <w:right w:val="single" w:sz="4" w:space="0" w:color="auto"/>
            </w:tcBorders>
          </w:tcPr>
          <w:p w:rsidR="00E71C02" w:rsidRPr="00AC3D9A" w:rsidRDefault="00E71C02" w:rsidP="005F4DDF">
            <w:pPr>
              <w:jc w:val="center"/>
              <w:rPr>
                <w:rFonts w:ascii="Arial" w:hAnsi="Arial" w:cs="Arial"/>
                <w:sz w:val="18"/>
                <w:szCs w:val="18"/>
              </w:rPr>
            </w:pPr>
          </w:p>
        </w:tc>
        <w:tc>
          <w:tcPr>
            <w:tcW w:w="1980" w:type="dxa"/>
            <w:tcBorders>
              <w:left w:val="single" w:sz="4" w:space="0" w:color="auto"/>
              <w:bottom w:val="single" w:sz="4" w:space="0" w:color="auto"/>
              <w:right w:val="single" w:sz="4" w:space="0" w:color="auto"/>
            </w:tcBorders>
          </w:tcPr>
          <w:p w:rsidR="00E71C02" w:rsidRPr="00AC3D9A" w:rsidRDefault="00E71C02" w:rsidP="005F4DDF">
            <w:pPr>
              <w:jc w:val="center"/>
              <w:rPr>
                <w:rFonts w:ascii="Arial" w:hAnsi="Arial" w:cs="Arial"/>
                <w:sz w:val="18"/>
                <w:szCs w:val="18"/>
              </w:rPr>
            </w:pPr>
          </w:p>
        </w:tc>
        <w:tc>
          <w:tcPr>
            <w:tcW w:w="1899" w:type="dxa"/>
            <w:tcBorders>
              <w:left w:val="single" w:sz="4" w:space="0" w:color="auto"/>
              <w:bottom w:val="single" w:sz="12" w:space="0" w:color="auto"/>
              <w:right w:val="single" w:sz="4" w:space="0" w:color="auto"/>
            </w:tcBorders>
          </w:tcPr>
          <w:p w:rsidR="00E71C02" w:rsidRPr="00AC3D9A" w:rsidRDefault="00E71C02" w:rsidP="005F4DDF">
            <w:pPr>
              <w:jc w:val="center"/>
              <w:rPr>
                <w:rFonts w:ascii="Arial" w:hAnsi="Arial" w:cs="Arial"/>
                <w:sz w:val="18"/>
                <w:szCs w:val="18"/>
              </w:rPr>
            </w:pPr>
          </w:p>
        </w:tc>
        <w:tc>
          <w:tcPr>
            <w:tcW w:w="1843" w:type="dxa"/>
            <w:tcBorders>
              <w:left w:val="single" w:sz="4" w:space="0" w:color="auto"/>
              <w:bottom w:val="single" w:sz="12" w:space="0" w:color="auto"/>
              <w:right w:val="single" w:sz="4" w:space="0" w:color="auto"/>
            </w:tcBorders>
          </w:tcPr>
          <w:p w:rsidR="00E71C02" w:rsidRPr="00AC3D9A" w:rsidRDefault="00E71C02" w:rsidP="005F4DDF">
            <w:pPr>
              <w:jc w:val="center"/>
              <w:rPr>
                <w:rFonts w:ascii="Arial" w:hAnsi="Arial" w:cs="Arial"/>
                <w:sz w:val="18"/>
                <w:szCs w:val="18"/>
              </w:rPr>
            </w:pPr>
          </w:p>
        </w:tc>
      </w:tr>
      <w:tr w:rsidR="00E71C02" w:rsidRPr="00AC3D9A" w:rsidTr="001E0CDB">
        <w:trPr>
          <w:trHeight w:val="143"/>
          <w:jc w:val="center"/>
        </w:trPr>
        <w:tc>
          <w:tcPr>
            <w:tcW w:w="6903" w:type="dxa"/>
            <w:gridSpan w:val="4"/>
            <w:tcBorders>
              <w:top w:val="single" w:sz="4" w:space="0" w:color="auto"/>
              <w:left w:val="nil"/>
              <w:bottom w:val="nil"/>
              <w:right w:val="single" w:sz="12" w:space="0" w:color="auto"/>
            </w:tcBorders>
          </w:tcPr>
          <w:p w:rsidR="00E71C02" w:rsidRPr="00AC3D9A" w:rsidRDefault="00E71C02" w:rsidP="005F4DDF">
            <w:pPr>
              <w:spacing w:before="120"/>
              <w:rPr>
                <w:rFonts w:ascii="Arial" w:hAnsi="Arial" w:cs="Arial"/>
                <w:b/>
                <w:sz w:val="18"/>
                <w:szCs w:val="18"/>
              </w:rPr>
            </w:pPr>
          </w:p>
        </w:tc>
        <w:tc>
          <w:tcPr>
            <w:tcW w:w="1899" w:type="dxa"/>
            <w:tcBorders>
              <w:top w:val="single" w:sz="12" w:space="0" w:color="auto"/>
              <w:left w:val="single" w:sz="12" w:space="0" w:color="auto"/>
              <w:bottom w:val="single" w:sz="12" w:space="0" w:color="auto"/>
              <w:right w:val="single" w:sz="12" w:space="0" w:color="auto"/>
            </w:tcBorders>
            <w:vAlign w:val="center"/>
          </w:tcPr>
          <w:p w:rsidR="00E71C02" w:rsidRPr="00AC3D9A" w:rsidRDefault="00F033EE" w:rsidP="00F033EE">
            <w:pPr>
              <w:spacing w:before="120"/>
              <w:jc w:val="center"/>
              <w:rPr>
                <w:rFonts w:ascii="Arial" w:hAnsi="Arial" w:cs="Arial"/>
                <w:sz w:val="18"/>
                <w:szCs w:val="18"/>
              </w:rPr>
            </w:pPr>
            <w:r>
              <w:rPr>
                <w:rFonts w:ascii="Arial" w:hAnsi="Arial" w:cs="Arial"/>
                <w:b/>
                <w:sz w:val="18"/>
                <w:szCs w:val="18"/>
              </w:rPr>
              <w:t>Totali i PËRGJITHSHËM</w:t>
            </w:r>
          </w:p>
        </w:tc>
        <w:tc>
          <w:tcPr>
            <w:tcW w:w="1843" w:type="dxa"/>
            <w:tcBorders>
              <w:top w:val="single" w:sz="12" w:space="0" w:color="auto"/>
              <w:left w:val="single" w:sz="12" w:space="0" w:color="auto"/>
              <w:bottom w:val="single" w:sz="12" w:space="0" w:color="auto"/>
              <w:right w:val="single" w:sz="12" w:space="0" w:color="auto"/>
            </w:tcBorders>
            <w:vAlign w:val="center"/>
          </w:tcPr>
          <w:p w:rsidR="00E71C02" w:rsidRPr="00AC3D9A" w:rsidRDefault="00E71C02" w:rsidP="005F4DDF">
            <w:pPr>
              <w:jc w:val="center"/>
              <w:rPr>
                <w:rFonts w:ascii="Arial" w:hAnsi="Arial" w:cs="Arial"/>
                <w:sz w:val="18"/>
                <w:szCs w:val="18"/>
              </w:rPr>
            </w:pPr>
          </w:p>
        </w:tc>
      </w:tr>
    </w:tbl>
    <w:p w:rsidR="009777BD" w:rsidRDefault="009777BD" w:rsidP="00FA2099">
      <w:pPr>
        <w:rPr>
          <w:b/>
          <w:sz w:val="20"/>
        </w:rPr>
      </w:pPr>
    </w:p>
    <w:p w:rsidR="00DF454E" w:rsidRDefault="00DF454E" w:rsidP="00FA2099">
      <w:pPr>
        <w:rPr>
          <w:b/>
          <w:sz w:val="20"/>
        </w:rPr>
      </w:pPr>
    </w:p>
    <w:p w:rsidR="00DF454E" w:rsidRDefault="00DF454E" w:rsidP="00FA2099">
      <w:pPr>
        <w:rPr>
          <w:b/>
          <w:sz w:val="20"/>
        </w:rPr>
      </w:pPr>
    </w:p>
    <w:p w:rsidR="00DF454E" w:rsidRDefault="00DF454E" w:rsidP="00FA2099">
      <w:pPr>
        <w:rPr>
          <w:b/>
          <w:sz w:val="20"/>
        </w:rPr>
      </w:pPr>
    </w:p>
    <w:p w:rsidR="00DF454E" w:rsidRPr="00AC3D9A" w:rsidRDefault="00DF454E" w:rsidP="00FA2099">
      <w:pPr>
        <w:rPr>
          <w:b/>
          <w:sz w:val="20"/>
        </w:rPr>
      </w:pPr>
    </w:p>
    <w:tbl>
      <w:tblPr>
        <w:tblW w:w="9598" w:type="dxa"/>
        <w:jc w:val="center"/>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730"/>
      </w:tblGrid>
      <w:tr w:rsidR="004155F1" w:rsidRPr="00AC3D9A" w:rsidTr="005F4DDF">
        <w:trPr>
          <w:jc w:val="center"/>
        </w:trPr>
        <w:tc>
          <w:tcPr>
            <w:tcW w:w="4868" w:type="dxa"/>
          </w:tcPr>
          <w:p w:rsidR="004155F1" w:rsidRPr="00AC3D9A" w:rsidRDefault="00F033EE" w:rsidP="00FD7B6B">
            <w:pPr>
              <w:jc w:val="center"/>
              <w:rPr>
                <w:rFonts w:ascii="Arial" w:hAnsi="Arial" w:cs="Arial"/>
                <w:b/>
                <w:sz w:val="20"/>
                <w:szCs w:val="20"/>
              </w:rPr>
            </w:pPr>
            <w:r w:rsidRPr="00F033EE">
              <w:rPr>
                <w:rFonts w:ascii="Arial" w:hAnsi="Arial" w:cs="Arial"/>
                <w:b/>
                <w:sz w:val="20"/>
                <w:szCs w:val="20"/>
              </w:rPr>
              <w:t xml:space="preserve">Nënshkrimi i </w:t>
            </w:r>
            <w:r w:rsidR="00FD7B6B">
              <w:rPr>
                <w:rFonts w:ascii="Arial" w:hAnsi="Arial" w:cs="Arial"/>
                <w:b/>
                <w:sz w:val="20"/>
                <w:szCs w:val="20"/>
              </w:rPr>
              <w:t>zyrtarit te prokurimit</w:t>
            </w:r>
            <w:r w:rsidRPr="00F033EE">
              <w:rPr>
                <w:rFonts w:ascii="Arial" w:hAnsi="Arial" w:cs="Arial"/>
                <w:b/>
                <w:sz w:val="20"/>
                <w:szCs w:val="20"/>
              </w:rPr>
              <w:t xml:space="preserve"> të AK-së</w:t>
            </w:r>
          </w:p>
        </w:tc>
        <w:tc>
          <w:tcPr>
            <w:tcW w:w="4730" w:type="dxa"/>
          </w:tcPr>
          <w:p w:rsidR="004155F1" w:rsidRPr="00AC3D9A" w:rsidRDefault="00F033EE" w:rsidP="005F4DDF">
            <w:pPr>
              <w:jc w:val="center"/>
              <w:rPr>
                <w:rFonts w:ascii="Arial" w:hAnsi="Arial" w:cs="Arial"/>
                <w:b/>
                <w:sz w:val="20"/>
                <w:szCs w:val="20"/>
              </w:rPr>
            </w:pPr>
            <w:r w:rsidRPr="00F033EE">
              <w:rPr>
                <w:rFonts w:ascii="Arial" w:hAnsi="Arial" w:cs="Arial"/>
                <w:b/>
                <w:sz w:val="20"/>
                <w:szCs w:val="20"/>
              </w:rPr>
              <w:t>Nënshkrimi i përfaqësuesit të OE-së</w:t>
            </w:r>
          </w:p>
        </w:tc>
      </w:tr>
      <w:tr w:rsidR="00B95515" w:rsidRPr="00AC3D9A" w:rsidTr="005F4DDF">
        <w:trPr>
          <w:trHeight w:val="116"/>
          <w:jc w:val="center"/>
        </w:trPr>
        <w:tc>
          <w:tcPr>
            <w:tcW w:w="4868" w:type="dxa"/>
            <w:tcBorders>
              <w:top w:val="single" w:sz="4" w:space="0" w:color="auto"/>
              <w:bottom w:val="single" w:sz="4" w:space="0" w:color="auto"/>
            </w:tcBorders>
          </w:tcPr>
          <w:p w:rsidR="00B95515" w:rsidRPr="00AC3D9A" w:rsidRDefault="00F033EE" w:rsidP="001E0CDB">
            <w:pPr>
              <w:rPr>
                <w:rFonts w:ascii="Arial" w:hAnsi="Arial" w:cs="Arial"/>
                <w:sz w:val="20"/>
                <w:szCs w:val="20"/>
              </w:rPr>
            </w:pPr>
            <w:r>
              <w:rPr>
                <w:rFonts w:ascii="Arial" w:hAnsi="Arial" w:cs="Arial"/>
                <w:sz w:val="20"/>
                <w:szCs w:val="20"/>
              </w:rPr>
              <w:t>Emri dhe Mbiemri</w:t>
            </w:r>
            <w:r w:rsidR="00B95515" w:rsidRPr="00AC3D9A">
              <w:rPr>
                <w:rFonts w:ascii="Arial" w:hAnsi="Arial" w:cs="Arial"/>
                <w:sz w:val="20"/>
                <w:szCs w:val="20"/>
              </w:rPr>
              <w:t xml:space="preserve">: </w:t>
            </w:r>
            <w:r w:rsidR="00E5036F">
              <w:rPr>
                <w:rFonts w:ascii="Arial" w:hAnsi="Arial" w:cs="Arial"/>
                <w:i/>
                <w:sz w:val="20"/>
                <w:szCs w:val="20"/>
                <w:highlight w:val="lightGray"/>
              </w:rPr>
              <w:fldChar w:fldCharType="begin"/>
            </w:r>
            <w:r w:rsidR="001E0CDB">
              <w:rPr>
                <w:rFonts w:ascii="Arial" w:hAnsi="Arial" w:cs="Arial"/>
                <w:i/>
                <w:sz w:val="20"/>
                <w:szCs w:val="20"/>
                <w:highlight w:val="lightGray"/>
              </w:rPr>
              <w:instrText xml:space="preserve"> MACROBUTTON  DoFieldClick "[shëno emrin dhe mbiemrin]" </w:instrText>
            </w:r>
            <w:r w:rsidR="00E5036F">
              <w:rPr>
                <w:rFonts w:ascii="Arial" w:hAnsi="Arial" w:cs="Arial"/>
                <w:i/>
                <w:sz w:val="20"/>
                <w:szCs w:val="20"/>
                <w:highlight w:val="lightGray"/>
              </w:rPr>
              <w:fldChar w:fldCharType="end"/>
            </w:r>
          </w:p>
        </w:tc>
        <w:tc>
          <w:tcPr>
            <w:tcW w:w="4730" w:type="dxa"/>
            <w:tcBorders>
              <w:top w:val="single" w:sz="4" w:space="0" w:color="auto"/>
              <w:bottom w:val="single" w:sz="4" w:space="0" w:color="auto"/>
              <w:right w:val="single" w:sz="4" w:space="0" w:color="auto"/>
            </w:tcBorders>
          </w:tcPr>
          <w:p w:rsidR="00B95515" w:rsidRPr="00AC3D9A" w:rsidRDefault="00F033EE" w:rsidP="001E0CDB">
            <w:pPr>
              <w:rPr>
                <w:rFonts w:ascii="Arial" w:hAnsi="Arial" w:cs="Arial"/>
                <w:sz w:val="20"/>
                <w:szCs w:val="20"/>
              </w:rPr>
            </w:pPr>
            <w:r w:rsidRPr="00F033EE">
              <w:rPr>
                <w:rFonts w:ascii="Arial" w:hAnsi="Arial" w:cs="Arial"/>
                <w:sz w:val="20"/>
                <w:szCs w:val="20"/>
              </w:rPr>
              <w:t>Emri dhe Mbiemri</w:t>
            </w:r>
            <w:r w:rsidR="00B95515" w:rsidRPr="00AC3D9A">
              <w:rPr>
                <w:rFonts w:ascii="Arial" w:hAnsi="Arial" w:cs="Arial"/>
                <w:sz w:val="20"/>
                <w:szCs w:val="20"/>
              </w:rPr>
              <w:t xml:space="preserve">: </w:t>
            </w:r>
            <w:r w:rsidR="00E5036F">
              <w:rPr>
                <w:rFonts w:ascii="Arial" w:hAnsi="Arial" w:cs="Arial"/>
                <w:i/>
                <w:sz w:val="20"/>
                <w:szCs w:val="20"/>
                <w:highlight w:val="lightGray"/>
              </w:rPr>
              <w:fldChar w:fldCharType="begin"/>
            </w:r>
            <w:r w:rsidR="001E0CDB">
              <w:rPr>
                <w:rFonts w:ascii="Arial" w:hAnsi="Arial" w:cs="Arial"/>
                <w:i/>
                <w:sz w:val="20"/>
                <w:szCs w:val="20"/>
                <w:highlight w:val="lightGray"/>
              </w:rPr>
              <w:instrText xml:space="preserve"> MACROBUTTON  DoFieldClick "[shëno emrin dhe mbiemrin]" </w:instrText>
            </w:r>
            <w:r w:rsidR="00E5036F">
              <w:rPr>
                <w:rFonts w:ascii="Arial" w:hAnsi="Arial" w:cs="Arial"/>
                <w:i/>
                <w:sz w:val="20"/>
                <w:szCs w:val="20"/>
                <w:highlight w:val="lightGray"/>
              </w:rPr>
              <w:fldChar w:fldCharType="end"/>
            </w:r>
          </w:p>
        </w:tc>
      </w:tr>
      <w:tr w:rsidR="00B95515" w:rsidRPr="00AC3D9A" w:rsidTr="005F4DDF">
        <w:trPr>
          <w:trHeight w:val="255"/>
          <w:jc w:val="center"/>
        </w:trPr>
        <w:tc>
          <w:tcPr>
            <w:tcW w:w="4868" w:type="dxa"/>
            <w:tcBorders>
              <w:top w:val="single" w:sz="4" w:space="0" w:color="auto"/>
              <w:bottom w:val="single" w:sz="4" w:space="0" w:color="auto"/>
            </w:tcBorders>
          </w:tcPr>
          <w:p w:rsidR="00B95515" w:rsidRPr="00AC3D9A" w:rsidRDefault="00F033EE" w:rsidP="00646C02">
            <w:pPr>
              <w:rPr>
                <w:rFonts w:ascii="Arial" w:hAnsi="Arial" w:cs="Arial"/>
                <w:sz w:val="20"/>
                <w:szCs w:val="20"/>
              </w:rPr>
            </w:pPr>
            <w:r>
              <w:rPr>
                <w:rFonts w:ascii="Arial" w:hAnsi="Arial" w:cs="Arial"/>
                <w:sz w:val="20"/>
                <w:szCs w:val="20"/>
              </w:rPr>
              <w:t>Nënshkrimi</w:t>
            </w:r>
            <w:r w:rsidR="00B95515" w:rsidRPr="00AC3D9A">
              <w:rPr>
                <w:rFonts w:ascii="Arial" w:hAnsi="Arial" w:cs="Arial"/>
                <w:sz w:val="20"/>
                <w:szCs w:val="20"/>
              </w:rPr>
              <w:t>:</w:t>
            </w:r>
          </w:p>
        </w:tc>
        <w:tc>
          <w:tcPr>
            <w:tcW w:w="4730" w:type="dxa"/>
            <w:tcBorders>
              <w:top w:val="single" w:sz="4" w:space="0" w:color="auto"/>
              <w:bottom w:val="single" w:sz="4" w:space="0" w:color="auto"/>
              <w:right w:val="single" w:sz="4" w:space="0" w:color="auto"/>
            </w:tcBorders>
          </w:tcPr>
          <w:p w:rsidR="00B95515" w:rsidRPr="00AC3D9A" w:rsidRDefault="00F033EE" w:rsidP="00646C02">
            <w:pPr>
              <w:rPr>
                <w:rFonts w:ascii="Arial" w:hAnsi="Arial" w:cs="Arial"/>
                <w:sz w:val="20"/>
                <w:szCs w:val="20"/>
              </w:rPr>
            </w:pPr>
            <w:r>
              <w:rPr>
                <w:rFonts w:ascii="Arial" w:hAnsi="Arial" w:cs="Arial"/>
                <w:sz w:val="20"/>
                <w:szCs w:val="20"/>
              </w:rPr>
              <w:t>Nënshkrimi</w:t>
            </w:r>
            <w:r w:rsidR="00B95515" w:rsidRPr="00AC3D9A">
              <w:rPr>
                <w:rFonts w:ascii="Arial" w:hAnsi="Arial" w:cs="Arial"/>
                <w:sz w:val="20"/>
                <w:szCs w:val="20"/>
              </w:rPr>
              <w:t>:</w:t>
            </w:r>
          </w:p>
        </w:tc>
      </w:tr>
      <w:tr w:rsidR="00B95515" w:rsidRPr="00AC3D9A" w:rsidTr="005F4DDF">
        <w:trPr>
          <w:trHeight w:val="174"/>
          <w:jc w:val="center"/>
        </w:trPr>
        <w:tc>
          <w:tcPr>
            <w:tcW w:w="4868" w:type="dxa"/>
            <w:tcBorders>
              <w:top w:val="single" w:sz="4" w:space="0" w:color="auto"/>
              <w:bottom w:val="single" w:sz="4" w:space="0" w:color="auto"/>
            </w:tcBorders>
          </w:tcPr>
          <w:p w:rsidR="00B95515" w:rsidRPr="00AC3D9A" w:rsidRDefault="00F033EE" w:rsidP="00646C02">
            <w:pPr>
              <w:rPr>
                <w:rFonts w:ascii="Arial" w:hAnsi="Arial" w:cs="Arial"/>
                <w:sz w:val="20"/>
                <w:szCs w:val="20"/>
              </w:rPr>
            </w:pPr>
            <w:r>
              <w:rPr>
                <w:rFonts w:ascii="Arial" w:hAnsi="Arial" w:cs="Arial"/>
                <w:sz w:val="20"/>
                <w:szCs w:val="20"/>
              </w:rPr>
              <w:t>Data</w:t>
            </w:r>
            <w:r w:rsidR="00B95515" w:rsidRPr="00AC3D9A">
              <w:rPr>
                <w:rFonts w:ascii="Arial" w:hAnsi="Arial" w:cs="Arial"/>
                <w:sz w:val="20"/>
                <w:szCs w:val="20"/>
              </w:rPr>
              <w:t>:</w:t>
            </w:r>
          </w:p>
        </w:tc>
        <w:tc>
          <w:tcPr>
            <w:tcW w:w="4730" w:type="dxa"/>
            <w:tcBorders>
              <w:top w:val="single" w:sz="4" w:space="0" w:color="auto"/>
              <w:bottom w:val="single" w:sz="4" w:space="0" w:color="auto"/>
              <w:right w:val="single" w:sz="4" w:space="0" w:color="auto"/>
            </w:tcBorders>
          </w:tcPr>
          <w:p w:rsidR="00B95515" w:rsidRPr="00AC3D9A" w:rsidRDefault="00F033EE" w:rsidP="00646C02">
            <w:pPr>
              <w:rPr>
                <w:rFonts w:ascii="Arial" w:hAnsi="Arial" w:cs="Arial"/>
                <w:sz w:val="20"/>
                <w:szCs w:val="20"/>
              </w:rPr>
            </w:pPr>
            <w:r>
              <w:rPr>
                <w:rFonts w:ascii="Arial" w:hAnsi="Arial" w:cs="Arial"/>
                <w:sz w:val="20"/>
                <w:szCs w:val="20"/>
              </w:rPr>
              <w:t>Data</w:t>
            </w:r>
            <w:r w:rsidR="00B95515" w:rsidRPr="00AC3D9A">
              <w:rPr>
                <w:rFonts w:ascii="Arial" w:hAnsi="Arial" w:cs="Arial"/>
                <w:sz w:val="20"/>
                <w:szCs w:val="20"/>
              </w:rPr>
              <w:t>:</w:t>
            </w:r>
          </w:p>
        </w:tc>
      </w:tr>
      <w:tr w:rsidR="00B95515" w:rsidRPr="00AC3D9A" w:rsidTr="005F4DDF">
        <w:trPr>
          <w:trHeight w:val="138"/>
          <w:jc w:val="center"/>
        </w:trPr>
        <w:tc>
          <w:tcPr>
            <w:tcW w:w="4868" w:type="dxa"/>
            <w:tcBorders>
              <w:top w:val="single" w:sz="4" w:space="0" w:color="auto"/>
              <w:bottom w:val="single" w:sz="4" w:space="0" w:color="auto"/>
            </w:tcBorders>
          </w:tcPr>
          <w:p w:rsidR="00B95515" w:rsidRPr="00AC3D9A" w:rsidRDefault="00F033EE" w:rsidP="00646C02">
            <w:pPr>
              <w:rPr>
                <w:rFonts w:ascii="Arial" w:hAnsi="Arial" w:cs="Arial"/>
                <w:sz w:val="20"/>
                <w:szCs w:val="20"/>
              </w:rPr>
            </w:pPr>
            <w:r>
              <w:rPr>
                <w:rFonts w:ascii="Arial" w:hAnsi="Arial" w:cs="Arial"/>
                <w:sz w:val="20"/>
                <w:szCs w:val="20"/>
              </w:rPr>
              <w:t>Vula</w:t>
            </w:r>
            <w:r w:rsidR="00B95515" w:rsidRPr="00AC3D9A">
              <w:rPr>
                <w:rFonts w:ascii="Arial" w:hAnsi="Arial" w:cs="Arial"/>
                <w:sz w:val="20"/>
                <w:szCs w:val="20"/>
              </w:rPr>
              <w:t>:</w:t>
            </w:r>
          </w:p>
        </w:tc>
        <w:tc>
          <w:tcPr>
            <w:tcW w:w="4730" w:type="dxa"/>
            <w:tcBorders>
              <w:top w:val="single" w:sz="4" w:space="0" w:color="auto"/>
              <w:bottom w:val="single" w:sz="4" w:space="0" w:color="auto"/>
              <w:right w:val="single" w:sz="4" w:space="0" w:color="auto"/>
            </w:tcBorders>
          </w:tcPr>
          <w:p w:rsidR="00B95515" w:rsidRPr="00AC3D9A" w:rsidRDefault="00F033EE" w:rsidP="00646C02">
            <w:pPr>
              <w:rPr>
                <w:rFonts w:ascii="Arial" w:hAnsi="Arial" w:cs="Arial"/>
                <w:sz w:val="20"/>
                <w:szCs w:val="20"/>
              </w:rPr>
            </w:pPr>
            <w:r>
              <w:rPr>
                <w:rFonts w:ascii="Arial" w:hAnsi="Arial" w:cs="Arial"/>
                <w:sz w:val="20"/>
                <w:szCs w:val="20"/>
              </w:rPr>
              <w:t>Vula</w:t>
            </w:r>
            <w:r w:rsidR="00B95515" w:rsidRPr="00AC3D9A">
              <w:rPr>
                <w:rFonts w:ascii="Arial" w:hAnsi="Arial" w:cs="Arial"/>
                <w:sz w:val="20"/>
                <w:szCs w:val="20"/>
              </w:rPr>
              <w:t>:</w:t>
            </w:r>
          </w:p>
          <w:p w:rsidR="00B95515" w:rsidRPr="00AC3D9A" w:rsidRDefault="00B95515" w:rsidP="00646C02">
            <w:pPr>
              <w:rPr>
                <w:rFonts w:ascii="Arial" w:hAnsi="Arial" w:cs="Arial"/>
                <w:sz w:val="20"/>
                <w:szCs w:val="20"/>
              </w:rPr>
            </w:pPr>
          </w:p>
        </w:tc>
      </w:tr>
    </w:tbl>
    <w:p w:rsidR="00030E74" w:rsidRPr="00AC3D9A" w:rsidRDefault="00030E74" w:rsidP="00F57265"/>
    <w:tbl>
      <w:tblPr>
        <w:tblStyle w:val="TableGrid"/>
        <w:tblW w:w="0" w:type="auto"/>
        <w:tblLook w:val="04A0"/>
      </w:tblPr>
      <w:tblGrid>
        <w:gridCol w:w="9845"/>
      </w:tblGrid>
      <w:tr w:rsidR="00DF454E" w:rsidTr="00DF454E">
        <w:tc>
          <w:tcPr>
            <w:tcW w:w="9845" w:type="dxa"/>
          </w:tcPr>
          <w:p w:rsidR="00DF454E" w:rsidRDefault="00DF454E" w:rsidP="00DF454E">
            <w:pPr>
              <w:ind w:right="180"/>
              <w:jc w:val="center"/>
              <w:rPr>
                <w:rFonts w:ascii="Arial" w:hAnsi="Arial" w:cs="Arial"/>
                <w:b/>
                <w:sz w:val="28"/>
                <w:szCs w:val="28"/>
              </w:rPr>
            </w:pPr>
          </w:p>
          <w:p w:rsidR="00DF454E" w:rsidRPr="00AC3D9A" w:rsidRDefault="00DF454E" w:rsidP="00DF454E">
            <w:pPr>
              <w:ind w:right="180"/>
              <w:jc w:val="center"/>
              <w:rPr>
                <w:rFonts w:ascii="Arial" w:hAnsi="Arial" w:cs="Arial"/>
                <w:b/>
                <w:sz w:val="20"/>
              </w:rPr>
            </w:pPr>
            <w:r>
              <w:rPr>
                <w:rFonts w:ascii="Arial" w:hAnsi="Arial" w:cs="Arial"/>
                <w:b/>
                <w:sz w:val="28"/>
                <w:szCs w:val="28"/>
              </w:rPr>
              <w:t>DEKLARATA NËN BETIM</w:t>
            </w:r>
          </w:p>
          <w:p w:rsidR="00DF454E" w:rsidRDefault="00DF454E" w:rsidP="00FD7B6B">
            <w:pPr>
              <w:pStyle w:val="NormalWeb"/>
              <w:ind w:right="288"/>
              <w:rPr>
                <w:rFonts w:ascii="Arial" w:hAnsi="Arial" w:cs="Arial"/>
                <w:bCs/>
                <w:color w:val="000000"/>
                <w:sz w:val="20"/>
                <w:lang w:val="sq-AL"/>
              </w:rPr>
            </w:pPr>
          </w:p>
        </w:tc>
      </w:tr>
    </w:tbl>
    <w:p w:rsidR="00F311A5" w:rsidRPr="00826485" w:rsidRDefault="00F033EE" w:rsidP="00FD7B6B">
      <w:pPr>
        <w:pStyle w:val="NormalWeb"/>
        <w:ind w:right="288"/>
        <w:rPr>
          <w:rFonts w:ascii="Arial" w:hAnsi="Arial" w:cs="Arial"/>
          <w:sz w:val="20"/>
          <w:lang w:val="sq-AL"/>
        </w:rPr>
      </w:pPr>
      <w:r w:rsidRPr="00F311A5">
        <w:rPr>
          <w:rFonts w:ascii="Arial" w:hAnsi="Arial" w:cs="Arial"/>
          <w:bCs/>
          <w:color w:val="000000"/>
          <w:sz w:val="20"/>
          <w:lang w:val="sq-AL"/>
        </w:rPr>
        <w:t xml:space="preserve">Unë, i poshtë nënshkruari, duke përfaqësuar: </w:t>
      </w:r>
      <w:r w:rsidRPr="00F311A5">
        <w:rPr>
          <w:rFonts w:ascii="Arial" w:hAnsi="Arial" w:cs="Arial"/>
          <w:bCs/>
          <w:color w:val="000000"/>
          <w:sz w:val="20"/>
          <w:highlight w:val="lightGray"/>
          <w:lang w:val="sq-AL"/>
        </w:rPr>
        <w:t>[</w:t>
      </w:r>
      <w:r w:rsidRPr="00F311A5">
        <w:rPr>
          <w:rFonts w:ascii="Arial" w:hAnsi="Arial" w:cs="Arial"/>
          <w:bCs/>
          <w:i/>
          <w:color w:val="000000"/>
          <w:sz w:val="20"/>
          <w:highlight w:val="lightGray"/>
          <w:lang w:val="sq-AL"/>
        </w:rPr>
        <w:t xml:space="preserve">operatorin ekonomik që dorëzon </w:t>
      </w:r>
      <w:r w:rsidR="00696A49" w:rsidRPr="00F311A5">
        <w:rPr>
          <w:rFonts w:ascii="Arial" w:hAnsi="Arial" w:cs="Arial"/>
          <w:bCs/>
          <w:i/>
          <w:color w:val="000000"/>
          <w:sz w:val="20"/>
          <w:highlight w:val="lightGray"/>
          <w:lang w:val="sq-AL"/>
        </w:rPr>
        <w:t>ofertën</w:t>
      </w:r>
      <w:r w:rsidRPr="00F311A5">
        <w:rPr>
          <w:rFonts w:ascii="Arial" w:hAnsi="Arial" w:cs="Arial"/>
          <w:bCs/>
          <w:color w:val="000000"/>
          <w:sz w:val="20"/>
          <w:highlight w:val="lightGray"/>
          <w:lang w:val="sq-AL"/>
        </w:rPr>
        <w:t>]</w:t>
      </w:r>
      <w:r w:rsidRPr="00F311A5">
        <w:rPr>
          <w:rFonts w:ascii="Arial" w:hAnsi="Arial" w:cs="Arial"/>
          <w:bCs/>
          <w:color w:val="000000"/>
          <w:sz w:val="20"/>
          <w:lang w:val="sq-AL"/>
        </w:rPr>
        <w:t xml:space="preserve"> deklaroj nën betim se unë jam i përshtatshëm sipas nenin 65, të Ligjit </w:t>
      </w:r>
      <w:r w:rsidR="00F311A5" w:rsidRPr="00F311A5">
        <w:rPr>
          <w:rFonts w:ascii="Arial" w:hAnsi="Arial" w:cs="Arial"/>
          <w:sz w:val="20"/>
          <w:lang w:val="sq-AL"/>
        </w:rPr>
        <w:t>Nr.</w:t>
      </w:r>
      <w:r w:rsidR="00F311A5" w:rsidRPr="00F311A5">
        <w:rPr>
          <w:rFonts w:ascii="Arial" w:hAnsi="Arial" w:cs="Arial"/>
          <w:b/>
          <w:i/>
          <w:sz w:val="18"/>
          <w:szCs w:val="18"/>
          <w:lang w:val="sq-AL"/>
        </w:rPr>
        <w:t xml:space="preserve"> </w:t>
      </w:r>
      <w:r w:rsidR="00F311A5" w:rsidRPr="00F311A5">
        <w:rPr>
          <w:rFonts w:ascii="Arial" w:hAnsi="Arial" w:cs="Arial"/>
          <w:sz w:val="20"/>
          <w:lang w:val="sq-AL"/>
        </w:rPr>
        <w:t xml:space="preserve">04/L-042 për Prokurimin Publik të Republikës se Kosovës, i ndryshuar dhe plotësuar me ligjin Nr. 04/L-237, ligjin Nr. 05/L-068 dhe </w:t>
      </w:r>
      <w:r w:rsidR="00F311A5" w:rsidRPr="00826485">
        <w:rPr>
          <w:rFonts w:ascii="Arial" w:hAnsi="Arial" w:cs="Arial"/>
          <w:sz w:val="20"/>
          <w:lang w:val="sq-AL"/>
        </w:rPr>
        <w:t>ligjin Nr. 05/L-</w:t>
      </w:r>
      <w:r w:rsidR="00826485" w:rsidRPr="00826485">
        <w:rPr>
          <w:rFonts w:ascii="Arial" w:hAnsi="Arial" w:cs="Arial"/>
          <w:sz w:val="20"/>
          <w:lang w:val="sq-AL"/>
        </w:rPr>
        <w:t>0</w:t>
      </w:r>
      <w:r w:rsidR="00F311A5" w:rsidRPr="00826485">
        <w:rPr>
          <w:rFonts w:ascii="Arial" w:hAnsi="Arial" w:cs="Arial"/>
          <w:sz w:val="20"/>
          <w:lang w:val="sq-AL"/>
        </w:rPr>
        <w:t>92</w:t>
      </w:r>
      <w:r w:rsidR="00826485">
        <w:rPr>
          <w:rFonts w:ascii="Arial" w:hAnsi="Arial" w:cs="Arial"/>
          <w:sz w:val="20"/>
          <w:lang w:val="sq-AL"/>
        </w:rPr>
        <w:t>.</w:t>
      </w:r>
    </w:p>
    <w:p w:rsidR="008542EA" w:rsidRPr="00FD7B6B" w:rsidRDefault="00F033EE" w:rsidP="00FD7B6B">
      <w:pPr>
        <w:pStyle w:val="NormalWeb"/>
        <w:ind w:right="288"/>
        <w:rPr>
          <w:rFonts w:ascii="Arial" w:hAnsi="Arial" w:cs="Arial"/>
          <w:bCs/>
          <w:color w:val="000000"/>
          <w:sz w:val="20"/>
          <w:lang w:val="sq-AL"/>
        </w:rPr>
      </w:pPr>
      <w:r w:rsidRPr="00FD7B6B">
        <w:rPr>
          <w:rFonts w:ascii="Arial" w:hAnsi="Arial" w:cs="Arial"/>
          <w:bCs/>
          <w:color w:val="000000"/>
          <w:sz w:val="20"/>
          <w:lang w:val="sq-AL"/>
        </w:rPr>
        <w:t>Unë vërtetoj se i kam lexuar kërkesat e përshtatshmërisë në nenin 65 të LPP dhe</w:t>
      </w:r>
      <w:r w:rsidR="0047613E">
        <w:rPr>
          <w:rFonts w:ascii="Arial" w:hAnsi="Arial" w:cs="Arial"/>
          <w:bCs/>
          <w:color w:val="000000"/>
          <w:sz w:val="20"/>
          <w:lang w:val="sq-AL"/>
        </w:rPr>
        <w:t xml:space="preserve"> vërtetoj se</w:t>
      </w:r>
      <w:r w:rsidRPr="00FD7B6B">
        <w:rPr>
          <w:rFonts w:ascii="Arial" w:hAnsi="Arial" w:cs="Arial"/>
          <w:bCs/>
          <w:color w:val="000000"/>
          <w:sz w:val="20"/>
          <w:lang w:val="sq-AL"/>
        </w:rPr>
        <w:t xml:space="preserve"> </w:t>
      </w:r>
      <w:r w:rsidR="00FD7B6B" w:rsidRPr="00FD7B6B">
        <w:rPr>
          <w:rFonts w:ascii="Arial" w:hAnsi="Arial" w:cs="Arial"/>
          <w:bCs/>
          <w:color w:val="000000"/>
          <w:sz w:val="20"/>
          <w:lang w:val="sq-AL"/>
        </w:rPr>
        <w:t>i përmbush kërkesat e përshtatshmërisë për pjesëmarrje ne këtë procedure te prokurimit</w:t>
      </w:r>
      <w:r w:rsidRPr="00FD7B6B">
        <w:rPr>
          <w:rFonts w:ascii="Arial" w:hAnsi="Arial" w:cs="Arial"/>
          <w:bCs/>
          <w:color w:val="000000"/>
          <w:sz w:val="20"/>
          <w:lang w:val="sq-AL"/>
        </w:rPr>
        <w:t>.</w:t>
      </w:r>
    </w:p>
    <w:p w:rsidR="00F033EE" w:rsidRPr="00F033EE" w:rsidRDefault="00F033EE" w:rsidP="00FD7B6B">
      <w:pPr>
        <w:ind w:right="288"/>
        <w:jc w:val="both"/>
        <w:rPr>
          <w:rFonts w:ascii="Arial" w:hAnsi="Arial" w:cs="Arial"/>
          <w:sz w:val="20"/>
        </w:rPr>
      </w:pPr>
      <w:r w:rsidRPr="00F033EE">
        <w:rPr>
          <w:rFonts w:ascii="Arial" w:hAnsi="Arial" w:cs="Arial"/>
          <w:sz w:val="20"/>
        </w:rPr>
        <w:t xml:space="preserve">Unë pranoj mundësinë e sanksionimeve penale dhe civile, gjobave dhe dënimeve, nëse </w:t>
      </w:r>
      <w:r>
        <w:rPr>
          <w:rFonts w:ascii="Arial" w:hAnsi="Arial" w:cs="Arial"/>
          <w:sz w:val="20"/>
        </w:rPr>
        <w:t>unë</w:t>
      </w:r>
      <w:r w:rsidRPr="00F033EE">
        <w:rPr>
          <w:rFonts w:ascii="Arial" w:hAnsi="Arial" w:cs="Arial"/>
          <w:sz w:val="20"/>
        </w:rPr>
        <w:t xml:space="preserve"> me qëllim apo për sh</w:t>
      </w:r>
      <w:r>
        <w:rPr>
          <w:rFonts w:ascii="Arial" w:hAnsi="Arial" w:cs="Arial"/>
          <w:sz w:val="20"/>
        </w:rPr>
        <w:t>kak të pakujdesisë dorëzoj</w:t>
      </w:r>
      <w:r w:rsidRPr="00F033EE">
        <w:rPr>
          <w:rFonts w:ascii="Arial" w:hAnsi="Arial" w:cs="Arial"/>
          <w:sz w:val="20"/>
        </w:rPr>
        <w:t xml:space="preserve"> çfarëdo dokumenti ose deklarata që përmban informata </w:t>
      </w:r>
      <w:r w:rsidR="00DF454E" w:rsidRPr="00F033EE">
        <w:rPr>
          <w:rFonts w:ascii="Arial" w:hAnsi="Arial" w:cs="Arial"/>
          <w:sz w:val="20"/>
        </w:rPr>
        <w:t>përmbajtësish</w:t>
      </w:r>
      <w:r w:rsidRPr="00F033EE">
        <w:rPr>
          <w:rFonts w:ascii="Arial" w:hAnsi="Arial" w:cs="Arial"/>
          <w:sz w:val="20"/>
        </w:rPr>
        <w:t xml:space="preserve"> të gabueshme ose mashtruese. </w:t>
      </w:r>
    </w:p>
    <w:p w:rsidR="008542EA" w:rsidRPr="00AC3D9A" w:rsidRDefault="008542EA" w:rsidP="008542EA">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8542EA" w:rsidRPr="00AC3D9A" w:rsidTr="005F4DDF">
        <w:trPr>
          <w:trHeight w:val="484"/>
          <w:jc w:val="center"/>
        </w:trPr>
        <w:tc>
          <w:tcPr>
            <w:tcW w:w="8748" w:type="dxa"/>
            <w:gridSpan w:val="2"/>
            <w:tcBorders>
              <w:top w:val="single" w:sz="8" w:space="0" w:color="auto"/>
              <w:bottom w:val="single" w:sz="4" w:space="0" w:color="auto"/>
            </w:tcBorders>
            <w:vAlign w:val="center"/>
          </w:tcPr>
          <w:p w:rsidR="008542EA" w:rsidRPr="00AC3D9A" w:rsidRDefault="00670021" w:rsidP="005F4DDF">
            <w:pPr>
              <w:jc w:val="center"/>
              <w:rPr>
                <w:rFonts w:ascii="Arial" w:hAnsi="Arial" w:cs="Arial"/>
                <w:sz w:val="20"/>
              </w:rPr>
            </w:pPr>
            <w:r>
              <w:rPr>
                <w:rFonts w:ascii="Arial" w:hAnsi="Arial" w:cs="Arial"/>
                <w:b/>
                <w:sz w:val="20"/>
              </w:rPr>
              <w:t>Identifikimi i Operatorit Ekonomik (OE)</w:t>
            </w:r>
          </w:p>
        </w:tc>
      </w:tr>
      <w:tr w:rsidR="008542EA" w:rsidRPr="00AC3D9A" w:rsidTr="005F4DDF">
        <w:trPr>
          <w:trHeight w:val="530"/>
          <w:jc w:val="center"/>
        </w:trPr>
        <w:tc>
          <w:tcPr>
            <w:tcW w:w="2200" w:type="dxa"/>
            <w:tcBorders>
              <w:top w:val="single" w:sz="4" w:space="0" w:color="auto"/>
              <w:bottom w:val="single" w:sz="4" w:space="0" w:color="auto"/>
              <w:right w:val="single" w:sz="4" w:space="0" w:color="auto"/>
            </w:tcBorders>
            <w:vAlign w:val="center"/>
          </w:tcPr>
          <w:p w:rsidR="008542EA" w:rsidRPr="00AC3D9A" w:rsidRDefault="00670021" w:rsidP="005F4DDF">
            <w:pPr>
              <w:rPr>
                <w:rFonts w:ascii="Arial" w:hAnsi="Arial" w:cs="Arial"/>
                <w:b/>
                <w:sz w:val="20"/>
                <w:highlight w:val="lightGray"/>
              </w:rPr>
            </w:pPr>
            <w:r>
              <w:rPr>
                <w:rFonts w:ascii="Arial" w:hAnsi="Arial" w:cs="Arial"/>
                <w:b/>
                <w:sz w:val="20"/>
                <w:highlight w:val="lightGray"/>
              </w:rPr>
              <w:t>Emri i OE</w:t>
            </w:r>
            <w:r w:rsidR="008542EA" w:rsidRPr="00AC3D9A">
              <w:rPr>
                <w:rFonts w:ascii="Arial" w:hAnsi="Arial" w:cs="Arial"/>
                <w:b/>
                <w:sz w:val="20"/>
                <w:highlight w:val="lightGray"/>
              </w:rPr>
              <w:t>:</w:t>
            </w:r>
          </w:p>
        </w:tc>
        <w:tc>
          <w:tcPr>
            <w:tcW w:w="6548" w:type="dxa"/>
            <w:tcBorders>
              <w:top w:val="single" w:sz="4" w:space="0" w:color="auto"/>
              <w:left w:val="single" w:sz="4" w:space="0" w:color="auto"/>
              <w:bottom w:val="single" w:sz="4" w:space="0" w:color="auto"/>
            </w:tcBorders>
            <w:vAlign w:val="center"/>
          </w:tcPr>
          <w:p w:rsidR="008542EA" w:rsidRPr="00AC3D9A" w:rsidRDefault="008542EA" w:rsidP="005F4DDF">
            <w:pPr>
              <w:rPr>
                <w:rFonts w:ascii="Arial" w:hAnsi="Arial" w:cs="Arial"/>
                <w:sz w:val="20"/>
              </w:rPr>
            </w:pPr>
          </w:p>
        </w:tc>
      </w:tr>
      <w:tr w:rsidR="008542EA" w:rsidRPr="00AC3D9A" w:rsidTr="005F4DDF">
        <w:trPr>
          <w:trHeight w:val="521"/>
          <w:jc w:val="center"/>
        </w:trPr>
        <w:tc>
          <w:tcPr>
            <w:tcW w:w="2200" w:type="dxa"/>
            <w:tcBorders>
              <w:top w:val="single" w:sz="4" w:space="0" w:color="auto"/>
              <w:bottom w:val="single" w:sz="4" w:space="0" w:color="auto"/>
              <w:right w:val="single" w:sz="4" w:space="0" w:color="auto"/>
            </w:tcBorders>
            <w:vAlign w:val="center"/>
          </w:tcPr>
          <w:p w:rsidR="008542EA" w:rsidRPr="00AC3D9A" w:rsidRDefault="00670021" w:rsidP="005F4DDF">
            <w:pPr>
              <w:rPr>
                <w:rFonts w:ascii="Arial" w:hAnsi="Arial" w:cs="Arial"/>
                <w:b/>
                <w:sz w:val="20"/>
                <w:highlight w:val="lightGray"/>
              </w:rPr>
            </w:pPr>
            <w:r>
              <w:rPr>
                <w:rFonts w:ascii="Arial" w:hAnsi="Arial" w:cs="Arial"/>
                <w:b/>
                <w:sz w:val="20"/>
                <w:highlight w:val="lightGray"/>
              </w:rPr>
              <w:t>Adresa e plotë</w:t>
            </w:r>
            <w:r w:rsidR="008542EA" w:rsidRPr="00AC3D9A">
              <w:rPr>
                <w:rFonts w:ascii="Arial" w:hAnsi="Arial" w:cs="Arial"/>
                <w:b/>
                <w:sz w:val="20"/>
                <w:highlight w:val="lightGray"/>
              </w:rPr>
              <w:t>:</w:t>
            </w:r>
          </w:p>
        </w:tc>
        <w:tc>
          <w:tcPr>
            <w:tcW w:w="6548" w:type="dxa"/>
            <w:tcBorders>
              <w:top w:val="single" w:sz="4" w:space="0" w:color="auto"/>
              <w:left w:val="single" w:sz="4" w:space="0" w:color="auto"/>
              <w:bottom w:val="single" w:sz="4" w:space="0" w:color="auto"/>
            </w:tcBorders>
            <w:vAlign w:val="center"/>
          </w:tcPr>
          <w:p w:rsidR="008542EA" w:rsidRPr="00AC3D9A" w:rsidRDefault="008542EA" w:rsidP="005F4DDF">
            <w:pPr>
              <w:rPr>
                <w:rFonts w:ascii="Arial" w:hAnsi="Arial" w:cs="Arial"/>
                <w:sz w:val="20"/>
              </w:rPr>
            </w:pPr>
          </w:p>
        </w:tc>
      </w:tr>
      <w:tr w:rsidR="008542EA" w:rsidRPr="00AC3D9A" w:rsidTr="005F4DDF">
        <w:trPr>
          <w:trHeight w:val="350"/>
          <w:jc w:val="center"/>
        </w:trPr>
        <w:tc>
          <w:tcPr>
            <w:tcW w:w="8748" w:type="dxa"/>
            <w:gridSpan w:val="2"/>
            <w:tcBorders>
              <w:top w:val="single" w:sz="4" w:space="0" w:color="auto"/>
              <w:bottom w:val="single" w:sz="4" w:space="0" w:color="auto"/>
            </w:tcBorders>
            <w:vAlign w:val="center"/>
          </w:tcPr>
          <w:p w:rsidR="008542EA" w:rsidRPr="00AC3D9A" w:rsidRDefault="00670021" w:rsidP="005F4DDF">
            <w:pPr>
              <w:rPr>
                <w:rFonts w:ascii="Arial" w:hAnsi="Arial" w:cs="Arial"/>
                <w:sz w:val="20"/>
                <w:highlight w:val="lightGray"/>
              </w:rPr>
            </w:pPr>
            <w:r>
              <w:rPr>
                <w:rFonts w:ascii="Arial" w:hAnsi="Arial" w:cs="Arial"/>
                <w:b/>
                <w:sz w:val="20"/>
                <w:highlight w:val="lightGray"/>
              </w:rPr>
              <w:t>Përfaqësuar nga</w:t>
            </w:r>
            <w:r w:rsidR="008542EA" w:rsidRPr="00AC3D9A">
              <w:rPr>
                <w:rFonts w:ascii="Arial" w:hAnsi="Arial" w:cs="Arial"/>
                <w:b/>
                <w:sz w:val="20"/>
                <w:highlight w:val="lightGray"/>
              </w:rPr>
              <w:t>:</w:t>
            </w:r>
          </w:p>
        </w:tc>
      </w:tr>
      <w:tr w:rsidR="008542EA" w:rsidRPr="00AC3D9A" w:rsidTr="005F4DDF">
        <w:trPr>
          <w:trHeight w:val="539"/>
          <w:jc w:val="center"/>
        </w:trPr>
        <w:tc>
          <w:tcPr>
            <w:tcW w:w="2200" w:type="dxa"/>
            <w:tcBorders>
              <w:top w:val="single" w:sz="4" w:space="0" w:color="auto"/>
              <w:bottom w:val="single" w:sz="4" w:space="0" w:color="auto"/>
              <w:right w:val="single" w:sz="4" w:space="0" w:color="auto"/>
            </w:tcBorders>
            <w:vAlign w:val="center"/>
          </w:tcPr>
          <w:p w:rsidR="008542EA" w:rsidRPr="00AC3D9A" w:rsidRDefault="00670021" w:rsidP="005F4DDF">
            <w:pPr>
              <w:rPr>
                <w:rFonts w:ascii="Arial" w:hAnsi="Arial" w:cs="Arial"/>
                <w:b/>
                <w:sz w:val="20"/>
                <w:highlight w:val="lightGray"/>
              </w:rPr>
            </w:pPr>
            <w:r>
              <w:rPr>
                <w:rFonts w:ascii="Arial" w:hAnsi="Arial" w:cs="Arial"/>
                <w:b/>
                <w:sz w:val="20"/>
                <w:highlight w:val="lightGray"/>
              </w:rPr>
              <w:t>Emri</w:t>
            </w:r>
          </w:p>
        </w:tc>
        <w:tc>
          <w:tcPr>
            <w:tcW w:w="6548" w:type="dxa"/>
            <w:tcBorders>
              <w:top w:val="single" w:sz="4" w:space="0" w:color="auto"/>
              <w:left w:val="single" w:sz="4" w:space="0" w:color="auto"/>
              <w:bottom w:val="single" w:sz="4" w:space="0" w:color="auto"/>
            </w:tcBorders>
            <w:vAlign w:val="center"/>
          </w:tcPr>
          <w:p w:rsidR="008542EA" w:rsidRPr="00AC3D9A" w:rsidRDefault="008542EA" w:rsidP="005F4DDF">
            <w:pPr>
              <w:rPr>
                <w:rFonts w:ascii="Arial" w:hAnsi="Arial" w:cs="Arial"/>
                <w:sz w:val="20"/>
              </w:rPr>
            </w:pPr>
          </w:p>
        </w:tc>
      </w:tr>
      <w:tr w:rsidR="008542EA" w:rsidRPr="00AC3D9A" w:rsidTr="005F4DDF">
        <w:trPr>
          <w:trHeight w:val="530"/>
          <w:jc w:val="center"/>
        </w:trPr>
        <w:tc>
          <w:tcPr>
            <w:tcW w:w="2200" w:type="dxa"/>
            <w:tcBorders>
              <w:top w:val="single" w:sz="4" w:space="0" w:color="auto"/>
              <w:bottom w:val="single" w:sz="4" w:space="0" w:color="auto"/>
              <w:right w:val="single" w:sz="4" w:space="0" w:color="auto"/>
            </w:tcBorders>
            <w:vAlign w:val="center"/>
          </w:tcPr>
          <w:p w:rsidR="008542EA" w:rsidRPr="00AC3D9A" w:rsidRDefault="008542EA" w:rsidP="00670021">
            <w:pPr>
              <w:rPr>
                <w:rFonts w:ascii="Arial" w:hAnsi="Arial" w:cs="Arial"/>
                <w:b/>
                <w:sz w:val="20"/>
                <w:highlight w:val="lightGray"/>
              </w:rPr>
            </w:pPr>
            <w:r w:rsidRPr="00AC3D9A">
              <w:rPr>
                <w:rFonts w:ascii="Arial" w:hAnsi="Arial" w:cs="Arial"/>
                <w:b/>
                <w:sz w:val="20"/>
                <w:highlight w:val="lightGray"/>
              </w:rPr>
              <w:t>Po</w:t>
            </w:r>
            <w:r w:rsidR="00670021">
              <w:rPr>
                <w:rFonts w:ascii="Arial" w:hAnsi="Arial" w:cs="Arial"/>
                <w:b/>
                <w:sz w:val="20"/>
                <w:highlight w:val="lightGray"/>
              </w:rPr>
              <w:t>zita</w:t>
            </w:r>
          </w:p>
        </w:tc>
        <w:tc>
          <w:tcPr>
            <w:tcW w:w="6548" w:type="dxa"/>
            <w:tcBorders>
              <w:top w:val="single" w:sz="4" w:space="0" w:color="auto"/>
              <w:left w:val="single" w:sz="4" w:space="0" w:color="auto"/>
              <w:bottom w:val="single" w:sz="4" w:space="0" w:color="auto"/>
            </w:tcBorders>
            <w:vAlign w:val="center"/>
          </w:tcPr>
          <w:p w:rsidR="008542EA" w:rsidRPr="00AC3D9A" w:rsidRDefault="008542EA" w:rsidP="005F4DDF">
            <w:pPr>
              <w:rPr>
                <w:rFonts w:ascii="Arial" w:hAnsi="Arial" w:cs="Arial"/>
                <w:sz w:val="20"/>
              </w:rPr>
            </w:pPr>
          </w:p>
        </w:tc>
      </w:tr>
      <w:tr w:rsidR="008542EA" w:rsidRPr="00AC3D9A" w:rsidTr="005F4DDF">
        <w:trPr>
          <w:trHeight w:val="530"/>
          <w:jc w:val="center"/>
        </w:trPr>
        <w:tc>
          <w:tcPr>
            <w:tcW w:w="2200" w:type="dxa"/>
            <w:tcBorders>
              <w:top w:val="single" w:sz="4" w:space="0" w:color="auto"/>
              <w:bottom w:val="single" w:sz="4" w:space="0" w:color="auto"/>
              <w:right w:val="single" w:sz="4" w:space="0" w:color="auto"/>
            </w:tcBorders>
            <w:vAlign w:val="center"/>
          </w:tcPr>
          <w:p w:rsidR="008542EA" w:rsidRPr="00AC3D9A" w:rsidRDefault="00670021" w:rsidP="005F4DDF">
            <w:pPr>
              <w:rPr>
                <w:rFonts w:ascii="Arial" w:hAnsi="Arial" w:cs="Arial"/>
                <w:b/>
                <w:sz w:val="20"/>
                <w:highlight w:val="lightGray"/>
              </w:rPr>
            </w:pPr>
            <w:r>
              <w:rPr>
                <w:rFonts w:ascii="Arial" w:hAnsi="Arial" w:cs="Arial"/>
                <w:b/>
                <w:sz w:val="20"/>
                <w:highlight w:val="lightGray"/>
              </w:rPr>
              <w:t>Nënshkrimi</w:t>
            </w:r>
          </w:p>
        </w:tc>
        <w:tc>
          <w:tcPr>
            <w:tcW w:w="6548" w:type="dxa"/>
            <w:tcBorders>
              <w:top w:val="single" w:sz="4" w:space="0" w:color="auto"/>
              <w:left w:val="single" w:sz="4" w:space="0" w:color="auto"/>
              <w:bottom w:val="single" w:sz="4" w:space="0" w:color="auto"/>
            </w:tcBorders>
            <w:vAlign w:val="center"/>
          </w:tcPr>
          <w:p w:rsidR="008542EA" w:rsidRPr="00AC3D9A" w:rsidRDefault="008542EA" w:rsidP="005F4DDF">
            <w:pPr>
              <w:rPr>
                <w:rFonts w:ascii="Arial" w:hAnsi="Arial" w:cs="Arial"/>
                <w:sz w:val="20"/>
              </w:rPr>
            </w:pPr>
          </w:p>
        </w:tc>
      </w:tr>
      <w:tr w:rsidR="008542EA" w:rsidRPr="00AC3D9A" w:rsidTr="005F4DDF">
        <w:trPr>
          <w:trHeight w:val="530"/>
          <w:jc w:val="center"/>
        </w:trPr>
        <w:tc>
          <w:tcPr>
            <w:tcW w:w="2200" w:type="dxa"/>
            <w:tcBorders>
              <w:top w:val="single" w:sz="4" w:space="0" w:color="auto"/>
              <w:bottom w:val="single" w:sz="4" w:space="0" w:color="auto"/>
              <w:right w:val="single" w:sz="4" w:space="0" w:color="auto"/>
            </w:tcBorders>
            <w:vAlign w:val="center"/>
          </w:tcPr>
          <w:p w:rsidR="008542EA" w:rsidRPr="00AC3D9A" w:rsidRDefault="00670021" w:rsidP="005F4DDF">
            <w:pPr>
              <w:rPr>
                <w:rFonts w:ascii="Arial" w:hAnsi="Arial" w:cs="Arial"/>
                <w:b/>
                <w:sz w:val="20"/>
                <w:highlight w:val="lightGray"/>
              </w:rPr>
            </w:pPr>
            <w:r>
              <w:rPr>
                <w:rFonts w:ascii="Arial" w:hAnsi="Arial" w:cs="Arial"/>
                <w:b/>
                <w:sz w:val="20"/>
                <w:highlight w:val="lightGray"/>
              </w:rPr>
              <w:t>Data</w:t>
            </w:r>
          </w:p>
        </w:tc>
        <w:tc>
          <w:tcPr>
            <w:tcW w:w="6548" w:type="dxa"/>
            <w:tcBorders>
              <w:top w:val="single" w:sz="4" w:space="0" w:color="auto"/>
              <w:left w:val="single" w:sz="4" w:space="0" w:color="auto"/>
              <w:bottom w:val="single" w:sz="4" w:space="0" w:color="auto"/>
            </w:tcBorders>
            <w:vAlign w:val="center"/>
          </w:tcPr>
          <w:p w:rsidR="008542EA" w:rsidRPr="00AC3D9A" w:rsidRDefault="008542EA" w:rsidP="005F4DDF">
            <w:pPr>
              <w:rPr>
                <w:rFonts w:ascii="Arial" w:hAnsi="Arial" w:cs="Arial"/>
                <w:sz w:val="20"/>
              </w:rPr>
            </w:pPr>
          </w:p>
        </w:tc>
      </w:tr>
      <w:tr w:rsidR="008542EA" w:rsidRPr="00AC3D9A" w:rsidTr="005F4DDF">
        <w:trPr>
          <w:trHeight w:val="899"/>
          <w:jc w:val="center"/>
        </w:trPr>
        <w:tc>
          <w:tcPr>
            <w:tcW w:w="2200" w:type="dxa"/>
            <w:tcBorders>
              <w:top w:val="single" w:sz="4" w:space="0" w:color="auto"/>
              <w:bottom w:val="single" w:sz="8" w:space="0" w:color="auto"/>
              <w:right w:val="single" w:sz="4" w:space="0" w:color="auto"/>
            </w:tcBorders>
            <w:vAlign w:val="center"/>
          </w:tcPr>
          <w:p w:rsidR="008542EA" w:rsidRPr="00AC3D9A" w:rsidRDefault="00670021" w:rsidP="005F4DDF">
            <w:pPr>
              <w:rPr>
                <w:rFonts w:ascii="Arial" w:hAnsi="Arial" w:cs="Arial"/>
                <w:b/>
                <w:sz w:val="20"/>
                <w:highlight w:val="lightGray"/>
              </w:rPr>
            </w:pPr>
            <w:r>
              <w:rPr>
                <w:rFonts w:ascii="Arial" w:hAnsi="Arial" w:cs="Arial"/>
                <w:b/>
                <w:sz w:val="20"/>
                <w:highlight w:val="lightGray"/>
              </w:rPr>
              <w:t>Vula</w:t>
            </w:r>
          </w:p>
        </w:tc>
        <w:tc>
          <w:tcPr>
            <w:tcW w:w="6548" w:type="dxa"/>
            <w:tcBorders>
              <w:top w:val="single" w:sz="4" w:space="0" w:color="auto"/>
              <w:left w:val="single" w:sz="4" w:space="0" w:color="auto"/>
              <w:bottom w:val="single" w:sz="8" w:space="0" w:color="auto"/>
            </w:tcBorders>
            <w:vAlign w:val="center"/>
          </w:tcPr>
          <w:p w:rsidR="008542EA" w:rsidRPr="00AC3D9A" w:rsidRDefault="008542EA" w:rsidP="005F4DDF">
            <w:pPr>
              <w:rPr>
                <w:rFonts w:ascii="Arial" w:hAnsi="Arial" w:cs="Arial"/>
                <w:sz w:val="20"/>
              </w:rPr>
            </w:pPr>
          </w:p>
        </w:tc>
      </w:tr>
    </w:tbl>
    <w:p w:rsidR="008542EA" w:rsidRPr="00AC3D9A" w:rsidRDefault="008542EA" w:rsidP="008542EA">
      <w:pPr>
        <w:rPr>
          <w:rFonts w:ascii="Arial" w:hAnsi="Arial" w:cs="Arial"/>
          <w:sz w:val="20"/>
        </w:rPr>
      </w:pPr>
    </w:p>
    <w:p w:rsidR="008542EA" w:rsidRPr="00AC3D9A" w:rsidRDefault="008542EA" w:rsidP="008542EA">
      <w:pPr>
        <w:rPr>
          <w:rFonts w:ascii="Arial" w:hAnsi="Arial" w:cs="Arial"/>
          <w:sz w:val="20"/>
        </w:rPr>
      </w:pPr>
    </w:p>
    <w:p w:rsidR="008542EA" w:rsidRPr="00AC3D9A" w:rsidRDefault="008542EA" w:rsidP="008542EA">
      <w:pPr>
        <w:pStyle w:val="NormalWeb"/>
        <w:spacing w:before="0" w:beforeAutospacing="0" w:after="120" w:afterAutospacing="0"/>
        <w:ind w:right="180"/>
        <w:rPr>
          <w:rFonts w:ascii="Arial" w:hAnsi="Arial" w:cs="Arial"/>
          <w:bCs/>
          <w:color w:val="000000"/>
          <w:sz w:val="20"/>
        </w:rPr>
      </w:pPr>
    </w:p>
    <w:p w:rsidR="008542EA" w:rsidRPr="00AC3D9A" w:rsidRDefault="008542EA" w:rsidP="008542EA">
      <w:pPr>
        <w:pStyle w:val="NormalWeb"/>
        <w:spacing w:before="0" w:beforeAutospacing="0" w:after="120" w:afterAutospacing="0"/>
        <w:ind w:right="180"/>
        <w:rPr>
          <w:rFonts w:ascii="Arial" w:hAnsi="Arial" w:cs="Arial"/>
          <w:bCs/>
          <w:color w:val="000000"/>
          <w:sz w:val="20"/>
        </w:rPr>
      </w:pPr>
    </w:p>
    <w:p w:rsidR="008542EA" w:rsidRPr="00AC3D9A" w:rsidRDefault="008542EA" w:rsidP="008542EA">
      <w:pPr>
        <w:pStyle w:val="NormalWeb"/>
        <w:spacing w:before="0" w:beforeAutospacing="0" w:after="120" w:afterAutospacing="0"/>
        <w:ind w:right="180"/>
        <w:rPr>
          <w:rFonts w:ascii="Arial" w:hAnsi="Arial" w:cs="Arial"/>
          <w:bCs/>
          <w:color w:val="000000"/>
          <w:sz w:val="20"/>
        </w:rPr>
      </w:pPr>
    </w:p>
    <w:p w:rsidR="008542EA" w:rsidRDefault="008542EA" w:rsidP="008542EA">
      <w:pPr>
        <w:pStyle w:val="NormalWeb"/>
        <w:spacing w:before="0" w:beforeAutospacing="0" w:after="120" w:afterAutospacing="0"/>
        <w:ind w:right="180"/>
        <w:rPr>
          <w:rFonts w:ascii="Arial" w:hAnsi="Arial" w:cs="Arial"/>
          <w:bCs/>
          <w:color w:val="000000"/>
          <w:sz w:val="20"/>
        </w:rPr>
      </w:pPr>
    </w:p>
    <w:p w:rsidR="00FD7B6B" w:rsidRDefault="00FD7B6B" w:rsidP="008542EA">
      <w:pPr>
        <w:pStyle w:val="NormalWeb"/>
        <w:spacing w:before="0" w:beforeAutospacing="0" w:after="120" w:afterAutospacing="0"/>
        <w:ind w:right="180"/>
        <w:rPr>
          <w:rFonts w:ascii="Arial" w:hAnsi="Arial" w:cs="Arial"/>
          <w:bCs/>
          <w:color w:val="000000"/>
          <w:sz w:val="20"/>
        </w:rPr>
      </w:pPr>
    </w:p>
    <w:p w:rsidR="00F52E15" w:rsidRPr="00AC3D9A" w:rsidRDefault="00F52E15" w:rsidP="008542EA">
      <w:pPr>
        <w:pStyle w:val="NormalWeb"/>
        <w:spacing w:before="0" w:beforeAutospacing="0" w:after="120" w:afterAutospacing="0"/>
        <w:ind w:right="180"/>
        <w:rPr>
          <w:rFonts w:ascii="Arial" w:hAnsi="Arial" w:cs="Arial"/>
          <w:bCs/>
          <w:color w:val="000000"/>
          <w:sz w:val="20"/>
        </w:rPr>
      </w:pPr>
    </w:p>
    <w:p w:rsidR="00313C9D" w:rsidRDefault="00313C9D" w:rsidP="00C1670F">
      <w:pPr>
        <w:rPr>
          <w:rFonts w:ascii="Arial" w:hAnsi="Arial" w:cs="Arial"/>
          <w:bCs/>
          <w:color w:val="000000"/>
          <w:sz w:val="20"/>
          <w:szCs w:val="20"/>
        </w:rPr>
      </w:pPr>
    </w:p>
    <w:p w:rsidR="00C1670F" w:rsidRPr="00AC3D9A" w:rsidRDefault="00C1670F" w:rsidP="00C1670F">
      <w:pPr>
        <w:rPr>
          <w:sz w:val="16"/>
          <w:szCs w:val="16"/>
        </w:rPr>
      </w:pPr>
    </w:p>
    <w:p w:rsidR="0064185A" w:rsidRPr="0064185A" w:rsidRDefault="0064185A" w:rsidP="0064185A">
      <w:pPr>
        <w:autoSpaceDE w:val="0"/>
        <w:autoSpaceDN w:val="0"/>
        <w:adjustRightInd w:val="0"/>
        <w:ind w:right="180"/>
        <w:jc w:val="center"/>
        <w:rPr>
          <w:rFonts w:ascii="Arial" w:hAnsi="Arial" w:cs="Arial"/>
          <w:b/>
          <w:sz w:val="16"/>
          <w:szCs w:val="16"/>
        </w:rPr>
      </w:pPr>
      <w:r w:rsidRPr="0064185A">
        <w:rPr>
          <w:rFonts w:ascii="Arial" w:hAnsi="Arial" w:cs="Arial"/>
          <w:b/>
          <w:sz w:val="16"/>
          <w:szCs w:val="16"/>
        </w:rPr>
        <w:lastRenderedPageBreak/>
        <w:t>Kërkesat e Përshtatshmërisë</w:t>
      </w:r>
    </w:p>
    <w:p w:rsidR="0064185A" w:rsidRPr="00A32EFA" w:rsidRDefault="0064185A" w:rsidP="00DF454E">
      <w:pPr>
        <w:autoSpaceDE w:val="0"/>
        <w:autoSpaceDN w:val="0"/>
        <w:adjustRightInd w:val="0"/>
        <w:ind w:left="720"/>
        <w:jc w:val="center"/>
        <w:rPr>
          <w:rFonts w:ascii="Arial" w:hAnsi="Arial" w:cs="Arial"/>
          <w:i/>
          <w:sz w:val="16"/>
          <w:szCs w:val="16"/>
        </w:rPr>
      </w:pPr>
      <w:r w:rsidRPr="00A32EFA">
        <w:rPr>
          <w:rFonts w:ascii="Arial" w:hAnsi="Arial" w:cs="Arial"/>
          <w:i/>
          <w:sz w:val="16"/>
          <w:szCs w:val="16"/>
        </w:rPr>
        <w:t xml:space="preserve">(Sipas nenit 65 të </w:t>
      </w:r>
      <w:r w:rsidR="00DF454E" w:rsidRPr="00A32EFA">
        <w:rPr>
          <w:rFonts w:ascii="Arial" w:hAnsi="Arial" w:cs="Arial"/>
          <w:bCs/>
          <w:color w:val="000000"/>
          <w:sz w:val="16"/>
          <w:szCs w:val="16"/>
        </w:rPr>
        <w:t xml:space="preserve">Ligjit </w:t>
      </w:r>
      <w:r w:rsidR="00DF454E" w:rsidRPr="00A32EFA">
        <w:rPr>
          <w:rFonts w:ascii="Arial" w:hAnsi="Arial" w:cs="Arial"/>
          <w:iCs/>
          <w:sz w:val="16"/>
          <w:szCs w:val="16"/>
        </w:rPr>
        <w:t xml:space="preserve">Nr. 05/L-068 për ndryshimin dhe plotësimin e </w:t>
      </w:r>
      <w:r w:rsidR="00DF454E" w:rsidRPr="00F311A5">
        <w:rPr>
          <w:rFonts w:ascii="Arial" w:hAnsi="Arial" w:cs="Arial"/>
          <w:iCs/>
          <w:sz w:val="16"/>
          <w:szCs w:val="16"/>
        </w:rPr>
        <w:t xml:space="preserve">Ligjit Nr. </w:t>
      </w:r>
      <w:r w:rsidR="00F311A5" w:rsidRPr="00F311A5">
        <w:rPr>
          <w:rFonts w:ascii="Arial" w:hAnsi="Arial" w:cs="Arial"/>
          <w:sz w:val="16"/>
          <w:szCs w:val="16"/>
        </w:rPr>
        <w:t xml:space="preserve">04/L-042 për Prokurimin Publik të Republikës se Kosovës, i ndryshuar dhe plotësuar me ligjin Nr. 04/L-237, ligjin Nr. 05/L-068 dhe </w:t>
      </w:r>
      <w:r w:rsidR="00F311A5" w:rsidRPr="00826485">
        <w:rPr>
          <w:rFonts w:ascii="Arial" w:hAnsi="Arial" w:cs="Arial"/>
          <w:sz w:val="16"/>
          <w:szCs w:val="16"/>
        </w:rPr>
        <w:t>ligjin Nr. 05/L-</w:t>
      </w:r>
      <w:r w:rsidR="00826485" w:rsidRPr="00826485">
        <w:rPr>
          <w:rFonts w:ascii="Arial" w:hAnsi="Arial" w:cs="Arial"/>
          <w:sz w:val="16"/>
          <w:szCs w:val="16"/>
        </w:rPr>
        <w:t>0</w:t>
      </w:r>
      <w:r w:rsidR="00F311A5" w:rsidRPr="00826485">
        <w:rPr>
          <w:rFonts w:ascii="Arial" w:hAnsi="Arial" w:cs="Arial"/>
          <w:sz w:val="16"/>
          <w:szCs w:val="16"/>
        </w:rPr>
        <w:t>92</w:t>
      </w:r>
      <w:r w:rsidRPr="00826485">
        <w:rPr>
          <w:rFonts w:ascii="Arial" w:hAnsi="Arial" w:cs="Arial"/>
          <w:i/>
          <w:sz w:val="16"/>
          <w:szCs w:val="16"/>
        </w:rPr>
        <w:t>)</w:t>
      </w:r>
    </w:p>
    <w:p w:rsidR="0064185A" w:rsidRDefault="0064185A" w:rsidP="00DF454E">
      <w:pPr>
        <w:autoSpaceDE w:val="0"/>
        <w:autoSpaceDN w:val="0"/>
        <w:adjustRightInd w:val="0"/>
        <w:jc w:val="center"/>
        <w:rPr>
          <w:rFonts w:ascii="Arial" w:hAnsi="Arial" w:cs="Arial"/>
          <w:sz w:val="16"/>
          <w:szCs w:val="16"/>
        </w:rPr>
      </w:pPr>
    </w:p>
    <w:p w:rsidR="00124DBD" w:rsidRPr="0064185A" w:rsidRDefault="00124DBD" w:rsidP="0064185A">
      <w:pPr>
        <w:autoSpaceDE w:val="0"/>
        <w:autoSpaceDN w:val="0"/>
        <w:adjustRightInd w:val="0"/>
        <w:jc w:val="center"/>
        <w:rPr>
          <w:rFonts w:ascii="Arial" w:hAnsi="Arial" w:cs="Arial"/>
          <w:sz w:val="16"/>
          <w:szCs w:val="16"/>
        </w:rPr>
      </w:pPr>
    </w:p>
    <w:p w:rsidR="0064185A" w:rsidRDefault="0064185A" w:rsidP="00124DBD">
      <w:pPr>
        <w:numPr>
          <w:ilvl w:val="0"/>
          <w:numId w:val="17"/>
        </w:numPr>
        <w:autoSpaceDE w:val="0"/>
        <w:autoSpaceDN w:val="0"/>
        <w:adjustRightInd w:val="0"/>
        <w:ind w:right="187"/>
        <w:jc w:val="both"/>
        <w:rPr>
          <w:rFonts w:ascii="Arial" w:hAnsi="Arial" w:cs="Arial"/>
          <w:b/>
          <w:bCs/>
          <w:color w:val="000000"/>
          <w:sz w:val="16"/>
          <w:szCs w:val="16"/>
        </w:rPr>
      </w:pPr>
      <w:r w:rsidRPr="0064185A">
        <w:rPr>
          <w:rFonts w:ascii="Arial" w:hAnsi="Arial" w:cs="Arial"/>
          <w:b/>
          <w:bCs/>
          <w:color w:val="000000"/>
          <w:sz w:val="16"/>
          <w:szCs w:val="16"/>
        </w:rPr>
        <w:t>Operatori ekonomik nuk ka të drejtë që të marrë pjesë në një aktivitet të prokurimit ose të marrë pjesë në ekzekutimin e ndonjë kontrate publike, nëse ai operatori  ekonomik, ndonjë punonjës, drejtues, menaxher ose drejtor i tij:</w:t>
      </w:r>
    </w:p>
    <w:p w:rsidR="008B6712" w:rsidRPr="0064185A" w:rsidRDefault="008B6712" w:rsidP="008B6712">
      <w:pPr>
        <w:autoSpaceDE w:val="0"/>
        <w:autoSpaceDN w:val="0"/>
        <w:adjustRightInd w:val="0"/>
        <w:ind w:left="720" w:right="187"/>
        <w:jc w:val="both"/>
        <w:rPr>
          <w:rFonts w:ascii="Arial" w:hAnsi="Arial" w:cs="Arial"/>
          <w:b/>
          <w:bCs/>
          <w:color w:val="000000"/>
          <w:sz w:val="16"/>
          <w:szCs w:val="16"/>
        </w:rPr>
      </w:pPr>
    </w:p>
    <w:p w:rsidR="0064185A" w:rsidRDefault="0064185A" w:rsidP="00124DBD">
      <w:pPr>
        <w:numPr>
          <w:ilvl w:val="2"/>
          <w:numId w:val="6"/>
        </w:numPr>
        <w:tabs>
          <w:tab w:val="clear" w:pos="2925"/>
          <w:tab w:val="num" w:pos="1080"/>
          <w:tab w:val="num" w:pos="2340"/>
        </w:tabs>
        <w:autoSpaceDE w:val="0"/>
        <w:autoSpaceDN w:val="0"/>
        <w:adjustRightInd w:val="0"/>
        <w:ind w:left="1080"/>
        <w:jc w:val="both"/>
        <w:rPr>
          <w:rFonts w:ascii="Arial" w:hAnsi="Arial" w:cs="Arial"/>
          <w:bCs/>
          <w:color w:val="000000"/>
          <w:sz w:val="16"/>
          <w:szCs w:val="16"/>
        </w:rPr>
      </w:pPr>
      <w:r w:rsidRPr="00124DBD">
        <w:rPr>
          <w:rFonts w:ascii="Arial" w:hAnsi="Arial" w:cs="Arial"/>
          <w:bCs/>
          <w:color w:val="000000"/>
          <w:sz w:val="16"/>
          <w:szCs w:val="16"/>
        </w:rPr>
        <w:t xml:space="preserve">ka </w:t>
      </w:r>
      <w:r w:rsidRPr="0064185A">
        <w:rPr>
          <w:rFonts w:ascii="Arial" w:hAnsi="Arial" w:cs="Arial"/>
          <w:bCs/>
          <w:color w:val="000000"/>
          <w:sz w:val="16"/>
          <w:szCs w:val="16"/>
        </w:rPr>
        <w:t xml:space="preserve">qenë pjesëmarrës në përgatitjen e njoftimit të kontratës ose dosjes së tenderit,ose në përgatitjen e ndonjë pjese të tyre, që shfrytëzohet nga autoriteti përkatës kontraktues; </w:t>
      </w:r>
    </w:p>
    <w:p w:rsidR="0064185A" w:rsidRDefault="0064185A" w:rsidP="00124DBD">
      <w:pPr>
        <w:numPr>
          <w:ilvl w:val="2"/>
          <w:numId w:val="6"/>
        </w:numPr>
        <w:tabs>
          <w:tab w:val="clear" w:pos="2925"/>
          <w:tab w:val="num" w:pos="1080"/>
          <w:tab w:val="num" w:pos="2340"/>
        </w:tabs>
        <w:autoSpaceDE w:val="0"/>
        <w:autoSpaceDN w:val="0"/>
        <w:adjustRightInd w:val="0"/>
        <w:ind w:left="1080"/>
        <w:jc w:val="both"/>
        <w:rPr>
          <w:rFonts w:ascii="Arial" w:hAnsi="Arial" w:cs="Arial"/>
          <w:bCs/>
          <w:color w:val="000000"/>
          <w:sz w:val="16"/>
          <w:szCs w:val="16"/>
        </w:rPr>
      </w:pPr>
      <w:r w:rsidRPr="0064185A">
        <w:rPr>
          <w:rFonts w:ascii="Arial" w:hAnsi="Arial" w:cs="Arial"/>
          <w:bCs/>
          <w:color w:val="000000"/>
          <w:sz w:val="16"/>
          <w:szCs w:val="16"/>
        </w:rPr>
        <w:t>ka pranuar ndihmë për përgatitjen e tenderit ose kërkesës për pjesëmarrje nga një person ose ndërmarrje që ka marrë pjesë në përgatitjen e njoftimit të kontratës ose dosjes së tenderit ose të ndonjë pjese të ndonjë pjesë të këtyre të fundit</w:t>
      </w:r>
      <w:r w:rsidR="00EC68F7">
        <w:rPr>
          <w:rFonts w:ascii="Arial" w:hAnsi="Arial" w:cs="Arial"/>
          <w:bCs/>
          <w:color w:val="000000"/>
          <w:sz w:val="16"/>
          <w:szCs w:val="16"/>
        </w:rPr>
        <w:t xml:space="preserve">; </w:t>
      </w:r>
      <w:r w:rsidR="00EC68F7" w:rsidRPr="0064185A">
        <w:rPr>
          <w:rFonts w:ascii="Arial" w:hAnsi="Arial" w:cs="Arial"/>
          <w:bCs/>
          <w:color w:val="000000"/>
          <w:sz w:val="16"/>
          <w:szCs w:val="16"/>
        </w:rPr>
        <w:t>ose</w:t>
      </w:r>
    </w:p>
    <w:p w:rsidR="00A32EFA" w:rsidRPr="00A32EFA" w:rsidRDefault="00A32EFA" w:rsidP="00A32EFA">
      <w:pPr>
        <w:numPr>
          <w:ilvl w:val="2"/>
          <w:numId w:val="6"/>
        </w:numPr>
        <w:tabs>
          <w:tab w:val="clear" w:pos="2925"/>
          <w:tab w:val="num" w:pos="1080"/>
          <w:tab w:val="num" w:pos="2340"/>
        </w:tabs>
        <w:autoSpaceDE w:val="0"/>
        <w:autoSpaceDN w:val="0"/>
        <w:adjustRightInd w:val="0"/>
        <w:ind w:left="1080"/>
        <w:jc w:val="both"/>
        <w:rPr>
          <w:rFonts w:ascii="Arial" w:hAnsi="Arial" w:cs="Arial"/>
          <w:bCs/>
          <w:color w:val="000000"/>
          <w:sz w:val="16"/>
          <w:szCs w:val="16"/>
        </w:rPr>
      </w:pPr>
      <w:r w:rsidRPr="00A32EFA">
        <w:rPr>
          <w:rFonts w:ascii="Arial" w:hAnsi="Arial" w:cs="Arial"/>
          <w:bCs/>
          <w:color w:val="000000"/>
          <w:sz w:val="16"/>
          <w:szCs w:val="16"/>
        </w:rPr>
        <w:t>duke qenë në cilindo rast në një konflikt interesi, siç përcaktohet në nenin</w:t>
      </w:r>
      <w:r w:rsidR="00DD5E97">
        <w:rPr>
          <w:rFonts w:ascii="Arial" w:hAnsi="Arial" w:cs="Arial"/>
          <w:bCs/>
          <w:color w:val="000000"/>
          <w:sz w:val="16"/>
          <w:szCs w:val="16"/>
        </w:rPr>
        <w:t xml:space="preserve"> 4, paragrafi</w:t>
      </w:r>
      <w:r w:rsidRPr="00A32EFA">
        <w:rPr>
          <w:rFonts w:ascii="Arial" w:hAnsi="Arial" w:cs="Arial"/>
          <w:bCs/>
          <w:color w:val="000000"/>
          <w:sz w:val="16"/>
          <w:szCs w:val="16"/>
        </w:rPr>
        <w:t xml:space="preserve"> 1.75</w:t>
      </w:r>
      <w:r w:rsidR="00DD5E97">
        <w:rPr>
          <w:rFonts w:ascii="Arial" w:hAnsi="Arial" w:cs="Arial"/>
          <w:bCs/>
          <w:color w:val="000000"/>
          <w:sz w:val="16"/>
          <w:szCs w:val="16"/>
        </w:rPr>
        <w:t>.</w:t>
      </w:r>
    </w:p>
    <w:p w:rsidR="00A32EFA" w:rsidRDefault="00A32EFA" w:rsidP="00EC68F7">
      <w:pPr>
        <w:tabs>
          <w:tab w:val="num" w:pos="2340"/>
        </w:tabs>
        <w:autoSpaceDE w:val="0"/>
        <w:autoSpaceDN w:val="0"/>
        <w:adjustRightInd w:val="0"/>
        <w:ind w:left="1080"/>
        <w:jc w:val="both"/>
        <w:rPr>
          <w:rFonts w:ascii="Arial" w:hAnsi="Arial" w:cs="Arial"/>
          <w:bCs/>
          <w:color w:val="000000"/>
          <w:sz w:val="16"/>
          <w:szCs w:val="16"/>
        </w:rPr>
      </w:pPr>
    </w:p>
    <w:p w:rsidR="00A84EA6" w:rsidRPr="0064185A" w:rsidRDefault="00A84EA6" w:rsidP="00A84EA6">
      <w:pPr>
        <w:autoSpaceDE w:val="0"/>
        <w:autoSpaceDN w:val="0"/>
        <w:adjustRightInd w:val="0"/>
        <w:jc w:val="center"/>
        <w:rPr>
          <w:rFonts w:ascii="Arial" w:hAnsi="Arial" w:cs="Arial"/>
          <w:sz w:val="16"/>
          <w:szCs w:val="16"/>
        </w:rPr>
      </w:pPr>
    </w:p>
    <w:p w:rsidR="0064185A" w:rsidRDefault="0064185A" w:rsidP="00A84EA6">
      <w:pPr>
        <w:numPr>
          <w:ilvl w:val="0"/>
          <w:numId w:val="17"/>
        </w:numPr>
        <w:autoSpaceDE w:val="0"/>
        <w:autoSpaceDN w:val="0"/>
        <w:adjustRightInd w:val="0"/>
        <w:ind w:right="187"/>
        <w:jc w:val="both"/>
        <w:rPr>
          <w:rFonts w:ascii="Arial" w:hAnsi="Arial" w:cs="Arial"/>
          <w:b/>
          <w:bCs/>
          <w:color w:val="000000"/>
          <w:sz w:val="16"/>
          <w:szCs w:val="16"/>
        </w:rPr>
      </w:pPr>
      <w:r w:rsidRPr="00A84EA6">
        <w:rPr>
          <w:rFonts w:ascii="Arial" w:hAnsi="Arial" w:cs="Arial"/>
          <w:b/>
          <w:bCs/>
          <w:color w:val="000000"/>
          <w:sz w:val="16"/>
          <w:szCs w:val="16"/>
        </w:rPr>
        <w:t>Operatori ekonomik nuk ka të drejtë që të marrë pjesë në një aktivitet të prokurimit ose në ekzekutimin e ndonjë kontrate publike, nëse ai operatori ekonomik, ndonjë punonjës, drejtues, menaxher ose drejtor i saj gjatë dhjetë (10) viteve të kaluara:</w:t>
      </w:r>
    </w:p>
    <w:p w:rsidR="008B6712" w:rsidRDefault="008B6712" w:rsidP="008B6712">
      <w:pPr>
        <w:autoSpaceDE w:val="0"/>
        <w:autoSpaceDN w:val="0"/>
        <w:adjustRightInd w:val="0"/>
        <w:ind w:left="720" w:right="187"/>
        <w:jc w:val="both"/>
        <w:rPr>
          <w:rFonts w:ascii="Arial" w:hAnsi="Arial" w:cs="Arial"/>
          <w:b/>
          <w:bCs/>
          <w:color w:val="000000"/>
          <w:sz w:val="16"/>
          <w:szCs w:val="16"/>
        </w:rPr>
      </w:pPr>
    </w:p>
    <w:p w:rsidR="0064185A" w:rsidRPr="00A32EFA" w:rsidRDefault="0064185A" w:rsidP="008B6712">
      <w:pPr>
        <w:numPr>
          <w:ilvl w:val="0"/>
          <w:numId w:val="12"/>
        </w:numPr>
        <w:autoSpaceDE w:val="0"/>
        <w:autoSpaceDN w:val="0"/>
        <w:adjustRightInd w:val="0"/>
        <w:jc w:val="both"/>
        <w:rPr>
          <w:rFonts w:ascii="Arial" w:hAnsi="Arial" w:cs="Arial"/>
          <w:b/>
          <w:bCs/>
          <w:color w:val="000000"/>
          <w:sz w:val="16"/>
          <w:szCs w:val="16"/>
        </w:rPr>
      </w:pPr>
      <w:r w:rsidRPr="008B6712">
        <w:rPr>
          <w:rFonts w:ascii="Arial" w:hAnsi="Arial" w:cs="Arial"/>
          <w:b/>
          <w:bCs/>
          <w:color w:val="000000"/>
          <w:sz w:val="16"/>
          <w:szCs w:val="16"/>
        </w:rPr>
        <w:t>është dënuar nga një gjykatë kompetente</w:t>
      </w:r>
      <w:r w:rsidRPr="008B6712">
        <w:rPr>
          <w:rFonts w:ascii="Arial" w:hAnsi="Arial" w:cs="Arial"/>
          <w:bCs/>
          <w:color w:val="000000"/>
          <w:sz w:val="16"/>
          <w:szCs w:val="16"/>
        </w:rPr>
        <w:t xml:space="preserve"> për vepër penale duke përfshirë praktikumin e korrupsionit, larjen e parave, mitosjen, shantazh ose aktivitetet e përshkruara ose të ngjashme me</w:t>
      </w:r>
      <w:r w:rsidR="00AA3B1E" w:rsidRPr="008B6712">
        <w:rPr>
          <w:rFonts w:ascii="Arial" w:hAnsi="Arial" w:cs="Arial"/>
          <w:bCs/>
          <w:color w:val="000000"/>
          <w:sz w:val="16"/>
          <w:szCs w:val="16"/>
        </w:rPr>
        <w:t xml:space="preserve"> ato të përshkruara në nenin 1</w:t>
      </w:r>
      <w:r w:rsidR="00FD7B6B" w:rsidRPr="008B6712">
        <w:rPr>
          <w:rFonts w:ascii="Arial" w:hAnsi="Arial" w:cs="Arial"/>
          <w:bCs/>
          <w:color w:val="000000"/>
          <w:sz w:val="16"/>
          <w:szCs w:val="16"/>
        </w:rPr>
        <w:t>30</w:t>
      </w:r>
      <w:r w:rsidRPr="008B6712">
        <w:rPr>
          <w:rFonts w:ascii="Arial" w:hAnsi="Arial" w:cs="Arial"/>
          <w:bCs/>
          <w:color w:val="000000"/>
          <w:sz w:val="16"/>
          <w:szCs w:val="16"/>
        </w:rPr>
        <w:t xml:space="preserve">.1 </w:t>
      </w:r>
      <w:r w:rsidR="00AA3B1E" w:rsidRPr="008B6712">
        <w:rPr>
          <w:rFonts w:ascii="Arial" w:hAnsi="Arial" w:cs="Arial"/>
          <w:bCs/>
          <w:color w:val="000000"/>
          <w:sz w:val="16"/>
          <w:szCs w:val="16"/>
        </w:rPr>
        <w:t>të</w:t>
      </w:r>
      <w:r w:rsidR="00FD7B6B" w:rsidRPr="008B6712">
        <w:rPr>
          <w:rFonts w:ascii="Arial" w:hAnsi="Arial" w:cs="Arial"/>
          <w:bCs/>
          <w:color w:val="000000"/>
          <w:sz w:val="16"/>
          <w:szCs w:val="16"/>
        </w:rPr>
        <w:t xml:space="preserve"> </w:t>
      </w:r>
      <w:r w:rsidR="00AA3B1E" w:rsidRPr="008B6712">
        <w:rPr>
          <w:rFonts w:ascii="Arial" w:hAnsi="Arial" w:cs="Arial"/>
          <w:bCs/>
          <w:color w:val="000000"/>
          <w:sz w:val="16"/>
          <w:szCs w:val="16"/>
        </w:rPr>
        <w:t xml:space="preserve"> </w:t>
      </w:r>
      <w:r w:rsidR="00FD7B6B" w:rsidRPr="008B6712">
        <w:rPr>
          <w:rFonts w:ascii="Arial" w:hAnsi="Arial" w:cs="Arial"/>
          <w:bCs/>
          <w:color w:val="000000"/>
          <w:sz w:val="16"/>
          <w:szCs w:val="16"/>
        </w:rPr>
        <w:t>LPP</w:t>
      </w:r>
      <w:r w:rsidR="00C4288B">
        <w:rPr>
          <w:rFonts w:ascii="Arial" w:hAnsi="Arial" w:cs="Arial"/>
          <w:bCs/>
          <w:color w:val="000000"/>
          <w:sz w:val="16"/>
          <w:szCs w:val="16"/>
        </w:rPr>
        <w:t>-se</w:t>
      </w:r>
      <w:r w:rsidR="00AA3B1E" w:rsidRPr="008B6712">
        <w:rPr>
          <w:rFonts w:ascii="Arial" w:hAnsi="Arial" w:cs="Arial"/>
          <w:bCs/>
          <w:color w:val="000000"/>
          <w:sz w:val="16"/>
          <w:szCs w:val="16"/>
        </w:rPr>
        <w:t xml:space="preserve"> </w:t>
      </w:r>
      <w:r w:rsidRPr="008B6712">
        <w:rPr>
          <w:rFonts w:ascii="Arial" w:hAnsi="Arial" w:cs="Arial"/>
          <w:bCs/>
          <w:color w:val="000000"/>
          <w:sz w:val="16"/>
          <w:szCs w:val="16"/>
        </w:rPr>
        <w:t>në</w:t>
      </w:r>
      <w:r w:rsidR="00AA3B1E" w:rsidRPr="008B6712">
        <w:rPr>
          <w:rFonts w:ascii="Arial" w:hAnsi="Arial" w:cs="Arial"/>
          <w:bCs/>
          <w:color w:val="000000"/>
          <w:sz w:val="16"/>
          <w:szCs w:val="16"/>
        </w:rPr>
        <w:t>n</w:t>
      </w:r>
      <w:r w:rsidRPr="008B6712">
        <w:rPr>
          <w:rFonts w:ascii="Arial" w:hAnsi="Arial" w:cs="Arial"/>
          <w:bCs/>
          <w:color w:val="000000"/>
          <w:sz w:val="16"/>
          <w:szCs w:val="16"/>
        </w:rPr>
        <w:t xml:space="preserve"> </w:t>
      </w:r>
      <w:r w:rsidRPr="00C933CD">
        <w:rPr>
          <w:rFonts w:ascii="Arial" w:hAnsi="Arial" w:cs="Arial"/>
          <w:bCs/>
          <w:color w:val="000000"/>
          <w:sz w:val="16"/>
          <w:szCs w:val="16"/>
        </w:rPr>
        <w:t xml:space="preserve">ligjet dhe rregulloret në fuqi në Kosovë ose në cilindo vend, ose në çfarëdo marrëveshje ose konvente </w:t>
      </w:r>
      <w:r w:rsidRPr="00A32EFA">
        <w:rPr>
          <w:rFonts w:ascii="Arial" w:hAnsi="Arial" w:cs="Arial"/>
          <w:bCs/>
          <w:color w:val="000000"/>
          <w:sz w:val="16"/>
          <w:szCs w:val="16"/>
        </w:rPr>
        <w:t>ndërkombëtare;</w:t>
      </w:r>
    </w:p>
    <w:p w:rsidR="0064185A" w:rsidRPr="00A32EFA" w:rsidRDefault="00C933CD" w:rsidP="008B6712">
      <w:pPr>
        <w:numPr>
          <w:ilvl w:val="0"/>
          <w:numId w:val="12"/>
        </w:numPr>
        <w:autoSpaceDE w:val="0"/>
        <w:autoSpaceDN w:val="0"/>
        <w:adjustRightInd w:val="0"/>
        <w:jc w:val="both"/>
        <w:rPr>
          <w:rFonts w:ascii="Arial" w:hAnsi="Arial" w:cs="Arial"/>
          <w:bCs/>
          <w:color w:val="000000"/>
          <w:sz w:val="16"/>
          <w:szCs w:val="16"/>
        </w:rPr>
      </w:pPr>
      <w:r w:rsidRPr="00A32EFA">
        <w:rPr>
          <w:rFonts w:ascii="Arial" w:eastAsia="Calibri" w:hAnsi="Arial" w:cs="Arial"/>
          <w:b/>
          <w:sz w:val="16"/>
          <w:szCs w:val="16"/>
        </w:rPr>
        <w:t>është deklaruar i papërshtatshëm</w:t>
      </w:r>
      <w:r w:rsidR="00C85C50" w:rsidRPr="00A32EFA">
        <w:rPr>
          <w:rFonts w:ascii="Arial" w:eastAsia="Calibri" w:hAnsi="Arial" w:cs="Arial"/>
          <w:b/>
          <w:sz w:val="16"/>
          <w:szCs w:val="16"/>
        </w:rPr>
        <w:t>,</w:t>
      </w:r>
      <w:r w:rsidRPr="00A32EFA">
        <w:rPr>
          <w:rFonts w:ascii="Arial" w:eastAsia="Calibri" w:hAnsi="Arial" w:cs="Arial"/>
          <w:sz w:val="16"/>
          <w:szCs w:val="16"/>
        </w:rPr>
        <w:t xml:space="preserve"> kur autoriteti kontraktues zbulon se kjo është një shkelje e rende profesionale</w:t>
      </w:r>
      <w:r w:rsidR="00A32EFA" w:rsidRPr="00A32EFA">
        <w:rPr>
          <w:rFonts w:ascii="Arial" w:hAnsi="Arial" w:cs="Arial"/>
          <w:color w:val="000000"/>
          <w:sz w:val="20"/>
          <w:szCs w:val="20"/>
        </w:rPr>
        <w:t xml:space="preserve"> </w:t>
      </w:r>
      <w:r w:rsidR="00A32EFA" w:rsidRPr="00A32EFA">
        <w:rPr>
          <w:rFonts w:ascii="Arial" w:hAnsi="Arial" w:cs="Arial"/>
          <w:bCs/>
          <w:color w:val="000000"/>
          <w:sz w:val="16"/>
          <w:szCs w:val="16"/>
        </w:rPr>
        <w:t>e konstatuar nga një gjykatë kompetente</w:t>
      </w:r>
      <w:r w:rsidRPr="00A32EFA">
        <w:rPr>
          <w:rFonts w:ascii="Arial" w:hAnsi="Arial" w:cs="Arial"/>
          <w:bCs/>
          <w:color w:val="000000"/>
          <w:sz w:val="16"/>
          <w:szCs w:val="16"/>
        </w:rPr>
        <w:t>;</w:t>
      </w:r>
    </w:p>
    <w:p w:rsidR="0064185A" w:rsidRPr="008B6712" w:rsidRDefault="0064185A" w:rsidP="008B6712">
      <w:pPr>
        <w:numPr>
          <w:ilvl w:val="0"/>
          <w:numId w:val="12"/>
        </w:numPr>
        <w:autoSpaceDE w:val="0"/>
        <w:autoSpaceDN w:val="0"/>
        <w:adjustRightInd w:val="0"/>
        <w:jc w:val="both"/>
        <w:rPr>
          <w:rFonts w:ascii="Arial" w:hAnsi="Arial" w:cs="Arial"/>
          <w:b/>
          <w:bCs/>
          <w:color w:val="000000"/>
          <w:sz w:val="16"/>
          <w:szCs w:val="16"/>
        </w:rPr>
      </w:pPr>
      <w:r w:rsidRPr="008B6712">
        <w:rPr>
          <w:rFonts w:ascii="Arial" w:hAnsi="Arial" w:cs="Arial"/>
          <w:b/>
          <w:bCs/>
          <w:color w:val="000000"/>
          <w:sz w:val="16"/>
          <w:szCs w:val="16"/>
        </w:rPr>
        <w:t>është dënuar nga një gjykatë kompetente</w:t>
      </w:r>
      <w:r w:rsidRPr="008B6712">
        <w:rPr>
          <w:rFonts w:ascii="Arial" w:hAnsi="Arial" w:cs="Arial"/>
          <w:bCs/>
          <w:color w:val="000000"/>
          <w:sz w:val="16"/>
          <w:szCs w:val="16"/>
        </w:rPr>
        <w:t xml:space="preserve"> për veprën penale të pjesëmarrjes në një organizatë kriminale, që përkufizohet si asociacion i strukturuar dhe i krijuar gjatë një periudhe kohore dhe që vepron në mënyrë të organizuar me qëllim të përfitimit financiar përmes veprimeve që konsiderohen si kriminale ose të,kundërligjshme; </w:t>
      </w:r>
    </w:p>
    <w:p w:rsidR="0064185A" w:rsidRPr="008B6712" w:rsidRDefault="0064185A" w:rsidP="008B6712">
      <w:pPr>
        <w:numPr>
          <w:ilvl w:val="0"/>
          <w:numId w:val="12"/>
        </w:numPr>
        <w:autoSpaceDE w:val="0"/>
        <w:autoSpaceDN w:val="0"/>
        <w:adjustRightInd w:val="0"/>
        <w:jc w:val="both"/>
        <w:rPr>
          <w:rFonts w:ascii="Arial" w:hAnsi="Arial" w:cs="Arial"/>
          <w:b/>
          <w:bCs/>
          <w:color w:val="000000"/>
          <w:sz w:val="16"/>
          <w:szCs w:val="16"/>
        </w:rPr>
      </w:pPr>
      <w:r w:rsidRPr="008B6712">
        <w:rPr>
          <w:rFonts w:ascii="Arial" w:hAnsi="Arial" w:cs="Arial"/>
          <w:b/>
          <w:bCs/>
          <w:color w:val="000000"/>
          <w:sz w:val="16"/>
          <w:szCs w:val="16"/>
        </w:rPr>
        <w:t>është dënuar nga një gjykatë kompetente</w:t>
      </w:r>
      <w:r w:rsidRPr="008B6712">
        <w:rPr>
          <w:rFonts w:ascii="Arial" w:hAnsi="Arial" w:cs="Arial"/>
          <w:bCs/>
          <w:color w:val="000000"/>
          <w:sz w:val="16"/>
          <w:szCs w:val="16"/>
        </w:rPr>
        <w:t xml:space="preserve"> për vepër penale të mashtrimit ose të barabartë me mashtrimin;</w:t>
      </w:r>
    </w:p>
    <w:p w:rsidR="0064185A" w:rsidRPr="008B6712" w:rsidRDefault="0064185A" w:rsidP="008B6712">
      <w:pPr>
        <w:numPr>
          <w:ilvl w:val="0"/>
          <w:numId w:val="12"/>
        </w:numPr>
        <w:autoSpaceDE w:val="0"/>
        <w:autoSpaceDN w:val="0"/>
        <w:adjustRightInd w:val="0"/>
        <w:jc w:val="both"/>
        <w:rPr>
          <w:rFonts w:ascii="Arial" w:hAnsi="Arial" w:cs="Arial"/>
          <w:b/>
          <w:bCs/>
          <w:color w:val="000000"/>
          <w:sz w:val="16"/>
          <w:szCs w:val="16"/>
        </w:rPr>
      </w:pPr>
      <w:r w:rsidRPr="008B6712">
        <w:rPr>
          <w:rFonts w:ascii="Arial" w:hAnsi="Arial" w:cs="Arial"/>
          <w:b/>
          <w:bCs/>
          <w:color w:val="000000"/>
          <w:sz w:val="16"/>
          <w:szCs w:val="16"/>
        </w:rPr>
        <w:t xml:space="preserve">është konstatuar nga një gjykatë kompetente, </w:t>
      </w:r>
      <w:r w:rsidRPr="008B6712">
        <w:rPr>
          <w:rFonts w:ascii="Arial" w:hAnsi="Arial" w:cs="Arial"/>
          <w:bCs/>
          <w:color w:val="000000"/>
          <w:sz w:val="16"/>
          <w:szCs w:val="16"/>
        </w:rPr>
        <w:t xml:space="preserve">agjenci administrative ose organizatë për zbatimin e standardeve të sjelljes profesionale, </w:t>
      </w:r>
      <w:r w:rsidRPr="008B6712">
        <w:rPr>
          <w:rFonts w:ascii="Arial" w:hAnsi="Arial" w:cs="Arial"/>
          <w:b/>
          <w:bCs/>
          <w:color w:val="000000"/>
          <w:sz w:val="16"/>
          <w:szCs w:val="16"/>
        </w:rPr>
        <w:t>se është sjellë në  mënyrë joprofesionale;</w:t>
      </w:r>
      <w:r w:rsidRPr="008B6712">
        <w:rPr>
          <w:rFonts w:ascii="Arial" w:hAnsi="Arial" w:cs="Arial"/>
          <w:bCs/>
          <w:color w:val="000000"/>
          <w:sz w:val="16"/>
          <w:szCs w:val="16"/>
        </w:rPr>
        <w:t xml:space="preserve"> ose</w:t>
      </w:r>
    </w:p>
    <w:p w:rsidR="0064185A" w:rsidRPr="008B6712" w:rsidRDefault="0064185A" w:rsidP="008B6712">
      <w:pPr>
        <w:numPr>
          <w:ilvl w:val="0"/>
          <w:numId w:val="12"/>
        </w:numPr>
        <w:autoSpaceDE w:val="0"/>
        <w:autoSpaceDN w:val="0"/>
        <w:adjustRightInd w:val="0"/>
        <w:jc w:val="both"/>
        <w:rPr>
          <w:rFonts w:ascii="Arial" w:hAnsi="Arial" w:cs="Arial"/>
          <w:b/>
          <w:bCs/>
          <w:color w:val="000000"/>
          <w:sz w:val="16"/>
          <w:szCs w:val="16"/>
        </w:rPr>
      </w:pPr>
      <w:r w:rsidRPr="008B6712">
        <w:rPr>
          <w:rFonts w:ascii="Arial" w:hAnsi="Arial" w:cs="Arial"/>
          <w:b/>
          <w:bCs/>
          <w:color w:val="000000"/>
          <w:sz w:val="16"/>
          <w:szCs w:val="16"/>
        </w:rPr>
        <w:t>është konstatuar nga ndonjë gjykatë kompetente</w:t>
      </w:r>
      <w:r w:rsidRPr="008B6712">
        <w:rPr>
          <w:rFonts w:ascii="Arial" w:hAnsi="Arial" w:cs="Arial"/>
          <w:bCs/>
          <w:color w:val="000000"/>
          <w:sz w:val="16"/>
          <w:szCs w:val="16"/>
        </w:rPr>
        <w:t xml:space="preserve"> se ka bërë keqëprezantim te ndonjë autoritet publik në Kosovë apo gjetiu.</w:t>
      </w:r>
    </w:p>
    <w:p w:rsidR="00AA3B1E" w:rsidRDefault="00AA3B1E" w:rsidP="00AA3B1E">
      <w:pPr>
        <w:tabs>
          <w:tab w:val="num" w:pos="1080"/>
          <w:tab w:val="num" w:pos="2340"/>
        </w:tabs>
        <w:autoSpaceDE w:val="0"/>
        <w:autoSpaceDN w:val="0"/>
        <w:adjustRightInd w:val="0"/>
        <w:ind w:left="1080"/>
        <w:jc w:val="both"/>
        <w:rPr>
          <w:rFonts w:ascii="Arial" w:hAnsi="Arial" w:cs="Arial"/>
          <w:bCs/>
          <w:color w:val="000000"/>
          <w:sz w:val="16"/>
          <w:szCs w:val="16"/>
        </w:rPr>
      </w:pPr>
    </w:p>
    <w:p w:rsidR="00124DBD" w:rsidRPr="0064185A" w:rsidRDefault="00124DBD" w:rsidP="00AA3B1E">
      <w:pPr>
        <w:tabs>
          <w:tab w:val="num" w:pos="1080"/>
          <w:tab w:val="num" w:pos="2340"/>
        </w:tabs>
        <w:autoSpaceDE w:val="0"/>
        <w:autoSpaceDN w:val="0"/>
        <w:adjustRightInd w:val="0"/>
        <w:ind w:left="1080"/>
        <w:jc w:val="both"/>
        <w:rPr>
          <w:rFonts w:ascii="Arial" w:hAnsi="Arial" w:cs="Arial"/>
          <w:bCs/>
          <w:color w:val="000000"/>
          <w:sz w:val="16"/>
          <w:szCs w:val="16"/>
        </w:rPr>
      </w:pPr>
    </w:p>
    <w:p w:rsidR="008B6712" w:rsidRDefault="0064185A" w:rsidP="008B6712">
      <w:pPr>
        <w:numPr>
          <w:ilvl w:val="0"/>
          <w:numId w:val="17"/>
        </w:numPr>
        <w:autoSpaceDE w:val="0"/>
        <w:autoSpaceDN w:val="0"/>
        <w:adjustRightInd w:val="0"/>
        <w:rPr>
          <w:rFonts w:ascii="Arial" w:hAnsi="Arial" w:cs="Arial"/>
          <w:b/>
          <w:bCs/>
          <w:color w:val="000000"/>
          <w:sz w:val="16"/>
          <w:szCs w:val="16"/>
        </w:rPr>
      </w:pPr>
      <w:r w:rsidRPr="0064185A">
        <w:rPr>
          <w:rFonts w:ascii="Arial" w:hAnsi="Arial" w:cs="Arial"/>
          <w:b/>
          <w:bCs/>
          <w:color w:val="000000"/>
          <w:sz w:val="16"/>
          <w:szCs w:val="16"/>
        </w:rPr>
        <w:t>Operatori ekonomik nuk ka të drejtë që të marrë pjesë në një aktivitet të prokurimit ose në  ekzekutimin e ndonjë kontrate publike, nëse ai operatori  ekonomik:</w:t>
      </w:r>
    </w:p>
    <w:p w:rsidR="008B6712" w:rsidRPr="008B6712" w:rsidRDefault="008B6712" w:rsidP="008B6712">
      <w:pPr>
        <w:autoSpaceDE w:val="0"/>
        <w:autoSpaceDN w:val="0"/>
        <w:adjustRightInd w:val="0"/>
        <w:ind w:left="720"/>
        <w:rPr>
          <w:rFonts w:ascii="Arial" w:hAnsi="Arial" w:cs="Arial"/>
          <w:b/>
          <w:bCs/>
          <w:color w:val="000000"/>
          <w:sz w:val="16"/>
          <w:szCs w:val="16"/>
        </w:rPr>
      </w:pPr>
    </w:p>
    <w:p w:rsidR="00AA3B1E" w:rsidRDefault="0064185A" w:rsidP="008B6712">
      <w:pPr>
        <w:numPr>
          <w:ilvl w:val="0"/>
          <w:numId w:val="18"/>
        </w:numPr>
        <w:autoSpaceDE w:val="0"/>
        <w:autoSpaceDN w:val="0"/>
        <w:adjustRightInd w:val="0"/>
        <w:jc w:val="both"/>
        <w:rPr>
          <w:rFonts w:ascii="Arial" w:hAnsi="Arial" w:cs="Arial"/>
          <w:bCs/>
          <w:color w:val="000000"/>
          <w:sz w:val="16"/>
          <w:szCs w:val="16"/>
        </w:rPr>
      </w:pPr>
      <w:r w:rsidRPr="0064185A">
        <w:rPr>
          <w:rFonts w:ascii="Arial" w:hAnsi="Arial" w:cs="Arial"/>
          <w:bCs/>
          <w:color w:val="000000"/>
          <w:sz w:val="16"/>
          <w:szCs w:val="16"/>
        </w:rPr>
        <w:t xml:space="preserve">gjatë dy </w:t>
      </w:r>
      <w:r w:rsidR="00AA3B1E">
        <w:rPr>
          <w:rFonts w:ascii="Arial" w:hAnsi="Arial" w:cs="Arial"/>
          <w:bCs/>
          <w:color w:val="000000"/>
          <w:sz w:val="16"/>
          <w:szCs w:val="16"/>
        </w:rPr>
        <w:t xml:space="preserve">(2) </w:t>
      </w:r>
      <w:r w:rsidRPr="0064185A">
        <w:rPr>
          <w:rFonts w:ascii="Arial" w:hAnsi="Arial" w:cs="Arial"/>
          <w:bCs/>
          <w:color w:val="000000"/>
          <w:sz w:val="16"/>
          <w:szCs w:val="16"/>
        </w:rPr>
        <w:t>viteve të kaluara është shpallur nga një gjykatë kompetente si i falimentuar ose insolvent;apo aktualisht është objekt procedure (i) për deklarim të falimentimit,(ii) për një urdhër të mbylljes së dhunshme ose administrimi nga një gjykatë, apo (iii) për ndonjë procedurë të ngjashme sipas Ligjit të Kosovës apo ndonjë juridiksioni tjetër;</w:t>
      </w:r>
    </w:p>
    <w:p w:rsidR="00AA3B1E" w:rsidRDefault="0064185A" w:rsidP="008B6712">
      <w:pPr>
        <w:numPr>
          <w:ilvl w:val="0"/>
          <w:numId w:val="18"/>
        </w:numPr>
        <w:autoSpaceDE w:val="0"/>
        <w:autoSpaceDN w:val="0"/>
        <w:adjustRightInd w:val="0"/>
        <w:jc w:val="both"/>
        <w:rPr>
          <w:rFonts w:ascii="Arial" w:hAnsi="Arial" w:cs="Arial"/>
          <w:bCs/>
          <w:color w:val="000000"/>
          <w:sz w:val="16"/>
          <w:szCs w:val="16"/>
        </w:rPr>
      </w:pPr>
      <w:r w:rsidRPr="00AA3B1E">
        <w:rPr>
          <w:rFonts w:ascii="Arial" w:hAnsi="Arial" w:cs="Arial"/>
          <w:bCs/>
          <w:color w:val="000000"/>
          <w:sz w:val="16"/>
          <w:szCs w:val="16"/>
        </w:rPr>
        <w:t>me vendim të një gjykate kompetente është likuiduar ose është vënë në mbikëqyrje të administratorit;</w:t>
      </w:r>
    </w:p>
    <w:p w:rsidR="00AA3B1E" w:rsidRDefault="0064185A" w:rsidP="008B6712">
      <w:pPr>
        <w:numPr>
          <w:ilvl w:val="0"/>
          <w:numId w:val="18"/>
        </w:numPr>
        <w:autoSpaceDE w:val="0"/>
        <w:autoSpaceDN w:val="0"/>
        <w:adjustRightInd w:val="0"/>
        <w:jc w:val="both"/>
        <w:rPr>
          <w:rFonts w:ascii="Arial" w:hAnsi="Arial" w:cs="Arial"/>
          <w:bCs/>
          <w:color w:val="000000"/>
          <w:sz w:val="16"/>
          <w:szCs w:val="16"/>
        </w:rPr>
      </w:pPr>
      <w:r w:rsidRPr="00AA3B1E">
        <w:rPr>
          <w:rFonts w:ascii="Arial" w:hAnsi="Arial" w:cs="Arial"/>
          <w:bCs/>
          <w:color w:val="000000"/>
          <w:sz w:val="16"/>
          <w:szCs w:val="16"/>
        </w:rPr>
        <w:t>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AA3B1E" w:rsidRDefault="0064185A" w:rsidP="008B6712">
      <w:pPr>
        <w:numPr>
          <w:ilvl w:val="0"/>
          <w:numId w:val="18"/>
        </w:numPr>
        <w:autoSpaceDE w:val="0"/>
        <w:autoSpaceDN w:val="0"/>
        <w:adjustRightInd w:val="0"/>
        <w:jc w:val="both"/>
        <w:rPr>
          <w:rFonts w:ascii="Arial" w:hAnsi="Arial" w:cs="Arial"/>
          <w:bCs/>
          <w:color w:val="000000"/>
          <w:sz w:val="16"/>
          <w:szCs w:val="16"/>
        </w:rPr>
      </w:pPr>
      <w:r w:rsidRPr="00AA3B1E">
        <w:rPr>
          <w:rFonts w:ascii="Arial" w:hAnsi="Arial" w:cs="Arial"/>
          <w:bCs/>
          <w:color w:val="000000"/>
          <w:sz w:val="16"/>
          <w:szCs w:val="16"/>
        </w:rPr>
        <w:t xml:space="preserve">është në një situatë të ngjashme me ato të përshkruara në </w:t>
      </w:r>
      <w:r w:rsidR="00FC434E">
        <w:rPr>
          <w:rFonts w:ascii="Arial" w:hAnsi="Arial" w:cs="Arial"/>
          <w:bCs/>
          <w:color w:val="000000"/>
          <w:sz w:val="16"/>
          <w:szCs w:val="16"/>
        </w:rPr>
        <w:t>nën-paragrafët a</w:t>
      </w:r>
      <w:r w:rsidR="00AA3B1E">
        <w:rPr>
          <w:rFonts w:ascii="Arial" w:hAnsi="Arial" w:cs="Arial"/>
          <w:bCs/>
          <w:color w:val="000000"/>
          <w:sz w:val="16"/>
          <w:szCs w:val="16"/>
        </w:rPr>
        <w:t xml:space="preserve">, </w:t>
      </w:r>
      <w:r w:rsidR="00FC434E">
        <w:rPr>
          <w:rFonts w:ascii="Arial" w:hAnsi="Arial" w:cs="Arial"/>
          <w:bCs/>
          <w:color w:val="000000"/>
          <w:sz w:val="16"/>
          <w:szCs w:val="16"/>
        </w:rPr>
        <w:t>b</w:t>
      </w:r>
      <w:r w:rsidR="00AA3B1E">
        <w:rPr>
          <w:rFonts w:ascii="Arial" w:hAnsi="Arial" w:cs="Arial"/>
          <w:bCs/>
          <w:color w:val="000000"/>
          <w:sz w:val="16"/>
          <w:szCs w:val="16"/>
        </w:rPr>
        <w:t xml:space="preserve"> ose </w:t>
      </w:r>
      <w:r w:rsidR="00FC434E">
        <w:rPr>
          <w:rFonts w:ascii="Arial" w:hAnsi="Arial" w:cs="Arial"/>
          <w:bCs/>
          <w:color w:val="000000"/>
          <w:sz w:val="16"/>
          <w:szCs w:val="16"/>
        </w:rPr>
        <w:t>c</w:t>
      </w:r>
      <w:r w:rsidRPr="00AA3B1E">
        <w:rPr>
          <w:rFonts w:ascii="Arial" w:hAnsi="Arial" w:cs="Arial"/>
          <w:bCs/>
          <w:color w:val="000000"/>
          <w:sz w:val="16"/>
          <w:szCs w:val="16"/>
        </w:rPr>
        <w:t xml:space="preserve"> </w:t>
      </w:r>
      <w:r w:rsidR="00AA3B1E">
        <w:rPr>
          <w:rFonts w:ascii="Arial" w:hAnsi="Arial" w:cs="Arial"/>
          <w:bCs/>
          <w:color w:val="000000"/>
          <w:sz w:val="16"/>
          <w:szCs w:val="16"/>
        </w:rPr>
        <w:t>të këtij paragrafi</w:t>
      </w:r>
      <w:r w:rsidRPr="00AA3B1E">
        <w:rPr>
          <w:rFonts w:ascii="Arial" w:hAnsi="Arial" w:cs="Arial"/>
          <w:bCs/>
          <w:color w:val="000000"/>
          <w:sz w:val="16"/>
          <w:szCs w:val="16"/>
        </w:rPr>
        <w:t>, që rrjedhin nga një procedurë e ngjashme sipas ligjeve në vendin ku është themeluar ose në vendin ku zhvillon veprimtarinë e tij afariste;</w:t>
      </w:r>
    </w:p>
    <w:p w:rsidR="00AA3B1E" w:rsidRDefault="0064185A" w:rsidP="008B6712">
      <w:pPr>
        <w:numPr>
          <w:ilvl w:val="0"/>
          <w:numId w:val="18"/>
        </w:numPr>
        <w:autoSpaceDE w:val="0"/>
        <w:autoSpaceDN w:val="0"/>
        <w:adjustRightInd w:val="0"/>
        <w:jc w:val="both"/>
        <w:rPr>
          <w:rFonts w:ascii="Arial" w:hAnsi="Arial" w:cs="Arial"/>
          <w:bCs/>
          <w:color w:val="000000"/>
          <w:sz w:val="16"/>
          <w:szCs w:val="16"/>
        </w:rPr>
      </w:pPr>
      <w:r w:rsidRPr="00AA3B1E">
        <w:rPr>
          <w:rFonts w:ascii="Arial" w:hAnsi="Arial" w:cs="Arial"/>
          <w:bCs/>
          <w:color w:val="000000"/>
          <w:sz w:val="16"/>
          <w:szCs w:val="16"/>
        </w:rPr>
        <w:t>aktualisht i nënshtrohet një vendimi gjyqësor ose administrativ i cili suspendon pagesat nga operatori ose për atë operatori ekonomik dhe që rezultojnë në një humbje të tërësishme ose të pjesshme të të drejtave të operatorit ekonomik për të administruar ose disponuar me pasurinë e tij.</w:t>
      </w:r>
    </w:p>
    <w:p w:rsidR="00AA3B1E" w:rsidRDefault="0064185A" w:rsidP="008B6712">
      <w:pPr>
        <w:numPr>
          <w:ilvl w:val="0"/>
          <w:numId w:val="18"/>
        </w:numPr>
        <w:autoSpaceDE w:val="0"/>
        <w:autoSpaceDN w:val="0"/>
        <w:adjustRightInd w:val="0"/>
        <w:jc w:val="both"/>
        <w:rPr>
          <w:rFonts w:ascii="Arial" w:hAnsi="Arial" w:cs="Arial"/>
          <w:bCs/>
          <w:color w:val="000000"/>
          <w:sz w:val="16"/>
          <w:szCs w:val="16"/>
        </w:rPr>
      </w:pPr>
      <w:r w:rsidRPr="00AA3B1E">
        <w:rPr>
          <w:rFonts w:ascii="Arial" w:hAnsi="Arial" w:cs="Arial"/>
          <w:bCs/>
          <w:color w:val="000000"/>
          <w:sz w:val="16"/>
          <w:szCs w:val="16"/>
        </w:rPr>
        <w:t>aktualisht është objekt i një vendimi gjyqësor ose procedure administrative që  suspendon ose redukton pagesat nga operatori ekonomik ose për operatorin ekonomik; nëse procedurat e tilla gjithashtu mund të rezultojnë në vendimin për falimentimin ose likuidimin e operatorit ekonomik;</w:t>
      </w:r>
    </w:p>
    <w:p w:rsidR="00AA3B1E" w:rsidRDefault="0064185A" w:rsidP="008B6712">
      <w:pPr>
        <w:numPr>
          <w:ilvl w:val="0"/>
          <w:numId w:val="18"/>
        </w:numPr>
        <w:autoSpaceDE w:val="0"/>
        <w:autoSpaceDN w:val="0"/>
        <w:adjustRightInd w:val="0"/>
        <w:jc w:val="both"/>
        <w:rPr>
          <w:rFonts w:ascii="Arial" w:hAnsi="Arial" w:cs="Arial"/>
          <w:bCs/>
          <w:color w:val="000000"/>
          <w:sz w:val="16"/>
          <w:szCs w:val="16"/>
        </w:rPr>
      </w:pPr>
      <w:r w:rsidRPr="00AA3B1E">
        <w:rPr>
          <w:rFonts w:ascii="Arial" w:hAnsi="Arial" w:cs="Arial"/>
          <w:bCs/>
          <w:color w:val="000000"/>
          <w:sz w:val="16"/>
          <w:szCs w:val="16"/>
        </w:rPr>
        <w:t>gjatë</w:t>
      </w:r>
      <w:r w:rsidR="00462E4E">
        <w:rPr>
          <w:rFonts w:ascii="Arial" w:hAnsi="Arial" w:cs="Arial"/>
          <w:bCs/>
          <w:color w:val="000000"/>
          <w:sz w:val="16"/>
          <w:szCs w:val="16"/>
        </w:rPr>
        <w:t xml:space="preserve"> (3)</w:t>
      </w:r>
      <w:r w:rsidRPr="00AA3B1E">
        <w:rPr>
          <w:rFonts w:ascii="Arial" w:hAnsi="Arial" w:cs="Arial"/>
          <w:bCs/>
          <w:color w:val="000000"/>
          <w:sz w:val="16"/>
          <w:szCs w:val="16"/>
        </w:rPr>
        <w:t xml:space="preserve"> tri viteve të fundit është konstatuar nga një gjykatë kompetente se nuk e ka përmbushur një kontratë me ndonjë entitet publik, autoritet publik ose ndërmarrje në Kosovë apo diku tjetër;</w:t>
      </w:r>
    </w:p>
    <w:p w:rsidR="00462E4E" w:rsidRPr="00C933CD" w:rsidRDefault="00C933CD" w:rsidP="008B6712">
      <w:pPr>
        <w:numPr>
          <w:ilvl w:val="0"/>
          <w:numId w:val="18"/>
        </w:numPr>
        <w:autoSpaceDE w:val="0"/>
        <w:autoSpaceDN w:val="0"/>
        <w:adjustRightInd w:val="0"/>
        <w:jc w:val="both"/>
        <w:rPr>
          <w:rFonts w:ascii="Arial" w:hAnsi="Arial" w:cs="Arial"/>
          <w:bCs/>
          <w:color w:val="000000"/>
          <w:sz w:val="16"/>
          <w:szCs w:val="16"/>
        </w:rPr>
      </w:pPr>
      <w:r w:rsidRPr="00C933CD">
        <w:rPr>
          <w:rFonts w:ascii="Arial" w:eastAsia="Calibri" w:hAnsi="Arial" w:cs="Arial"/>
          <w:sz w:val="16"/>
          <w:szCs w:val="16"/>
        </w:rPr>
        <w:t>aktualisht është me vonesë në pagimin e çfarëdo kontributeve për sigurim social apo tatim në Kosovë ose në vendin e themelimit të operatorit ekonomik, përveç ku një borxh i tille është vërtetuar te jete jo i rëndësishëm ne Kosove;</w:t>
      </w:r>
    </w:p>
    <w:p w:rsidR="00462E4E" w:rsidRPr="00881542" w:rsidRDefault="00881542" w:rsidP="008B6712">
      <w:pPr>
        <w:numPr>
          <w:ilvl w:val="0"/>
          <w:numId w:val="18"/>
        </w:numPr>
        <w:autoSpaceDE w:val="0"/>
        <w:autoSpaceDN w:val="0"/>
        <w:adjustRightInd w:val="0"/>
        <w:jc w:val="both"/>
        <w:rPr>
          <w:rFonts w:ascii="Arial" w:hAnsi="Arial" w:cs="Arial"/>
          <w:bCs/>
          <w:color w:val="000000"/>
          <w:sz w:val="16"/>
          <w:szCs w:val="16"/>
        </w:rPr>
      </w:pPr>
      <w:r w:rsidRPr="00881542">
        <w:rPr>
          <w:rFonts w:ascii="Helvetica" w:hAnsi="Helvetica" w:cs="Helvetica"/>
          <w:sz w:val="16"/>
          <w:szCs w:val="16"/>
        </w:rPr>
        <w:t>është më shumë se nëntëdhjetë (90) ditë me vonesë në pagimin e pagave të punonjësve</w:t>
      </w:r>
      <w:r w:rsidRPr="00881542">
        <w:rPr>
          <w:rFonts w:ascii="Arial" w:hAnsi="Arial" w:cs="Arial"/>
          <w:bCs/>
          <w:color w:val="000000"/>
          <w:sz w:val="16"/>
          <w:szCs w:val="16"/>
        </w:rPr>
        <w:t xml:space="preserve"> </w:t>
      </w:r>
      <w:r w:rsidRPr="00881542">
        <w:rPr>
          <w:rFonts w:ascii="Helvetica" w:hAnsi="Helvetica" w:cs="Helvetica"/>
          <w:sz w:val="16"/>
          <w:szCs w:val="16"/>
        </w:rPr>
        <w:t>ose në pagimin e obligimeve ndaj një operatori të shërbimeve publike në Kosovë;</w:t>
      </w:r>
    </w:p>
    <w:p w:rsidR="00A32EFA" w:rsidRPr="00A32EFA" w:rsidRDefault="00A32EFA" w:rsidP="00A32EFA">
      <w:pPr>
        <w:numPr>
          <w:ilvl w:val="0"/>
          <w:numId w:val="18"/>
        </w:numPr>
        <w:autoSpaceDE w:val="0"/>
        <w:autoSpaceDN w:val="0"/>
        <w:adjustRightInd w:val="0"/>
        <w:jc w:val="both"/>
        <w:rPr>
          <w:rFonts w:ascii="Helvetica" w:hAnsi="Helvetica" w:cs="Helvetica"/>
          <w:sz w:val="16"/>
          <w:szCs w:val="16"/>
        </w:rPr>
      </w:pPr>
      <w:r w:rsidRPr="00A32EFA">
        <w:rPr>
          <w:rFonts w:ascii="Helvetica" w:hAnsi="Helvetica" w:cs="Helvetica"/>
          <w:sz w:val="16"/>
          <w:szCs w:val="16"/>
        </w:rPr>
        <w:t xml:space="preserve">ende nuk e ka zbatuar një vendim të lëshuar nga një gjykatë e Kosovës; </w:t>
      </w:r>
    </w:p>
    <w:p w:rsidR="00A32EFA" w:rsidRPr="00A32EFA" w:rsidRDefault="00A32EFA" w:rsidP="00A32EFA">
      <w:pPr>
        <w:autoSpaceDE w:val="0"/>
        <w:autoSpaceDN w:val="0"/>
        <w:adjustRightInd w:val="0"/>
        <w:ind w:left="1080"/>
        <w:jc w:val="both"/>
        <w:rPr>
          <w:rFonts w:ascii="Helvetica" w:hAnsi="Helvetica" w:cs="Helvetica"/>
          <w:sz w:val="16"/>
          <w:szCs w:val="16"/>
        </w:rPr>
      </w:pPr>
      <w:r w:rsidRPr="00A32EFA">
        <w:rPr>
          <w:rFonts w:ascii="Helvetica" w:hAnsi="Helvetica" w:cs="Helvetica"/>
          <w:sz w:val="16"/>
          <w:szCs w:val="16"/>
        </w:rPr>
        <w:t xml:space="preserve">        </w:t>
      </w:r>
    </w:p>
    <w:p w:rsidR="00881542" w:rsidRPr="009427ED" w:rsidRDefault="00A32EFA" w:rsidP="009427ED">
      <w:pPr>
        <w:numPr>
          <w:ilvl w:val="0"/>
          <w:numId w:val="18"/>
        </w:numPr>
        <w:autoSpaceDE w:val="0"/>
        <w:autoSpaceDN w:val="0"/>
        <w:adjustRightInd w:val="0"/>
        <w:jc w:val="both"/>
        <w:rPr>
          <w:rFonts w:ascii="Helvetica" w:hAnsi="Helvetica" w:cs="Helvetica"/>
          <w:sz w:val="16"/>
          <w:szCs w:val="16"/>
        </w:rPr>
      </w:pPr>
      <w:r w:rsidRPr="00A32EFA">
        <w:rPr>
          <w:rFonts w:ascii="Helvetica" w:hAnsi="Helvetica" w:cs="Helvetica"/>
          <w:sz w:val="16"/>
          <w:szCs w:val="16"/>
        </w:rPr>
        <w:t>ka dhënë deklarata të rreme në lidhje me procedurën për dhënien e një kontrate publike, nëse këto kanë të bëjnë me mungesën e arsyeve për përjashtim, ose me përmbushjen e kritereve të përzgjedhjes</w:t>
      </w:r>
      <w:r w:rsidR="009427ED">
        <w:rPr>
          <w:rFonts w:ascii="Helvetica" w:hAnsi="Helvetica" w:cs="Helvetica"/>
          <w:sz w:val="16"/>
          <w:szCs w:val="16"/>
        </w:rPr>
        <w:t>;</w:t>
      </w:r>
      <w:r w:rsidR="0046407D" w:rsidRPr="009427ED">
        <w:rPr>
          <w:rFonts w:ascii="Helvetica" w:hAnsi="Helvetica" w:cs="Helvetica"/>
          <w:sz w:val="16"/>
          <w:szCs w:val="16"/>
        </w:rPr>
        <w:t xml:space="preserve"> ose</w:t>
      </w:r>
    </w:p>
    <w:p w:rsidR="0046407D" w:rsidRPr="00881542" w:rsidRDefault="0046407D" w:rsidP="008B6712">
      <w:pPr>
        <w:numPr>
          <w:ilvl w:val="0"/>
          <w:numId w:val="18"/>
        </w:numPr>
        <w:autoSpaceDE w:val="0"/>
        <w:autoSpaceDN w:val="0"/>
        <w:adjustRightInd w:val="0"/>
        <w:rPr>
          <w:rFonts w:ascii="Helvetica" w:hAnsi="Helvetica" w:cs="Helvetica"/>
          <w:sz w:val="16"/>
          <w:szCs w:val="16"/>
        </w:rPr>
      </w:pPr>
      <w:r>
        <w:rPr>
          <w:rFonts w:ascii="Helvetica" w:hAnsi="Helvetica" w:cs="Helvetica"/>
          <w:sz w:val="16"/>
          <w:szCs w:val="16"/>
        </w:rPr>
        <w:t xml:space="preserve">nuk është shpallu fajtor me </w:t>
      </w:r>
      <w:r w:rsidR="000E0A8D">
        <w:rPr>
          <w:rFonts w:ascii="Helvetica" w:hAnsi="Helvetica" w:cs="Helvetica"/>
          <w:sz w:val="16"/>
          <w:szCs w:val="16"/>
        </w:rPr>
        <w:t>një</w:t>
      </w:r>
      <w:r>
        <w:rPr>
          <w:rFonts w:ascii="Helvetica" w:hAnsi="Helvetica" w:cs="Helvetica"/>
          <w:sz w:val="16"/>
          <w:szCs w:val="16"/>
        </w:rPr>
        <w:t xml:space="preserve"> vendim</w:t>
      </w:r>
      <w:r w:rsidR="004F4D46">
        <w:rPr>
          <w:rFonts w:ascii="Helvetica" w:hAnsi="Helvetica" w:cs="Helvetica"/>
          <w:sz w:val="16"/>
          <w:szCs w:val="16"/>
        </w:rPr>
        <w:t xml:space="preserve"> te plotfuqishëm te miratuar </w:t>
      </w:r>
      <w:r w:rsidR="000E0A8D">
        <w:rPr>
          <w:rFonts w:ascii="Helvetica" w:hAnsi="Helvetica" w:cs="Helvetica"/>
          <w:sz w:val="16"/>
          <w:szCs w:val="16"/>
        </w:rPr>
        <w:t xml:space="preserve"> ne përputhshmëri me Nenin 99.2 te LPP-se.</w:t>
      </w:r>
    </w:p>
    <w:p w:rsidR="00462E4E" w:rsidRPr="00AA3B1E" w:rsidRDefault="00462E4E" w:rsidP="00462E4E">
      <w:pPr>
        <w:autoSpaceDE w:val="0"/>
        <w:autoSpaceDN w:val="0"/>
        <w:adjustRightInd w:val="0"/>
        <w:ind w:left="1080"/>
        <w:jc w:val="both"/>
        <w:rPr>
          <w:rFonts w:ascii="Arial" w:hAnsi="Arial" w:cs="Arial"/>
          <w:bCs/>
          <w:color w:val="000000"/>
          <w:sz w:val="16"/>
          <w:szCs w:val="16"/>
        </w:rPr>
      </w:pPr>
    </w:p>
    <w:p w:rsidR="009C146F" w:rsidRPr="00AF048A" w:rsidRDefault="009C146F" w:rsidP="00AF048A">
      <w:pPr>
        <w:autoSpaceDE w:val="0"/>
        <w:autoSpaceDN w:val="0"/>
        <w:adjustRightInd w:val="0"/>
        <w:jc w:val="both"/>
        <w:rPr>
          <w:rFonts w:ascii="Arial" w:hAnsi="Arial" w:cs="Arial"/>
          <w:bCs/>
          <w:color w:val="000000"/>
          <w:sz w:val="16"/>
          <w:szCs w:val="16"/>
        </w:rPr>
      </w:pPr>
    </w:p>
    <w:sectPr w:rsidR="009C146F" w:rsidRPr="00AF048A" w:rsidSect="008657D1">
      <w:footerReference w:type="even" r:id="rId7"/>
      <w:footerReference w:type="default" r:id="rId8"/>
      <w:headerReference w:type="first" r:id="rId9"/>
      <w:footerReference w:type="first" r:id="rId10"/>
      <w:pgSz w:w="11907" w:h="16840" w:code="9"/>
      <w:pgMar w:top="1418" w:right="747" w:bottom="900"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745" w:rsidRDefault="00D67745">
      <w:r>
        <w:separator/>
      </w:r>
    </w:p>
  </w:endnote>
  <w:endnote w:type="continuationSeparator" w:id="0">
    <w:p w:rsidR="00D67745" w:rsidRDefault="00D677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1D" w:rsidRDefault="00E5036F" w:rsidP="00646C02">
    <w:pPr>
      <w:pStyle w:val="Footer"/>
      <w:framePr w:wrap="around" w:vAnchor="text" w:hAnchor="margin" w:xAlign="right" w:y="1"/>
      <w:rPr>
        <w:rStyle w:val="PageNumber"/>
      </w:rPr>
    </w:pPr>
    <w:r>
      <w:rPr>
        <w:rStyle w:val="PageNumber"/>
      </w:rPr>
      <w:fldChar w:fldCharType="begin"/>
    </w:r>
    <w:r w:rsidR="00012C1D">
      <w:rPr>
        <w:rStyle w:val="PageNumber"/>
      </w:rPr>
      <w:instrText xml:space="preserve">PAGE  </w:instrText>
    </w:r>
    <w:r>
      <w:rPr>
        <w:rStyle w:val="PageNumber"/>
      </w:rPr>
      <w:fldChar w:fldCharType="separate"/>
    </w:r>
    <w:r w:rsidR="00012C1D">
      <w:rPr>
        <w:rStyle w:val="PageNumber"/>
        <w:noProof/>
      </w:rPr>
      <w:t>1</w:t>
    </w:r>
    <w:r>
      <w:rPr>
        <w:rStyle w:val="PageNumber"/>
      </w:rPr>
      <w:fldChar w:fldCharType="end"/>
    </w:r>
  </w:p>
  <w:p w:rsidR="00012C1D" w:rsidRDefault="00012C1D" w:rsidP="00646C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AB6" w:rsidRPr="00696A49" w:rsidRDefault="0064185A" w:rsidP="00696A49">
    <w:pPr>
      <w:pStyle w:val="Footer"/>
      <w:jc w:val="both"/>
      <w:rPr>
        <w:i/>
        <w:sz w:val="16"/>
        <w:szCs w:val="16"/>
      </w:rPr>
    </w:pPr>
    <w:r w:rsidRPr="0064185A">
      <w:rPr>
        <w:i/>
        <w:sz w:val="16"/>
        <w:szCs w:val="16"/>
      </w:rPr>
      <w:t>Formulari Standard- Kuotimi i çmimev</w:t>
    </w:r>
    <w:r w:rsidR="00696A49">
      <w:rPr>
        <w:i/>
        <w:sz w:val="16"/>
        <w:szCs w:val="16"/>
      </w:rPr>
      <w:t xml:space="preserve">e me vlerë minimale                                                                                                      </w:t>
    </w:r>
    <w:r w:rsidR="00E5036F" w:rsidRPr="00276D48">
      <w:rPr>
        <w:rStyle w:val="PageNumber"/>
        <w:rFonts w:ascii="Arial" w:hAnsi="Arial" w:cs="Arial"/>
        <w:sz w:val="16"/>
        <w:szCs w:val="16"/>
      </w:rPr>
      <w:fldChar w:fldCharType="begin"/>
    </w:r>
    <w:r w:rsidR="00022AB6" w:rsidRPr="00276D48">
      <w:rPr>
        <w:rStyle w:val="PageNumber"/>
        <w:rFonts w:ascii="Arial" w:hAnsi="Arial" w:cs="Arial"/>
        <w:sz w:val="16"/>
        <w:szCs w:val="16"/>
      </w:rPr>
      <w:instrText xml:space="preserve"> PAGE </w:instrText>
    </w:r>
    <w:r w:rsidR="00E5036F" w:rsidRPr="00276D48">
      <w:rPr>
        <w:rStyle w:val="PageNumber"/>
        <w:rFonts w:ascii="Arial" w:hAnsi="Arial" w:cs="Arial"/>
        <w:sz w:val="16"/>
        <w:szCs w:val="16"/>
      </w:rPr>
      <w:fldChar w:fldCharType="separate"/>
    </w:r>
    <w:r w:rsidR="00B47981">
      <w:rPr>
        <w:rStyle w:val="PageNumber"/>
        <w:rFonts w:ascii="Arial" w:hAnsi="Arial" w:cs="Arial"/>
        <w:noProof/>
        <w:sz w:val="16"/>
        <w:szCs w:val="16"/>
      </w:rPr>
      <w:t>3</w:t>
    </w:r>
    <w:r w:rsidR="00E5036F" w:rsidRPr="00276D48">
      <w:rPr>
        <w:rStyle w:val="PageNumber"/>
        <w:rFonts w:ascii="Arial" w:hAnsi="Arial" w:cs="Arial"/>
        <w:sz w:val="16"/>
        <w:szCs w:val="16"/>
      </w:rPr>
      <w:fldChar w:fldCharType="end"/>
    </w:r>
    <w:r w:rsidR="00022AB6">
      <w:rPr>
        <w:rStyle w:val="PageNumber"/>
        <w:rFonts w:ascii="Arial" w:hAnsi="Arial" w:cs="Arial"/>
        <w:sz w:val="16"/>
        <w:szCs w:val="16"/>
      </w:rPr>
      <w:t>/3</w:t>
    </w:r>
  </w:p>
  <w:p w:rsidR="00012C1D" w:rsidRPr="00BA040E" w:rsidRDefault="00012C1D" w:rsidP="00012C1D">
    <w:pPr>
      <w:pStyle w:val="Footer"/>
      <w:ind w:right="360"/>
      <w:jc w:val="center"/>
      <w:rPr>
        <w:i/>
        <w:sz w:val="16"/>
        <w:szCs w:val="16"/>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1D" w:rsidRPr="001E0CDB" w:rsidRDefault="0011617F" w:rsidP="00E254F7">
    <w:pPr>
      <w:pStyle w:val="Footer"/>
      <w:rPr>
        <w:i/>
        <w:sz w:val="16"/>
        <w:szCs w:val="16"/>
      </w:rPr>
    </w:pPr>
    <w:r>
      <w:rPr>
        <w:i/>
        <w:sz w:val="16"/>
        <w:szCs w:val="16"/>
      </w:rPr>
      <w:t>Formulari Standard- Kuotimi i çmimeve</w:t>
    </w:r>
    <w:r w:rsidR="001E0CDB">
      <w:rPr>
        <w:i/>
        <w:sz w:val="16"/>
        <w:szCs w:val="16"/>
      </w:rPr>
      <w:t xml:space="preserve"> me vlerë minimale                                                                                                                                   </w:t>
    </w:r>
    <w:r w:rsidR="00E5036F" w:rsidRPr="00276D48">
      <w:rPr>
        <w:rStyle w:val="PageNumber"/>
        <w:rFonts w:ascii="Arial" w:hAnsi="Arial" w:cs="Arial"/>
        <w:sz w:val="16"/>
        <w:szCs w:val="16"/>
      </w:rPr>
      <w:fldChar w:fldCharType="begin"/>
    </w:r>
    <w:r w:rsidR="00012C1D" w:rsidRPr="00276D48">
      <w:rPr>
        <w:rStyle w:val="PageNumber"/>
        <w:rFonts w:ascii="Arial" w:hAnsi="Arial" w:cs="Arial"/>
        <w:sz w:val="16"/>
        <w:szCs w:val="16"/>
      </w:rPr>
      <w:instrText xml:space="preserve"> PAGE </w:instrText>
    </w:r>
    <w:r w:rsidR="00E5036F" w:rsidRPr="00276D48">
      <w:rPr>
        <w:rStyle w:val="PageNumber"/>
        <w:rFonts w:ascii="Arial" w:hAnsi="Arial" w:cs="Arial"/>
        <w:sz w:val="16"/>
        <w:szCs w:val="16"/>
      </w:rPr>
      <w:fldChar w:fldCharType="separate"/>
    </w:r>
    <w:r w:rsidR="00B47981">
      <w:rPr>
        <w:rStyle w:val="PageNumber"/>
        <w:rFonts w:ascii="Arial" w:hAnsi="Arial" w:cs="Arial"/>
        <w:noProof/>
        <w:sz w:val="16"/>
        <w:szCs w:val="16"/>
      </w:rPr>
      <w:t>1</w:t>
    </w:r>
    <w:r w:rsidR="00E5036F" w:rsidRPr="00276D48">
      <w:rPr>
        <w:rStyle w:val="PageNumber"/>
        <w:rFonts w:ascii="Arial" w:hAnsi="Arial" w:cs="Arial"/>
        <w:sz w:val="16"/>
        <w:szCs w:val="16"/>
      </w:rPr>
      <w:fldChar w:fldCharType="end"/>
    </w:r>
    <w:r w:rsidR="00012C1D">
      <w:rPr>
        <w:rStyle w:val="PageNumber"/>
        <w:rFonts w:ascii="Arial" w:hAnsi="Arial" w:cs="Arial"/>
        <w:sz w:val="16"/>
        <w:szCs w:val="16"/>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745" w:rsidRDefault="00D67745">
      <w:r>
        <w:separator/>
      </w:r>
    </w:p>
  </w:footnote>
  <w:footnote w:type="continuationSeparator" w:id="0">
    <w:p w:rsidR="00D67745" w:rsidRDefault="00D677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1D" w:rsidRPr="009F04AB" w:rsidRDefault="00DA07FA" w:rsidP="00B21193">
    <w:pPr>
      <w:pStyle w:val="Header"/>
      <w:jc w:val="center"/>
      <w:rPr>
        <w:rFonts w:ascii="Arial" w:hAnsi="Arial" w:cs="Arial"/>
        <w:i/>
        <w:sz w:val="20"/>
        <w:szCs w:val="20"/>
      </w:rPr>
    </w:pPr>
    <w:r w:rsidRPr="00DA07FA">
      <w:rPr>
        <w:rFonts w:ascii="Arial" w:hAnsi="Arial" w:cs="Arial"/>
        <w:i/>
        <w:sz w:val="20"/>
        <w:szCs w:val="20"/>
        <w:highlight w:val="lightGray"/>
      </w:rPr>
      <w:t>“[shëno llogon tuaj dhe emrin e autoritetit kontraktues]”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DE2B1B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291C2B"/>
    <w:multiLevelType w:val="multilevel"/>
    <w:tmpl w:val="E5FEFF42"/>
    <w:lvl w:ilvl="0">
      <w:start w:val="1"/>
      <w:numFmt w:val="upperRoman"/>
      <w:lvlText w:val="SECTION %1"/>
      <w:lvlJc w:val="left"/>
      <w:pPr>
        <w:tabs>
          <w:tab w:val="num" w:pos="432"/>
        </w:tabs>
        <w:ind w:left="432" w:hanging="432"/>
      </w:pPr>
      <w:rPr>
        <w:rFonts w:hint="default"/>
      </w:rPr>
    </w:lvl>
    <w:lvl w:ilvl="1">
      <w:start w:val="1"/>
      <w:numFmt w:val="decimal"/>
      <w:lvlRestart w:val="0"/>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F2236D3"/>
    <w:multiLevelType w:val="multilevel"/>
    <w:tmpl w:val="4AF047B8"/>
    <w:lvl w:ilvl="0">
      <w:start w:val="1"/>
      <w:numFmt w:val="decimal"/>
      <w:lvlText w:val="%1."/>
      <w:lvlJc w:val="left"/>
      <w:pPr>
        <w:ind w:left="720" w:hanging="360"/>
      </w:pPr>
      <w:rPr>
        <w:rFonts w:hint="default"/>
      </w:rPr>
    </w:lvl>
    <w:lvl w:ilvl="1">
      <w:start w:val="10"/>
      <w:numFmt w:val="decimal"/>
      <w:isLgl/>
      <w:lvlText w:val="%1.%2."/>
      <w:lvlJc w:val="left"/>
      <w:pPr>
        <w:ind w:left="1315" w:hanging="495"/>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3">
    <w:nsid w:val="10553EA5"/>
    <w:multiLevelType w:val="hybridMultilevel"/>
    <w:tmpl w:val="4D8C4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93EE0"/>
    <w:multiLevelType w:val="hybridMultilevel"/>
    <w:tmpl w:val="2174A128"/>
    <w:lvl w:ilvl="0" w:tplc="C500284C">
      <w:start w:val="1"/>
      <w:numFmt w:val="lowerLetter"/>
      <w:lvlText w:val="%1."/>
      <w:lvlJc w:val="left"/>
      <w:pPr>
        <w:tabs>
          <w:tab w:val="num" w:pos="1305"/>
        </w:tabs>
        <w:ind w:left="1305" w:hanging="360"/>
      </w:pPr>
      <w:rPr>
        <w:rFonts w:ascii="Arial" w:eastAsia="Times New Roman" w:hAnsi="Arial" w:cs="Arial"/>
      </w:rPr>
    </w:lvl>
    <w:lvl w:ilvl="1" w:tplc="42EE1688">
      <w:start w:val="2"/>
      <w:numFmt w:val="decimal"/>
      <w:lvlText w:val="%2"/>
      <w:lvlJc w:val="left"/>
      <w:pPr>
        <w:tabs>
          <w:tab w:val="num" w:pos="2025"/>
        </w:tabs>
        <w:ind w:left="2025" w:hanging="360"/>
      </w:pPr>
      <w:rPr>
        <w:rFonts w:hint="default"/>
      </w:rPr>
    </w:lvl>
    <w:lvl w:ilvl="2" w:tplc="EB2EFA56">
      <w:start w:val="1"/>
      <w:numFmt w:val="lowerLetter"/>
      <w:lvlText w:val="%3."/>
      <w:lvlJc w:val="left"/>
      <w:pPr>
        <w:tabs>
          <w:tab w:val="num" w:pos="2925"/>
        </w:tabs>
        <w:ind w:left="2925" w:hanging="360"/>
      </w:pPr>
      <w:rPr>
        <w:rFonts w:ascii="Arial" w:eastAsia="Times New Roman" w:hAnsi="Arial" w:cs="Arial"/>
      </w:r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5">
    <w:nsid w:val="15D823A4"/>
    <w:multiLevelType w:val="hybridMultilevel"/>
    <w:tmpl w:val="B0EA8FCE"/>
    <w:lvl w:ilvl="0" w:tplc="728270EA">
      <w:start w:val="1"/>
      <w:numFmt w:val="lowerLetter"/>
      <w:lvlText w:val="%1."/>
      <w:lvlJc w:val="left"/>
      <w:pPr>
        <w:tabs>
          <w:tab w:val="num" w:pos="1080"/>
        </w:tabs>
        <w:ind w:left="1080" w:hanging="360"/>
      </w:pPr>
      <w:rPr>
        <w:rFonts w:ascii="Arial" w:eastAsia="Times New Roman" w:hAnsi="Arial" w:cs="Arial"/>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BEE4315"/>
    <w:multiLevelType w:val="hybridMultilevel"/>
    <w:tmpl w:val="B0EA8FCE"/>
    <w:lvl w:ilvl="0" w:tplc="728270EA">
      <w:start w:val="1"/>
      <w:numFmt w:val="low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02A2FBD"/>
    <w:multiLevelType w:val="hybridMultilevel"/>
    <w:tmpl w:val="76F6603C"/>
    <w:lvl w:ilvl="0" w:tplc="04090019">
      <w:start w:val="1"/>
      <w:numFmt w:val="lowerLetter"/>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8">
    <w:nsid w:val="225D7825"/>
    <w:multiLevelType w:val="hybridMultilevel"/>
    <w:tmpl w:val="2174A128"/>
    <w:lvl w:ilvl="0" w:tplc="C500284C">
      <w:start w:val="1"/>
      <w:numFmt w:val="lowerLetter"/>
      <w:lvlText w:val="%1."/>
      <w:lvlJc w:val="left"/>
      <w:pPr>
        <w:tabs>
          <w:tab w:val="num" w:pos="1305"/>
        </w:tabs>
        <w:ind w:left="1305" w:hanging="360"/>
      </w:pPr>
      <w:rPr>
        <w:rFonts w:ascii="Arial" w:eastAsia="Times New Roman" w:hAnsi="Arial" w:cs="Arial"/>
      </w:rPr>
    </w:lvl>
    <w:lvl w:ilvl="1" w:tplc="42EE1688">
      <w:start w:val="2"/>
      <w:numFmt w:val="decimal"/>
      <w:lvlText w:val="%2"/>
      <w:lvlJc w:val="left"/>
      <w:pPr>
        <w:tabs>
          <w:tab w:val="num" w:pos="2025"/>
        </w:tabs>
        <w:ind w:left="2025" w:hanging="360"/>
      </w:pPr>
      <w:rPr>
        <w:rFonts w:hint="default"/>
      </w:rPr>
    </w:lvl>
    <w:lvl w:ilvl="2" w:tplc="EB2EFA56">
      <w:start w:val="1"/>
      <w:numFmt w:val="lowerLetter"/>
      <w:lvlText w:val="%3."/>
      <w:lvlJc w:val="left"/>
      <w:pPr>
        <w:tabs>
          <w:tab w:val="num" w:pos="2925"/>
        </w:tabs>
        <w:ind w:left="2925" w:hanging="360"/>
      </w:pPr>
      <w:rPr>
        <w:rFonts w:ascii="Arial" w:eastAsia="Times New Roman" w:hAnsi="Arial" w:cs="Arial"/>
      </w:r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9">
    <w:nsid w:val="2E4B1DF7"/>
    <w:multiLevelType w:val="hybridMultilevel"/>
    <w:tmpl w:val="AB207D9E"/>
    <w:lvl w:ilvl="0" w:tplc="CF104E62">
      <w:start w:val="1"/>
      <w:numFmt w:val="upperRoman"/>
      <w:pStyle w:val="Heading1"/>
      <w:lvlText w:val="SECTION %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55D7489"/>
    <w:multiLevelType w:val="multilevel"/>
    <w:tmpl w:val="EF0AFDD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nsid w:val="36576E21"/>
    <w:multiLevelType w:val="hybridMultilevel"/>
    <w:tmpl w:val="7C8E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35828"/>
    <w:multiLevelType w:val="multilevel"/>
    <w:tmpl w:val="23167708"/>
    <w:lvl w:ilvl="0">
      <w:start w:val="3"/>
      <w:numFmt w:val="upperRoman"/>
      <w:lvlText w:val="SECTION %1"/>
      <w:lvlJc w:val="left"/>
      <w:pPr>
        <w:tabs>
          <w:tab w:val="num" w:pos="432"/>
        </w:tabs>
        <w:ind w:left="432" w:hanging="432"/>
      </w:pPr>
      <w:rPr>
        <w:rFonts w:hint="default"/>
      </w:rPr>
    </w:lvl>
    <w:lvl w:ilvl="1">
      <w:start w:val="1"/>
      <w:numFmt w:val="decimal"/>
      <w:lvlRestart w:val="0"/>
      <w:suff w:val="space"/>
      <w:lvlText w:val="%1.%2)"/>
      <w:lvlJc w:val="left"/>
      <w:pPr>
        <w:ind w:left="0" w:firstLine="0"/>
      </w:pPr>
      <w:rPr>
        <w:rFonts w:hint="default"/>
        <w:b/>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F9E4E1A"/>
    <w:multiLevelType w:val="multilevel"/>
    <w:tmpl w:val="280EE3D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58335355"/>
    <w:multiLevelType w:val="hybridMultilevel"/>
    <w:tmpl w:val="39BA170E"/>
    <w:lvl w:ilvl="0" w:tplc="CF6A9F8C">
      <w:start w:val="1"/>
      <w:numFmt w:val="lowerLetter"/>
      <w:lvlText w:val="%1."/>
      <w:lvlJc w:val="left"/>
      <w:pPr>
        <w:tabs>
          <w:tab w:val="num" w:pos="1305"/>
        </w:tabs>
        <w:ind w:left="1305" w:hanging="360"/>
      </w:pPr>
      <w:rPr>
        <w:rFonts w:ascii="Arial" w:eastAsia="Times New Roman" w:hAnsi="Arial" w:cs="Arial"/>
      </w:rPr>
    </w:lvl>
    <w:lvl w:ilvl="1" w:tplc="42EE1688">
      <w:start w:val="2"/>
      <w:numFmt w:val="decimal"/>
      <w:lvlText w:val="%2"/>
      <w:lvlJc w:val="left"/>
      <w:pPr>
        <w:tabs>
          <w:tab w:val="num" w:pos="2025"/>
        </w:tabs>
        <w:ind w:left="2025" w:hanging="360"/>
      </w:pPr>
      <w:rPr>
        <w:rFonts w:hint="default"/>
      </w:rPr>
    </w:lvl>
    <w:lvl w:ilvl="2" w:tplc="EB2EFA56">
      <w:start w:val="1"/>
      <w:numFmt w:val="lowerLetter"/>
      <w:lvlText w:val="%3."/>
      <w:lvlJc w:val="left"/>
      <w:pPr>
        <w:tabs>
          <w:tab w:val="num" w:pos="2925"/>
        </w:tabs>
        <w:ind w:left="2925" w:hanging="360"/>
      </w:pPr>
      <w:rPr>
        <w:rFonts w:ascii="Arial" w:eastAsia="Times New Roman" w:hAnsi="Arial" w:cs="Arial"/>
      </w:r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5">
    <w:nsid w:val="65275158"/>
    <w:multiLevelType w:val="hybridMultilevel"/>
    <w:tmpl w:val="B0EA8FCE"/>
    <w:lvl w:ilvl="0" w:tplc="728270EA">
      <w:start w:val="1"/>
      <w:numFmt w:val="low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C6642EC"/>
    <w:multiLevelType w:val="multilevel"/>
    <w:tmpl w:val="12EC5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nsid w:val="72AB6063"/>
    <w:multiLevelType w:val="hybridMultilevel"/>
    <w:tmpl w:val="537AFCB2"/>
    <w:lvl w:ilvl="0" w:tplc="EBD286AC">
      <w:start w:val="1"/>
      <w:numFmt w:val="decimal"/>
      <w:lvlText w:val="%1."/>
      <w:lvlJc w:val="left"/>
      <w:pPr>
        <w:tabs>
          <w:tab w:val="num" w:pos="720"/>
        </w:tabs>
        <w:ind w:left="720" w:hanging="360"/>
      </w:pPr>
    </w:lvl>
    <w:lvl w:ilvl="1" w:tplc="EDEC0C82">
      <w:numFmt w:val="none"/>
      <w:lvlText w:val=""/>
      <w:lvlJc w:val="left"/>
      <w:pPr>
        <w:tabs>
          <w:tab w:val="num" w:pos="360"/>
        </w:tabs>
      </w:pPr>
    </w:lvl>
    <w:lvl w:ilvl="2" w:tplc="158AACBE">
      <w:numFmt w:val="none"/>
      <w:lvlText w:val=""/>
      <w:lvlJc w:val="left"/>
      <w:pPr>
        <w:tabs>
          <w:tab w:val="num" w:pos="360"/>
        </w:tabs>
      </w:pPr>
    </w:lvl>
    <w:lvl w:ilvl="3" w:tplc="87683AE2">
      <w:numFmt w:val="none"/>
      <w:lvlText w:val=""/>
      <w:lvlJc w:val="left"/>
      <w:pPr>
        <w:tabs>
          <w:tab w:val="num" w:pos="360"/>
        </w:tabs>
      </w:pPr>
    </w:lvl>
    <w:lvl w:ilvl="4" w:tplc="7EEEE03C">
      <w:numFmt w:val="none"/>
      <w:lvlText w:val=""/>
      <w:lvlJc w:val="left"/>
      <w:pPr>
        <w:tabs>
          <w:tab w:val="num" w:pos="360"/>
        </w:tabs>
      </w:pPr>
    </w:lvl>
    <w:lvl w:ilvl="5" w:tplc="EEEC9B08">
      <w:numFmt w:val="none"/>
      <w:lvlText w:val=""/>
      <w:lvlJc w:val="left"/>
      <w:pPr>
        <w:tabs>
          <w:tab w:val="num" w:pos="360"/>
        </w:tabs>
      </w:pPr>
    </w:lvl>
    <w:lvl w:ilvl="6" w:tplc="2D08F09E">
      <w:numFmt w:val="none"/>
      <w:lvlText w:val=""/>
      <w:lvlJc w:val="left"/>
      <w:pPr>
        <w:tabs>
          <w:tab w:val="num" w:pos="360"/>
        </w:tabs>
      </w:pPr>
    </w:lvl>
    <w:lvl w:ilvl="7" w:tplc="9094F7D6">
      <w:numFmt w:val="none"/>
      <w:lvlText w:val=""/>
      <w:lvlJc w:val="left"/>
      <w:pPr>
        <w:tabs>
          <w:tab w:val="num" w:pos="360"/>
        </w:tabs>
      </w:pPr>
    </w:lvl>
    <w:lvl w:ilvl="8" w:tplc="6E2C13CE">
      <w:numFmt w:val="none"/>
      <w:lvlText w:val=""/>
      <w:lvlJc w:val="left"/>
      <w:pPr>
        <w:tabs>
          <w:tab w:val="num" w:pos="360"/>
        </w:tabs>
      </w:pPr>
    </w:lvl>
  </w:abstractNum>
  <w:abstractNum w:abstractNumId="18">
    <w:nsid w:val="783A0D18"/>
    <w:multiLevelType w:val="hybridMultilevel"/>
    <w:tmpl w:val="B0EA8FCE"/>
    <w:lvl w:ilvl="0" w:tplc="728270EA">
      <w:start w:val="1"/>
      <w:numFmt w:val="low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2"/>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4"/>
  </w:num>
  <w:num w:numId="7">
    <w:abstractNumId w:val="17"/>
  </w:num>
  <w:num w:numId="8">
    <w:abstractNumId w:val="7"/>
  </w:num>
  <w:num w:numId="9">
    <w:abstractNumId w:val="3"/>
  </w:num>
  <w:num w:numId="10">
    <w:abstractNumId w:val="8"/>
  </w:num>
  <w:num w:numId="11">
    <w:abstractNumId w:val="4"/>
  </w:num>
  <w:num w:numId="12">
    <w:abstractNumId w:val="18"/>
  </w:num>
  <w:num w:numId="13">
    <w:abstractNumId w:val="16"/>
  </w:num>
  <w:num w:numId="14">
    <w:abstractNumId w:val="13"/>
  </w:num>
  <w:num w:numId="15">
    <w:abstractNumId w:val="15"/>
  </w:num>
  <w:num w:numId="16">
    <w:abstractNumId w:val="6"/>
  </w:num>
  <w:num w:numId="17">
    <w:abstractNumId w:val="11"/>
  </w:num>
  <w:num w:numId="18">
    <w:abstractNumId w:val="5"/>
  </w:num>
  <w:num w:numId="19">
    <w:abstractNumId w:val="10"/>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5842"/>
  </w:hdrShapeDefaults>
  <w:footnotePr>
    <w:footnote w:id="-1"/>
    <w:footnote w:id="0"/>
  </w:footnotePr>
  <w:endnotePr>
    <w:endnote w:id="-1"/>
    <w:endnote w:id="0"/>
  </w:endnotePr>
  <w:compat/>
  <w:rsids>
    <w:rsidRoot w:val="00DE2703"/>
    <w:rsid w:val="00006DFC"/>
    <w:rsid w:val="00012C1D"/>
    <w:rsid w:val="00022AB6"/>
    <w:rsid w:val="00030E74"/>
    <w:rsid w:val="0004119C"/>
    <w:rsid w:val="00044FDE"/>
    <w:rsid w:val="00046C42"/>
    <w:rsid w:val="00050F18"/>
    <w:rsid w:val="00051B77"/>
    <w:rsid w:val="000662CE"/>
    <w:rsid w:val="00067E30"/>
    <w:rsid w:val="000736E9"/>
    <w:rsid w:val="00085B94"/>
    <w:rsid w:val="00087504"/>
    <w:rsid w:val="00090809"/>
    <w:rsid w:val="00094BF4"/>
    <w:rsid w:val="000B616B"/>
    <w:rsid w:val="000D5983"/>
    <w:rsid w:val="000E0A8D"/>
    <w:rsid w:val="001054BD"/>
    <w:rsid w:val="0010694B"/>
    <w:rsid w:val="00110186"/>
    <w:rsid w:val="001108E0"/>
    <w:rsid w:val="0011617F"/>
    <w:rsid w:val="001172AA"/>
    <w:rsid w:val="00124DBD"/>
    <w:rsid w:val="001256F8"/>
    <w:rsid w:val="001263BF"/>
    <w:rsid w:val="00145B0B"/>
    <w:rsid w:val="001557E3"/>
    <w:rsid w:val="00165D91"/>
    <w:rsid w:val="00167683"/>
    <w:rsid w:val="00180879"/>
    <w:rsid w:val="00185B1C"/>
    <w:rsid w:val="001A4C1A"/>
    <w:rsid w:val="001B2212"/>
    <w:rsid w:val="001B2448"/>
    <w:rsid w:val="001C3B33"/>
    <w:rsid w:val="001D4E7E"/>
    <w:rsid w:val="001E0CDB"/>
    <w:rsid w:val="001F237D"/>
    <w:rsid w:val="001F50AB"/>
    <w:rsid w:val="0021061A"/>
    <w:rsid w:val="0021389F"/>
    <w:rsid w:val="0023021C"/>
    <w:rsid w:val="00242A47"/>
    <w:rsid w:val="00256904"/>
    <w:rsid w:val="00274008"/>
    <w:rsid w:val="00276D48"/>
    <w:rsid w:val="00280850"/>
    <w:rsid w:val="002867B8"/>
    <w:rsid w:val="002867CE"/>
    <w:rsid w:val="0028728F"/>
    <w:rsid w:val="002C2C6B"/>
    <w:rsid w:val="002C6498"/>
    <w:rsid w:val="002D2291"/>
    <w:rsid w:val="002E09AC"/>
    <w:rsid w:val="002E19D1"/>
    <w:rsid w:val="002E449C"/>
    <w:rsid w:val="002F049A"/>
    <w:rsid w:val="002F70A7"/>
    <w:rsid w:val="002F7381"/>
    <w:rsid w:val="00301EF0"/>
    <w:rsid w:val="00303C00"/>
    <w:rsid w:val="0031304E"/>
    <w:rsid w:val="00313C9D"/>
    <w:rsid w:val="0031524A"/>
    <w:rsid w:val="00322FBE"/>
    <w:rsid w:val="0032404C"/>
    <w:rsid w:val="003252B0"/>
    <w:rsid w:val="00340B39"/>
    <w:rsid w:val="00344B37"/>
    <w:rsid w:val="00344CAA"/>
    <w:rsid w:val="003521EE"/>
    <w:rsid w:val="00354455"/>
    <w:rsid w:val="003648E7"/>
    <w:rsid w:val="00371129"/>
    <w:rsid w:val="00373E29"/>
    <w:rsid w:val="003853D5"/>
    <w:rsid w:val="00387E5F"/>
    <w:rsid w:val="003955F0"/>
    <w:rsid w:val="003A14DD"/>
    <w:rsid w:val="003A5954"/>
    <w:rsid w:val="003A7F1A"/>
    <w:rsid w:val="003C4964"/>
    <w:rsid w:val="003D014A"/>
    <w:rsid w:val="003D54B2"/>
    <w:rsid w:val="003D5C10"/>
    <w:rsid w:val="003E230C"/>
    <w:rsid w:val="003E3857"/>
    <w:rsid w:val="003E56B6"/>
    <w:rsid w:val="003F4582"/>
    <w:rsid w:val="00404547"/>
    <w:rsid w:val="004155F1"/>
    <w:rsid w:val="004311F6"/>
    <w:rsid w:val="00441C38"/>
    <w:rsid w:val="004420AA"/>
    <w:rsid w:val="004422CB"/>
    <w:rsid w:val="00462E4E"/>
    <w:rsid w:val="00463C21"/>
    <w:rsid w:val="0046407D"/>
    <w:rsid w:val="004725BD"/>
    <w:rsid w:val="0047613E"/>
    <w:rsid w:val="00481CCD"/>
    <w:rsid w:val="0048520D"/>
    <w:rsid w:val="00486B64"/>
    <w:rsid w:val="004A0714"/>
    <w:rsid w:val="004A65D8"/>
    <w:rsid w:val="004B2C6A"/>
    <w:rsid w:val="004B73CF"/>
    <w:rsid w:val="004F4D46"/>
    <w:rsid w:val="00511B25"/>
    <w:rsid w:val="00517CC0"/>
    <w:rsid w:val="00520344"/>
    <w:rsid w:val="00525BB4"/>
    <w:rsid w:val="00532B92"/>
    <w:rsid w:val="00534196"/>
    <w:rsid w:val="00534920"/>
    <w:rsid w:val="005418E4"/>
    <w:rsid w:val="00560D8D"/>
    <w:rsid w:val="00573E57"/>
    <w:rsid w:val="00595F1E"/>
    <w:rsid w:val="005A1B9F"/>
    <w:rsid w:val="005A3341"/>
    <w:rsid w:val="005B2072"/>
    <w:rsid w:val="005D1CD7"/>
    <w:rsid w:val="005D31E3"/>
    <w:rsid w:val="005F4C43"/>
    <w:rsid w:val="005F4DDF"/>
    <w:rsid w:val="0060378B"/>
    <w:rsid w:val="0062347D"/>
    <w:rsid w:val="00631127"/>
    <w:rsid w:val="0064185A"/>
    <w:rsid w:val="00646C02"/>
    <w:rsid w:val="00646CBE"/>
    <w:rsid w:val="00647824"/>
    <w:rsid w:val="00660D42"/>
    <w:rsid w:val="006633D6"/>
    <w:rsid w:val="00664ED5"/>
    <w:rsid w:val="00670021"/>
    <w:rsid w:val="00672AE7"/>
    <w:rsid w:val="00674326"/>
    <w:rsid w:val="006875CD"/>
    <w:rsid w:val="00696A49"/>
    <w:rsid w:val="006A1D76"/>
    <w:rsid w:val="006C66FA"/>
    <w:rsid w:val="006D3FC6"/>
    <w:rsid w:val="006E21F8"/>
    <w:rsid w:val="006E3392"/>
    <w:rsid w:val="006E69D5"/>
    <w:rsid w:val="007076BF"/>
    <w:rsid w:val="007445FA"/>
    <w:rsid w:val="00750D94"/>
    <w:rsid w:val="007563D6"/>
    <w:rsid w:val="00762C77"/>
    <w:rsid w:val="00774FF8"/>
    <w:rsid w:val="00791CC3"/>
    <w:rsid w:val="00796942"/>
    <w:rsid w:val="007A6861"/>
    <w:rsid w:val="007B4D9B"/>
    <w:rsid w:val="007C0FA1"/>
    <w:rsid w:val="007C11C5"/>
    <w:rsid w:val="007D55DF"/>
    <w:rsid w:val="007D55E7"/>
    <w:rsid w:val="007E262F"/>
    <w:rsid w:val="007E5783"/>
    <w:rsid w:val="007F49ED"/>
    <w:rsid w:val="00815087"/>
    <w:rsid w:val="008156E3"/>
    <w:rsid w:val="00826485"/>
    <w:rsid w:val="0083063D"/>
    <w:rsid w:val="0083626F"/>
    <w:rsid w:val="00840C3E"/>
    <w:rsid w:val="0084192C"/>
    <w:rsid w:val="00842524"/>
    <w:rsid w:val="008542EA"/>
    <w:rsid w:val="008657D1"/>
    <w:rsid w:val="008659ED"/>
    <w:rsid w:val="00870028"/>
    <w:rsid w:val="00871317"/>
    <w:rsid w:val="00881542"/>
    <w:rsid w:val="008A4D6E"/>
    <w:rsid w:val="008B6712"/>
    <w:rsid w:val="008C2B2B"/>
    <w:rsid w:val="008C3C2D"/>
    <w:rsid w:val="008D1697"/>
    <w:rsid w:val="008E165C"/>
    <w:rsid w:val="008E544D"/>
    <w:rsid w:val="008E7406"/>
    <w:rsid w:val="008E7EA0"/>
    <w:rsid w:val="008F1A00"/>
    <w:rsid w:val="008F6BAC"/>
    <w:rsid w:val="009168D5"/>
    <w:rsid w:val="00936C36"/>
    <w:rsid w:val="0094171B"/>
    <w:rsid w:val="00941B94"/>
    <w:rsid w:val="009427ED"/>
    <w:rsid w:val="009519EA"/>
    <w:rsid w:val="00956F87"/>
    <w:rsid w:val="009626EA"/>
    <w:rsid w:val="00964BA8"/>
    <w:rsid w:val="00977254"/>
    <w:rsid w:val="009777BD"/>
    <w:rsid w:val="00977DCD"/>
    <w:rsid w:val="009C146F"/>
    <w:rsid w:val="009D1D10"/>
    <w:rsid w:val="009D2425"/>
    <w:rsid w:val="009D6EFF"/>
    <w:rsid w:val="009F04AB"/>
    <w:rsid w:val="009F4901"/>
    <w:rsid w:val="00A02792"/>
    <w:rsid w:val="00A26B17"/>
    <w:rsid w:val="00A309CB"/>
    <w:rsid w:val="00A32BE2"/>
    <w:rsid w:val="00A32EFA"/>
    <w:rsid w:val="00A36901"/>
    <w:rsid w:val="00A42349"/>
    <w:rsid w:val="00A462C2"/>
    <w:rsid w:val="00A53E6C"/>
    <w:rsid w:val="00A61E9E"/>
    <w:rsid w:val="00A62FB4"/>
    <w:rsid w:val="00A71EF3"/>
    <w:rsid w:val="00A734BE"/>
    <w:rsid w:val="00A75386"/>
    <w:rsid w:val="00A75D59"/>
    <w:rsid w:val="00A75E67"/>
    <w:rsid w:val="00A8033D"/>
    <w:rsid w:val="00A80F2E"/>
    <w:rsid w:val="00A84EA6"/>
    <w:rsid w:val="00A9404D"/>
    <w:rsid w:val="00A97896"/>
    <w:rsid w:val="00AA3B1E"/>
    <w:rsid w:val="00AA7D2D"/>
    <w:rsid w:val="00AC2646"/>
    <w:rsid w:val="00AC2B4F"/>
    <w:rsid w:val="00AC3D9A"/>
    <w:rsid w:val="00AE78E4"/>
    <w:rsid w:val="00AF048A"/>
    <w:rsid w:val="00AF5E26"/>
    <w:rsid w:val="00B060EB"/>
    <w:rsid w:val="00B21193"/>
    <w:rsid w:val="00B2689D"/>
    <w:rsid w:val="00B26C99"/>
    <w:rsid w:val="00B40F46"/>
    <w:rsid w:val="00B4484C"/>
    <w:rsid w:val="00B474B9"/>
    <w:rsid w:val="00B47981"/>
    <w:rsid w:val="00B47D2D"/>
    <w:rsid w:val="00B55888"/>
    <w:rsid w:val="00B563E4"/>
    <w:rsid w:val="00B6345D"/>
    <w:rsid w:val="00B95515"/>
    <w:rsid w:val="00B979D1"/>
    <w:rsid w:val="00BA040E"/>
    <w:rsid w:val="00BA0613"/>
    <w:rsid w:val="00BB3069"/>
    <w:rsid w:val="00BB4042"/>
    <w:rsid w:val="00BC008B"/>
    <w:rsid w:val="00BC38E8"/>
    <w:rsid w:val="00BD472B"/>
    <w:rsid w:val="00C11E2C"/>
    <w:rsid w:val="00C13CDD"/>
    <w:rsid w:val="00C140BD"/>
    <w:rsid w:val="00C14D8D"/>
    <w:rsid w:val="00C15144"/>
    <w:rsid w:val="00C1670F"/>
    <w:rsid w:val="00C20332"/>
    <w:rsid w:val="00C26EF7"/>
    <w:rsid w:val="00C31A20"/>
    <w:rsid w:val="00C33CFE"/>
    <w:rsid w:val="00C35618"/>
    <w:rsid w:val="00C36E4B"/>
    <w:rsid w:val="00C37A2F"/>
    <w:rsid w:val="00C4288B"/>
    <w:rsid w:val="00C5186D"/>
    <w:rsid w:val="00C53E84"/>
    <w:rsid w:val="00C7112A"/>
    <w:rsid w:val="00C74CBC"/>
    <w:rsid w:val="00C81942"/>
    <w:rsid w:val="00C83378"/>
    <w:rsid w:val="00C85C50"/>
    <w:rsid w:val="00C933CD"/>
    <w:rsid w:val="00C93735"/>
    <w:rsid w:val="00CA0B11"/>
    <w:rsid w:val="00CC14B1"/>
    <w:rsid w:val="00CC1DCC"/>
    <w:rsid w:val="00CD0D07"/>
    <w:rsid w:val="00CE0932"/>
    <w:rsid w:val="00CE1175"/>
    <w:rsid w:val="00CE40DB"/>
    <w:rsid w:val="00CE5312"/>
    <w:rsid w:val="00CF2917"/>
    <w:rsid w:val="00CF3EB5"/>
    <w:rsid w:val="00D0764D"/>
    <w:rsid w:val="00D1087B"/>
    <w:rsid w:val="00D16233"/>
    <w:rsid w:val="00D20D3F"/>
    <w:rsid w:val="00D302B0"/>
    <w:rsid w:val="00D440FA"/>
    <w:rsid w:val="00D55904"/>
    <w:rsid w:val="00D67745"/>
    <w:rsid w:val="00D72E16"/>
    <w:rsid w:val="00D908FF"/>
    <w:rsid w:val="00D92185"/>
    <w:rsid w:val="00DA07FA"/>
    <w:rsid w:val="00DA4BE7"/>
    <w:rsid w:val="00DB230B"/>
    <w:rsid w:val="00DB4C02"/>
    <w:rsid w:val="00DD0161"/>
    <w:rsid w:val="00DD1B4A"/>
    <w:rsid w:val="00DD5E97"/>
    <w:rsid w:val="00DE2703"/>
    <w:rsid w:val="00DF454E"/>
    <w:rsid w:val="00DF68A0"/>
    <w:rsid w:val="00E252D2"/>
    <w:rsid w:val="00E254F7"/>
    <w:rsid w:val="00E27952"/>
    <w:rsid w:val="00E32244"/>
    <w:rsid w:val="00E32590"/>
    <w:rsid w:val="00E356E5"/>
    <w:rsid w:val="00E36CBE"/>
    <w:rsid w:val="00E5036F"/>
    <w:rsid w:val="00E510E4"/>
    <w:rsid w:val="00E65035"/>
    <w:rsid w:val="00E71849"/>
    <w:rsid w:val="00E71C02"/>
    <w:rsid w:val="00E959D7"/>
    <w:rsid w:val="00EC68F7"/>
    <w:rsid w:val="00EC6BB3"/>
    <w:rsid w:val="00ED0362"/>
    <w:rsid w:val="00EF26CA"/>
    <w:rsid w:val="00EF2F24"/>
    <w:rsid w:val="00F016C1"/>
    <w:rsid w:val="00F033EE"/>
    <w:rsid w:val="00F0406C"/>
    <w:rsid w:val="00F1597C"/>
    <w:rsid w:val="00F311A5"/>
    <w:rsid w:val="00F510D5"/>
    <w:rsid w:val="00F51855"/>
    <w:rsid w:val="00F52E15"/>
    <w:rsid w:val="00F57265"/>
    <w:rsid w:val="00F60B35"/>
    <w:rsid w:val="00F84E1C"/>
    <w:rsid w:val="00F946F3"/>
    <w:rsid w:val="00FA2099"/>
    <w:rsid w:val="00FA29CD"/>
    <w:rsid w:val="00FA4630"/>
    <w:rsid w:val="00FA7644"/>
    <w:rsid w:val="00FC429C"/>
    <w:rsid w:val="00FC434E"/>
    <w:rsid w:val="00FD7B6B"/>
    <w:rsid w:val="00FE28CB"/>
    <w:rsid w:val="00FE2CCC"/>
    <w:rsid w:val="00FF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C02"/>
    <w:rPr>
      <w:sz w:val="24"/>
      <w:szCs w:val="24"/>
      <w:lang w:val="sq-AL"/>
    </w:rPr>
  </w:style>
  <w:style w:type="paragraph" w:styleId="Heading1">
    <w:name w:val="heading 1"/>
    <w:basedOn w:val="Normal"/>
    <w:next w:val="Normal"/>
    <w:qFormat/>
    <w:rsid w:val="00936C36"/>
    <w:pPr>
      <w:keepNext/>
      <w:numPr>
        <w:numId w:val="1"/>
      </w:numPr>
      <w:spacing w:before="240" w:after="240"/>
      <w:jc w:val="both"/>
      <w:outlineLvl w:val="0"/>
    </w:pPr>
    <w:rPr>
      <w:b/>
      <w:caps/>
      <w:sz w:val="28"/>
      <w:szCs w:val="28"/>
      <w:lang w:val="en-GB" w:eastAsia="it-IT"/>
    </w:rPr>
  </w:style>
  <w:style w:type="paragraph" w:styleId="Heading2">
    <w:name w:val="heading 2"/>
    <w:basedOn w:val="Normal"/>
    <w:next w:val="Normal"/>
    <w:qFormat/>
    <w:rsid w:val="00647824"/>
    <w:pPr>
      <w:keepNext/>
      <w:spacing w:after="240"/>
      <w:ind w:left="1077" w:hanging="601"/>
      <w:jc w:val="both"/>
      <w:outlineLvl w:val="1"/>
    </w:pPr>
    <w:rPr>
      <w:b/>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36E9"/>
    <w:rPr>
      <w:color w:val="0000FF"/>
      <w:u w:val="none"/>
    </w:rPr>
  </w:style>
  <w:style w:type="paragraph" w:styleId="TOC2">
    <w:name w:val="toc 2"/>
    <w:basedOn w:val="Normal"/>
    <w:next w:val="Normal"/>
    <w:semiHidden/>
    <w:rsid w:val="004420AA"/>
    <w:pPr>
      <w:keepNext/>
      <w:keepLines/>
      <w:tabs>
        <w:tab w:val="right" w:leader="dot" w:pos="8640"/>
      </w:tabs>
      <w:spacing w:after="240"/>
      <w:ind w:left="1077" w:right="720" w:hanging="601"/>
      <w:jc w:val="both"/>
    </w:pPr>
    <w:rPr>
      <w:sz w:val="20"/>
      <w:szCs w:val="20"/>
      <w:lang w:val="en-GB" w:eastAsia="it-IT"/>
    </w:rPr>
  </w:style>
  <w:style w:type="table" w:styleId="TableGrid">
    <w:name w:val="Table Grid"/>
    <w:basedOn w:val="TableNormal"/>
    <w:rsid w:val="00646C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46C02"/>
    <w:pPr>
      <w:tabs>
        <w:tab w:val="center" w:pos="4320"/>
        <w:tab w:val="right" w:pos="8640"/>
      </w:tabs>
    </w:pPr>
  </w:style>
  <w:style w:type="character" w:styleId="PageNumber">
    <w:name w:val="page number"/>
    <w:basedOn w:val="DefaultParagraphFont"/>
    <w:rsid w:val="00646C02"/>
  </w:style>
  <w:style w:type="paragraph" w:styleId="Header">
    <w:name w:val="header"/>
    <w:basedOn w:val="Normal"/>
    <w:rsid w:val="00646C02"/>
    <w:pPr>
      <w:tabs>
        <w:tab w:val="center" w:pos="4320"/>
        <w:tab w:val="right" w:pos="8640"/>
      </w:tabs>
    </w:pPr>
  </w:style>
  <w:style w:type="paragraph" w:customStyle="1" w:styleId="Rub1">
    <w:name w:val="Rub1"/>
    <w:basedOn w:val="Normal"/>
    <w:rsid w:val="00646C02"/>
    <w:pPr>
      <w:tabs>
        <w:tab w:val="left" w:pos="1276"/>
      </w:tabs>
      <w:jc w:val="both"/>
    </w:pPr>
    <w:rPr>
      <w:b/>
      <w:smallCaps/>
      <w:sz w:val="20"/>
      <w:szCs w:val="20"/>
      <w:lang w:val="en-GB" w:eastAsia="it-IT"/>
    </w:rPr>
  </w:style>
  <w:style w:type="paragraph" w:customStyle="1" w:styleId="Rub2CharChar">
    <w:name w:val="Rub2 Char Char"/>
    <w:basedOn w:val="Normal"/>
    <w:next w:val="Normal"/>
    <w:link w:val="Rub2CharCharChar"/>
    <w:rsid w:val="00646C02"/>
    <w:pPr>
      <w:tabs>
        <w:tab w:val="left" w:pos="709"/>
        <w:tab w:val="left" w:pos="5670"/>
        <w:tab w:val="left" w:pos="6663"/>
        <w:tab w:val="left" w:pos="7088"/>
      </w:tabs>
      <w:ind w:right="-596"/>
    </w:pPr>
    <w:rPr>
      <w:smallCaps/>
      <w:lang w:val="en-GB" w:eastAsia="it-IT"/>
    </w:rPr>
  </w:style>
  <w:style w:type="paragraph" w:customStyle="1" w:styleId="Rub3">
    <w:name w:val="Rub3"/>
    <w:basedOn w:val="Normal"/>
    <w:next w:val="Normal"/>
    <w:rsid w:val="00646C02"/>
    <w:pPr>
      <w:tabs>
        <w:tab w:val="left" w:pos="709"/>
      </w:tabs>
      <w:jc w:val="both"/>
    </w:pPr>
    <w:rPr>
      <w:b/>
      <w:i/>
      <w:sz w:val="20"/>
      <w:szCs w:val="20"/>
      <w:lang w:val="en-GB" w:eastAsia="it-IT"/>
    </w:rPr>
  </w:style>
  <w:style w:type="paragraph" w:customStyle="1" w:styleId="NORMAL0">
    <w:name w:val="NORMAL£"/>
    <w:basedOn w:val="Rub3"/>
    <w:rsid w:val="00646C02"/>
    <w:pPr>
      <w:ind w:left="705" w:hanging="705"/>
    </w:pPr>
    <w:rPr>
      <w:i w:val="0"/>
    </w:rPr>
  </w:style>
  <w:style w:type="character" w:customStyle="1" w:styleId="Rub2CharCharChar">
    <w:name w:val="Rub2 Char Char Char"/>
    <w:link w:val="Rub2CharChar"/>
    <w:rsid w:val="00646C02"/>
    <w:rPr>
      <w:smallCaps/>
      <w:sz w:val="24"/>
      <w:szCs w:val="24"/>
      <w:lang w:val="en-GB" w:eastAsia="it-IT" w:bidi="ar-SA"/>
    </w:rPr>
  </w:style>
  <w:style w:type="paragraph" w:styleId="BalloonText">
    <w:name w:val="Balloon Text"/>
    <w:basedOn w:val="Normal"/>
    <w:semiHidden/>
    <w:rsid w:val="00481CCD"/>
    <w:rPr>
      <w:rFonts w:ascii="Tahoma" w:hAnsi="Tahoma" w:cs="Tahoma"/>
      <w:sz w:val="16"/>
      <w:szCs w:val="16"/>
    </w:rPr>
  </w:style>
  <w:style w:type="character" w:styleId="FootnoteReference">
    <w:name w:val="footnote reference"/>
    <w:semiHidden/>
    <w:rsid w:val="00A734BE"/>
    <w:rPr>
      <w:rFonts w:ascii="TimesNewRomanPS" w:hAnsi="TimesNewRomanPS"/>
      <w:position w:val="6"/>
      <w:sz w:val="16"/>
    </w:rPr>
  </w:style>
  <w:style w:type="paragraph" w:styleId="FootnoteText">
    <w:name w:val="footnote text"/>
    <w:basedOn w:val="Normal"/>
    <w:link w:val="FootnoteTextChar"/>
    <w:semiHidden/>
    <w:rsid w:val="00A734BE"/>
    <w:pPr>
      <w:spacing w:after="240"/>
      <w:ind w:left="357" w:hanging="357"/>
      <w:jc w:val="both"/>
    </w:pPr>
    <w:rPr>
      <w:sz w:val="20"/>
      <w:szCs w:val="20"/>
      <w:lang w:val="en-GB" w:eastAsia="it-IT"/>
    </w:rPr>
  </w:style>
  <w:style w:type="paragraph" w:customStyle="1" w:styleId="Text1">
    <w:name w:val="Text 1"/>
    <w:basedOn w:val="Normal"/>
    <w:rsid w:val="00B4484C"/>
    <w:pPr>
      <w:spacing w:after="240"/>
      <w:ind w:left="483"/>
      <w:jc w:val="both"/>
    </w:pPr>
    <w:rPr>
      <w:szCs w:val="20"/>
      <w:lang w:val="en-GB" w:eastAsia="it-IT"/>
    </w:rPr>
  </w:style>
  <w:style w:type="paragraph" w:styleId="ListBullet">
    <w:name w:val="List Bullet"/>
    <w:basedOn w:val="Normal"/>
    <w:autoRedefine/>
    <w:rsid w:val="003F4582"/>
    <w:pPr>
      <w:numPr>
        <w:numId w:val="5"/>
      </w:numPr>
      <w:spacing w:after="240"/>
      <w:jc w:val="both"/>
    </w:pPr>
    <w:rPr>
      <w:szCs w:val="20"/>
      <w:lang w:eastAsia="it-IT"/>
    </w:rPr>
  </w:style>
  <w:style w:type="paragraph" w:styleId="NormalWeb">
    <w:name w:val="Normal (Web)"/>
    <w:basedOn w:val="Normal"/>
    <w:link w:val="NormalWebChar"/>
    <w:rsid w:val="003F4582"/>
    <w:pPr>
      <w:spacing w:before="100" w:beforeAutospacing="1" w:after="100" w:afterAutospacing="1"/>
      <w:jc w:val="both"/>
    </w:pPr>
    <w:rPr>
      <w:szCs w:val="20"/>
      <w:lang w:val="en-GB"/>
    </w:rPr>
  </w:style>
  <w:style w:type="character" w:customStyle="1" w:styleId="NormalWebChar">
    <w:name w:val="Normal (Web) Char"/>
    <w:link w:val="NormalWeb"/>
    <w:rsid w:val="003F4582"/>
    <w:rPr>
      <w:sz w:val="24"/>
      <w:lang w:val="en-GB" w:eastAsia="en-US" w:bidi="ar-SA"/>
    </w:rPr>
  </w:style>
  <w:style w:type="character" w:customStyle="1" w:styleId="FootnoteTextChar">
    <w:name w:val="Footnote Text Char"/>
    <w:link w:val="FootnoteText"/>
    <w:semiHidden/>
    <w:rsid w:val="001557E3"/>
    <w:rPr>
      <w:lang w:val="en-GB" w:eastAsia="it-IT"/>
    </w:rPr>
  </w:style>
  <w:style w:type="paragraph" w:styleId="ListParagraph">
    <w:name w:val="List Paragraph"/>
    <w:basedOn w:val="Normal"/>
    <w:uiPriority w:val="34"/>
    <w:qFormat/>
    <w:rsid w:val="00A32EFA"/>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148088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QUARTERLY REPORT ON</vt:lpstr>
    </vt:vector>
  </TitlesOfParts>
  <Company/>
  <LinksUpToDate>false</LinksUpToDate>
  <CharactersWithSpaces>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ON</dc:title>
  <dc:creator>Mentori</dc:creator>
  <cp:lastModifiedBy>botek</cp:lastModifiedBy>
  <cp:revision>2</cp:revision>
  <cp:lastPrinted>2011-07-18T08:27:00Z</cp:lastPrinted>
  <dcterms:created xsi:type="dcterms:W3CDTF">2016-03-03T09:40:00Z</dcterms:created>
  <dcterms:modified xsi:type="dcterms:W3CDTF">2016-03-03T09:40:00Z</dcterms:modified>
</cp:coreProperties>
</file>