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3" w:rsidRPr="00CB1E89" w:rsidRDefault="004F1743">
      <w:pPr>
        <w:rPr>
          <w:rFonts w:ascii="Cambria" w:hAnsi="Cambria"/>
          <w:lang w:val="sq-AL"/>
        </w:rPr>
      </w:pPr>
    </w:p>
    <w:p w:rsidR="00BC72CC" w:rsidRPr="00CB1E89" w:rsidRDefault="00BC72CC" w:rsidP="00BC72CC">
      <w:pPr>
        <w:ind w:right="794"/>
        <w:jc w:val="center"/>
        <w:rPr>
          <w:rFonts w:ascii="Arial" w:hAnsi="Arial" w:cs="Arial"/>
          <w:i/>
          <w:lang w:val="sq-AL"/>
        </w:rPr>
      </w:pPr>
      <w:r w:rsidRPr="00CB1E89">
        <w:rPr>
          <w:rFonts w:ascii="Arial" w:hAnsi="Arial" w:cs="Arial"/>
          <w:i/>
          <w:sz w:val="20"/>
          <w:highlight w:val="lightGray"/>
          <w:lang w:val="sq-AL"/>
        </w:rPr>
        <w:t xml:space="preserve">Vendos logon dhe emrin e autoritetit kontraktues </w:t>
      </w:r>
    </w:p>
    <w:p w:rsidR="004F1743" w:rsidRPr="00CB1E89" w:rsidRDefault="004F1743">
      <w:pPr>
        <w:rPr>
          <w:rFonts w:ascii="Cambria" w:hAnsi="Cambria"/>
          <w:lang w:val="sq-AL"/>
        </w:rPr>
      </w:pPr>
    </w:p>
    <w:tbl>
      <w:tblPr>
        <w:tblW w:w="10707" w:type="dxa"/>
        <w:tblLayout w:type="fixed"/>
        <w:tblLook w:val="0000"/>
      </w:tblPr>
      <w:tblGrid>
        <w:gridCol w:w="5542"/>
        <w:gridCol w:w="5165"/>
      </w:tblGrid>
      <w:tr w:rsidR="00DE0EFA" w:rsidRPr="00CB1E89" w:rsidTr="004F1743">
        <w:tc>
          <w:tcPr>
            <w:tcW w:w="5542" w:type="dxa"/>
            <w:tcBorders>
              <w:top w:val="nil"/>
              <w:left w:val="nil"/>
              <w:bottom w:val="nil"/>
              <w:right w:val="nil"/>
            </w:tcBorders>
          </w:tcPr>
          <w:p w:rsidR="00DE0EFA" w:rsidRPr="00CB1E89" w:rsidRDefault="00DE0EFA" w:rsidP="001E5255">
            <w:pPr>
              <w:pStyle w:val="Header"/>
              <w:rPr>
                <w:rFonts w:ascii="Cambria" w:hAnsi="Cambria"/>
                <w:b/>
                <w:i/>
                <w:lang w:val="sq-AL"/>
              </w:rPr>
            </w:pPr>
          </w:p>
        </w:tc>
        <w:tc>
          <w:tcPr>
            <w:tcW w:w="5165" w:type="dxa"/>
            <w:tcBorders>
              <w:top w:val="nil"/>
              <w:left w:val="nil"/>
              <w:bottom w:val="nil"/>
              <w:right w:val="nil"/>
            </w:tcBorders>
          </w:tcPr>
          <w:p w:rsidR="00DE0EFA" w:rsidRPr="00CB1E89" w:rsidRDefault="00DE0EFA" w:rsidP="001E5255">
            <w:pPr>
              <w:pStyle w:val="Header"/>
              <w:jc w:val="right"/>
              <w:rPr>
                <w:rFonts w:ascii="Cambria" w:hAnsi="Cambria"/>
                <w:b/>
                <w:i/>
                <w:lang w:val="sq-AL"/>
              </w:rPr>
            </w:pPr>
          </w:p>
        </w:tc>
      </w:tr>
    </w:tbl>
    <w:p w:rsidR="00DE0EFA" w:rsidRPr="00CB1E89" w:rsidRDefault="00BC72CC" w:rsidP="00904F4D">
      <w:pPr>
        <w:pStyle w:val="Header"/>
        <w:spacing w:before="60" w:after="60"/>
        <w:jc w:val="center"/>
        <w:rPr>
          <w:rFonts w:ascii="Cambria" w:hAnsi="Cambria"/>
          <w:b/>
          <w:sz w:val="32"/>
          <w:szCs w:val="32"/>
          <w:lang w:val="sq-AL"/>
        </w:rPr>
      </w:pPr>
      <w:r w:rsidRPr="00CB1E89">
        <w:rPr>
          <w:rFonts w:ascii="Cambria" w:hAnsi="Cambria"/>
          <w:b/>
          <w:sz w:val="32"/>
          <w:szCs w:val="32"/>
          <w:lang w:val="sq-AL"/>
        </w:rPr>
        <w:t xml:space="preserve">PLANI PËR MENAXHIMIN E KONTRATËS </w:t>
      </w:r>
    </w:p>
    <w:p w:rsidR="00A36F21" w:rsidRPr="00CB1E89" w:rsidRDefault="00A36F21" w:rsidP="00A36F21">
      <w:pPr>
        <w:ind w:right="794"/>
        <w:jc w:val="center"/>
        <w:rPr>
          <w:b/>
          <w:i/>
          <w:sz w:val="16"/>
          <w:szCs w:val="16"/>
          <w:lang w:val="sq-AL"/>
        </w:rPr>
      </w:pPr>
      <w:r w:rsidRPr="00CB1E89">
        <w:rPr>
          <w:b/>
          <w:i/>
          <w:sz w:val="16"/>
          <w:szCs w:val="16"/>
          <w:lang w:val="sq-AL"/>
        </w:rPr>
        <w:t>Sipas Nenit 81.2 të Ligjit të Prokurimit Publik Nr. 04/L-042</w:t>
      </w:r>
      <w:r w:rsidR="00D67283" w:rsidRPr="00D67283">
        <w:rPr>
          <w:b/>
          <w:i/>
          <w:sz w:val="16"/>
          <w:szCs w:val="16"/>
          <w:lang w:val="sq-AL"/>
        </w:rPr>
        <w:t>, i ndryshuar dhe plotësuar me ligjin Nr. 04/L-237, ligjin Nr. 05/L-068 dhe ligjin Nr. 05/L-92</w:t>
      </w:r>
    </w:p>
    <w:p w:rsidR="00DE0EFA" w:rsidRPr="00CB1E89" w:rsidRDefault="00DE0EFA" w:rsidP="00DE0EFA">
      <w:pPr>
        <w:pStyle w:val="Header"/>
        <w:spacing w:before="60" w:after="60"/>
        <w:rPr>
          <w:rFonts w:ascii="Cambria" w:hAnsi="Cambria"/>
          <w:b/>
          <w:sz w:val="20"/>
          <w:lang w:val="sq-AL"/>
        </w:rPr>
      </w:pPr>
    </w:p>
    <w:p w:rsidR="00DE0EFA" w:rsidRPr="00CB1E89" w:rsidRDefault="00A36F21" w:rsidP="00DE0EFA">
      <w:pPr>
        <w:pStyle w:val="Header"/>
        <w:spacing w:before="60" w:after="60"/>
        <w:rPr>
          <w:rFonts w:ascii="Cambria" w:hAnsi="Cambria"/>
          <w:b/>
          <w:i/>
          <w:szCs w:val="24"/>
          <w:lang w:val="sq-AL"/>
        </w:rPr>
      </w:pPr>
      <w:r w:rsidRPr="00CB1E89">
        <w:rPr>
          <w:rFonts w:ascii="Cambria" w:hAnsi="Cambria"/>
          <w:b/>
          <w:szCs w:val="24"/>
          <w:lang w:val="sq-AL"/>
        </w:rPr>
        <w:t>Data e përgatitjes së PMK</w:t>
      </w:r>
      <w:r w:rsidR="000C0F5E" w:rsidRPr="00CB1E89">
        <w:rPr>
          <w:rStyle w:val="FootnoteReference"/>
          <w:rFonts w:ascii="Arial" w:hAnsi="Arial" w:cs="Arial"/>
          <w:b/>
          <w:sz w:val="24"/>
          <w:szCs w:val="24"/>
          <w:lang w:val="sq-AL"/>
        </w:rPr>
        <w:footnoteReference w:id="1"/>
      </w:r>
      <w:r w:rsidR="008D1F53" w:rsidRPr="00CB1E89">
        <w:rPr>
          <w:rFonts w:ascii="Cambria" w:hAnsi="Cambria"/>
          <w:b/>
          <w:szCs w:val="24"/>
          <w:lang w:val="sq-AL"/>
        </w:rPr>
        <w:t>:</w:t>
      </w:r>
      <w:r w:rsidR="00DB5C09" w:rsidRPr="00CB1E89">
        <w:rPr>
          <w:rFonts w:ascii="Cambria" w:hAnsi="Cambria"/>
          <w:b/>
          <w:szCs w:val="24"/>
          <w:lang w:val="sq-AL"/>
        </w:rPr>
        <w:t xml:space="preserve"> </w:t>
      </w:r>
      <w:r w:rsidR="004853CF" w:rsidRPr="00CB1E89">
        <w:rPr>
          <w:rFonts w:ascii="Cambria" w:hAnsi="Cambria"/>
          <w:b/>
          <w:i/>
          <w:szCs w:val="24"/>
          <w:highlight w:val="lightGray"/>
          <w:lang w:val="sq-AL"/>
        </w:rPr>
        <w:t>[</w:t>
      </w:r>
      <w:r w:rsidR="001437A8" w:rsidRPr="00CB1E89">
        <w:rPr>
          <w:rFonts w:ascii="Cambria" w:hAnsi="Cambria"/>
          <w:b/>
          <w:i/>
          <w:szCs w:val="24"/>
          <w:highlight w:val="lightGray"/>
          <w:lang w:val="sq-AL"/>
        </w:rPr>
        <w:t>vendos datën</w:t>
      </w:r>
      <w:r w:rsidR="004853CF" w:rsidRPr="00CB1E89">
        <w:rPr>
          <w:rFonts w:ascii="Cambria" w:hAnsi="Cambria"/>
          <w:b/>
          <w:i/>
          <w:szCs w:val="24"/>
          <w:highlight w:val="lightGray"/>
          <w:lang w:val="sq-AL"/>
        </w:rPr>
        <w:t>]</w:t>
      </w:r>
    </w:p>
    <w:p w:rsidR="00EB57B4" w:rsidRPr="00CB1E89" w:rsidRDefault="001437A8" w:rsidP="00DE0EFA">
      <w:pPr>
        <w:pStyle w:val="Header"/>
        <w:spacing w:before="60" w:after="60"/>
        <w:rPr>
          <w:rFonts w:ascii="Cambria" w:hAnsi="Cambria"/>
          <w:b/>
          <w:i/>
          <w:szCs w:val="24"/>
          <w:lang w:val="sq-AL"/>
        </w:rPr>
      </w:pPr>
      <w:r w:rsidRPr="00CB1E89">
        <w:rPr>
          <w:rFonts w:ascii="Cambria" w:hAnsi="Cambria"/>
          <w:b/>
          <w:szCs w:val="24"/>
          <w:lang w:val="sq-AL"/>
        </w:rPr>
        <w:t>Përgatitur nga</w:t>
      </w:r>
      <w:r w:rsidR="00EB57B4" w:rsidRPr="00CB1E89">
        <w:rPr>
          <w:rFonts w:ascii="Cambria" w:hAnsi="Cambria"/>
          <w:b/>
          <w:szCs w:val="24"/>
          <w:lang w:val="sq-AL"/>
        </w:rPr>
        <w:t xml:space="preserve">: </w:t>
      </w:r>
      <w:r w:rsidR="000C0F5E" w:rsidRPr="00CB1E89">
        <w:rPr>
          <w:rFonts w:ascii="Cambria" w:hAnsi="Cambria"/>
          <w:b/>
          <w:i/>
          <w:szCs w:val="24"/>
          <w:highlight w:val="lightGray"/>
          <w:lang w:val="sq-AL"/>
        </w:rPr>
        <w:t>[</w:t>
      </w:r>
      <w:r w:rsidRPr="00CB1E89">
        <w:rPr>
          <w:rFonts w:ascii="Cambria" w:hAnsi="Cambria"/>
          <w:b/>
          <w:i/>
          <w:szCs w:val="24"/>
          <w:highlight w:val="lightGray"/>
          <w:lang w:val="sq-AL"/>
        </w:rPr>
        <w:t>vendos emrin dhe mbiemrin e Menaxherit të Projektit të AK</w:t>
      </w:r>
      <w:r w:rsidR="000C0F5E" w:rsidRPr="00CB1E89">
        <w:rPr>
          <w:rFonts w:ascii="Cambria" w:hAnsi="Cambria"/>
          <w:b/>
          <w:i/>
          <w:szCs w:val="24"/>
          <w:highlight w:val="lightGray"/>
          <w:lang w:val="sq-AL"/>
        </w:rPr>
        <w:t>]</w:t>
      </w:r>
    </w:p>
    <w:p w:rsidR="00C91553" w:rsidRPr="00C2798D" w:rsidRDefault="00EB57B4" w:rsidP="00DE0EFA">
      <w:pPr>
        <w:pStyle w:val="Header"/>
        <w:spacing w:before="60" w:after="60"/>
        <w:rPr>
          <w:rFonts w:ascii="Cambria" w:hAnsi="Cambria"/>
          <w:b/>
          <w:szCs w:val="24"/>
          <w:lang w:val="sq-AL"/>
        </w:rPr>
      </w:pPr>
      <w:r w:rsidRPr="00CB1E89">
        <w:rPr>
          <w:rFonts w:ascii="Cambria" w:hAnsi="Cambria"/>
          <w:b/>
          <w:szCs w:val="24"/>
          <w:lang w:val="sq-AL"/>
        </w:rPr>
        <w:t xml:space="preserve">                            </w:t>
      </w:r>
    </w:p>
    <w:tbl>
      <w:tblPr>
        <w:tblW w:w="1080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990"/>
        <w:gridCol w:w="2340"/>
        <w:gridCol w:w="4410"/>
      </w:tblGrid>
      <w:tr w:rsidR="004853CF" w:rsidRPr="00CB1E89" w:rsidTr="004853CF">
        <w:trPr>
          <w:cantSplit/>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4853CF" w:rsidRPr="00CB1E89" w:rsidRDefault="001437A8" w:rsidP="00C82211">
            <w:pPr>
              <w:rPr>
                <w:rFonts w:ascii="Arial" w:hAnsi="Arial" w:cs="Arial"/>
                <w:b/>
                <w:sz w:val="20"/>
                <w:lang w:val="sq-AL"/>
              </w:rPr>
            </w:pPr>
            <w:r w:rsidRPr="00CB1E89">
              <w:rPr>
                <w:rFonts w:ascii="Arial" w:hAnsi="Arial" w:cs="Arial"/>
                <w:b/>
                <w:sz w:val="20"/>
                <w:lang w:val="sq-AL"/>
              </w:rPr>
              <w:t>Numri i Prokurimit</w:t>
            </w:r>
            <w:r w:rsidR="004853CF" w:rsidRPr="00CB1E89">
              <w:rPr>
                <w:rFonts w:ascii="Arial" w:hAnsi="Arial" w:cs="Arial"/>
                <w:sz w:val="20"/>
                <w:lang w:val="sq-AL"/>
              </w:rPr>
              <w:t xml:space="preserve"> </w:t>
            </w:r>
          </w:p>
        </w:tc>
        <w:tc>
          <w:tcPr>
            <w:tcW w:w="7740" w:type="dxa"/>
            <w:gridSpan w:val="3"/>
            <w:tcBorders>
              <w:top w:val="single" w:sz="6" w:space="0" w:color="auto"/>
              <w:left w:val="single" w:sz="6" w:space="0" w:color="auto"/>
              <w:bottom w:val="single" w:sz="4" w:space="0" w:color="auto"/>
              <w:right w:val="single" w:sz="6" w:space="0" w:color="auto"/>
            </w:tcBorders>
            <w:shd w:val="clear" w:color="auto" w:fill="FFFFFF"/>
          </w:tcPr>
          <w:p w:rsidR="004853CF" w:rsidRPr="00C2798D" w:rsidRDefault="00C2798D" w:rsidP="00C82211">
            <w:pPr>
              <w:rPr>
                <w:rFonts w:ascii="Arial" w:hAnsi="Arial" w:cs="Arial"/>
                <w:i/>
                <w:sz w:val="20"/>
                <w:highlight w:val="lightGray"/>
                <w:lang w:val="sq-AL"/>
              </w:rPr>
            </w:pPr>
            <w:r w:rsidRPr="00C2798D">
              <w:rPr>
                <w:rFonts w:ascii="Arial" w:hAnsi="Arial" w:cs="Arial"/>
                <w:i/>
                <w:sz w:val="20"/>
                <w:highlight w:val="lightGray"/>
                <w:lang w:val="sq-AL"/>
              </w:rPr>
              <w:t>[</w:t>
            </w:r>
            <w:r w:rsidR="001437A8" w:rsidRPr="00C2798D">
              <w:rPr>
                <w:rFonts w:ascii="Arial" w:hAnsi="Arial" w:cs="Arial"/>
                <w:i/>
                <w:sz w:val="20"/>
                <w:highlight w:val="lightGray"/>
                <w:lang w:val="sq-AL"/>
              </w:rPr>
              <w:t>Vendos numrin e prokurimit</w:t>
            </w:r>
            <w:r w:rsidRPr="00C2798D">
              <w:rPr>
                <w:rFonts w:ascii="Arial" w:hAnsi="Arial" w:cs="Arial"/>
                <w:i/>
                <w:sz w:val="20"/>
                <w:highlight w:val="lightGray"/>
                <w:lang w:val="sq-AL"/>
              </w:rPr>
              <w:t>]</w:t>
            </w:r>
          </w:p>
        </w:tc>
      </w:tr>
      <w:tr w:rsidR="004853CF" w:rsidRPr="00CB1E89" w:rsidTr="004853CF">
        <w:trPr>
          <w:cantSplit/>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4853CF" w:rsidRPr="00CB1E89" w:rsidRDefault="001437A8" w:rsidP="00726BC7">
            <w:pPr>
              <w:rPr>
                <w:rFonts w:ascii="Arial" w:hAnsi="Arial" w:cs="Arial"/>
                <w:b/>
                <w:sz w:val="20"/>
                <w:lang w:val="sq-AL"/>
              </w:rPr>
            </w:pPr>
            <w:r w:rsidRPr="00CB1E89">
              <w:rPr>
                <w:rFonts w:ascii="Arial" w:hAnsi="Arial" w:cs="Arial"/>
                <w:b/>
                <w:sz w:val="20"/>
                <w:lang w:val="sq-AL"/>
              </w:rPr>
              <w:t xml:space="preserve">Titulli i Kontratës </w:t>
            </w:r>
          </w:p>
        </w:tc>
        <w:tc>
          <w:tcPr>
            <w:tcW w:w="7740" w:type="dxa"/>
            <w:gridSpan w:val="3"/>
            <w:tcBorders>
              <w:top w:val="single" w:sz="6" w:space="0" w:color="auto"/>
              <w:left w:val="single" w:sz="6" w:space="0" w:color="auto"/>
              <w:bottom w:val="single" w:sz="4" w:space="0" w:color="auto"/>
              <w:right w:val="single" w:sz="6" w:space="0" w:color="auto"/>
            </w:tcBorders>
            <w:shd w:val="clear" w:color="auto" w:fill="FFFFFF"/>
          </w:tcPr>
          <w:p w:rsidR="004853CF" w:rsidRPr="00C2798D" w:rsidRDefault="00C2798D" w:rsidP="00726BC7">
            <w:pPr>
              <w:rPr>
                <w:rFonts w:ascii="Arial" w:hAnsi="Arial" w:cs="Arial"/>
                <w:i/>
                <w:sz w:val="20"/>
                <w:highlight w:val="lightGray"/>
                <w:lang w:val="sq-AL"/>
              </w:rPr>
            </w:pPr>
            <w:r w:rsidRPr="00C2798D">
              <w:rPr>
                <w:rFonts w:ascii="Arial" w:hAnsi="Arial" w:cs="Arial"/>
                <w:i/>
                <w:sz w:val="20"/>
                <w:highlight w:val="lightGray"/>
                <w:lang w:val="sq-AL"/>
              </w:rPr>
              <w:t>[</w:t>
            </w:r>
            <w:r w:rsidR="001437A8" w:rsidRPr="00C2798D">
              <w:rPr>
                <w:rFonts w:ascii="Arial" w:hAnsi="Arial" w:cs="Arial"/>
                <w:i/>
                <w:sz w:val="20"/>
                <w:highlight w:val="lightGray"/>
                <w:lang w:val="sq-AL"/>
              </w:rPr>
              <w:t>Vendos titullin e kontratës</w:t>
            </w:r>
            <w:r w:rsidRPr="00C2798D">
              <w:rPr>
                <w:rFonts w:ascii="Arial" w:hAnsi="Arial" w:cs="Arial"/>
                <w:i/>
                <w:sz w:val="20"/>
                <w:highlight w:val="lightGray"/>
                <w:lang w:val="sq-AL"/>
              </w:rPr>
              <w:t>]</w:t>
            </w:r>
            <w:r w:rsidR="001437A8" w:rsidRPr="00C2798D">
              <w:rPr>
                <w:rFonts w:ascii="Arial" w:hAnsi="Arial" w:cs="Arial"/>
                <w:i/>
                <w:sz w:val="20"/>
                <w:highlight w:val="lightGray"/>
                <w:lang w:val="sq-AL"/>
              </w:rPr>
              <w:t xml:space="preserve"> </w:t>
            </w:r>
          </w:p>
        </w:tc>
      </w:tr>
      <w:tr w:rsidR="004853CF" w:rsidRPr="00CB1E89" w:rsidTr="001437A8">
        <w:tc>
          <w:tcPr>
            <w:tcW w:w="4050" w:type="dxa"/>
            <w:gridSpan w:val="2"/>
            <w:tcBorders>
              <w:top w:val="single" w:sz="6" w:space="0" w:color="auto"/>
              <w:left w:val="single" w:sz="6" w:space="0" w:color="auto"/>
              <w:bottom w:val="single" w:sz="6" w:space="0" w:color="auto"/>
              <w:right w:val="single" w:sz="6" w:space="0" w:color="auto"/>
            </w:tcBorders>
            <w:shd w:val="clear" w:color="auto" w:fill="FFFFFF"/>
          </w:tcPr>
          <w:p w:rsidR="004853CF" w:rsidRPr="00CB1E89" w:rsidRDefault="00C2798D" w:rsidP="004853CF">
            <w:pPr>
              <w:rPr>
                <w:rFonts w:ascii="Arial" w:hAnsi="Arial" w:cs="Arial"/>
                <w:b/>
                <w:sz w:val="20"/>
                <w:lang w:val="sq-AL"/>
              </w:rPr>
            </w:pPr>
            <w:r>
              <w:rPr>
                <w:rFonts w:ascii="Arial" w:hAnsi="Arial" w:cs="Arial"/>
                <w:b/>
                <w:sz w:val="20"/>
                <w:lang w:val="sq-AL"/>
              </w:rPr>
              <w:t>Punë/Shërbime</w:t>
            </w:r>
            <w:r w:rsidR="001437A8" w:rsidRPr="00CB1E89">
              <w:rPr>
                <w:rFonts w:ascii="Arial" w:hAnsi="Arial" w:cs="Arial"/>
                <w:b/>
                <w:sz w:val="20"/>
                <w:lang w:val="sq-AL"/>
              </w:rPr>
              <w:t>/Furnizime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853CF" w:rsidRPr="00CB1E89" w:rsidRDefault="001437A8" w:rsidP="004853CF">
            <w:pPr>
              <w:rPr>
                <w:rFonts w:ascii="Arial" w:hAnsi="Arial" w:cs="Arial"/>
                <w:b/>
                <w:sz w:val="20"/>
                <w:lang w:val="sq-AL"/>
              </w:rPr>
            </w:pPr>
            <w:r w:rsidRPr="00CB1E89">
              <w:rPr>
                <w:rFonts w:ascii="Arial" w:hAnsi="Arial" w:cs="Arial"/>
                <w:b/>
                <w:sz w:val="20"/>
                <w:lang w:val="sq-AL"/>
              </w:rPr>
              <w:t>Viti Buxhetor</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4853CF" w:rsidRPr="00CB1E89" w:rsidRDefault="001437A8" w:rsidP="001437A8">
            <w:pPr>
              <w:jc w:val="both"/>
              <w:rPr>
                <w:rFonts w:ascii="Arial" w:hAnsi="Arial" w:cs="Arial"/>
                <w:b/>
                <w:sz w:val="20"/>
                <w:lang w:val="sq-AL"/>
              </w:rPr>
            </w:pPr>
            <w:r w:rsidRPr="00CB1E89">
              <w:rPr>
                <w:rFonts w:ascii="Arial" w:hAnsi="Arial" w:cs="Arial"/>
                <w:b/>
                <w:sz w:val="20"/>
                <w:lang w:val="sq-AL"/>
              </w:rPr>
              <w:t>Emri dhe mbiemri i Zyrtarit Përgjegjës të Prokurimit</w:t>
            </w:r>
          </w:p>
        </w:tc>
      </w:tr>
      <w:tr w:rsidR="004853CF" w:rsidRPr="00CB1E89" w:rsidTr="001437A8">
        <w:tc>
          <w:tcPr>
            <w:tcW w:w="4050" w:type="dxa"/>
            <w:gridSpan w:val="2"/>
            <w:tcBorders>
              <w:top w:val="single" w:sz="6" w:space="0" w:color="auto"/>
              <w:left w:val="single" w:sz="6" w:space="0" w:color="auto"/>
              <w:bottom w:val="single" w:sz="6" w:space="0" w:color="auto"/>
              <w:right w:val="single" w:sz="6" w:space="0" w:color="auto"/>
            </w:tcBorders>
          </w:tcPr>
          <w:p w:rsidR="00C2798D" w:rsidRDefault="00C2798D" w:rsidP="001437A8">
            <w:pPr>
              <w:rPr>
                <w:rFonts w:ascii="Cambria" w:hAnsi="Cambria"/>
                <w:lang w:val="sq-AL"/>
              </w:rPr>
            </w:pPr>
          </w:p>
          <w:p w:rsidR="004853CF" w:rsidRPr="00CB1E89" w:rsidRDefault="004853CF" w:rsidP="00C2798D">
            <w:pPr>
              <w:rPr>
                <w:rFonts w:ascii="Cambria" w:hAnsi="Cambria"/>
                <w:i/>
                <w:lang w:val="sq-AL"/>
              </w:rPr>
            </w:pPr>
            <w:r w:rsidRPr="00CB1E89">
              <w:rPr>
                <w:rFonts w:ascii="Arial" w:hAnsi="Arial" w:cs="Arial"/>
                <w:i/>
                <w:sz w:val="20"/>
                <w:highlight w:val="lightGray"/>
                <w:lang w:val="sq-AL"/>
              </w:rPr>
              <w:t>[</w:t>
            </w:r>
            <w:r w:rsidR="001437A8" w:rsidRPr="00CB1E89">
              <w:rPr>
                <w:rFonts w:ascii="Arial" w:hAnsi="Arial" w:cs="Arial"/>
                <w:i/>
                <w:sz w:val="20"/>
                <w:highlight w:val="lightGray"/>
                <w:lang w:val="sq-AL"/>
              </w:rPr>
              <w:t>vendos njërën punë</w:t>
            </w:r>
            <w:r w:rsidR="00C2798D">
              <w:rPr>
                <w:rFonts w:ascii="Arial" w:hAnsi="Arial" w:cs="Arial"/>
                <w:i/>
                <w:sz w:val="20"/>
                <w:highlight w:val="lightGray"/>
                <w:lang w:val="sq-AL"/>
              </w:rPr>
              <w:t>/shërbime/furnizime</w:t>
            </w:r>
            <w:r w:rsidRPr="00CB1E89">
              <w:rPr>
                <w:rFonts w:ascii="Arial" w:hAnsi="Arial" w:cs="Arial"/>
                <w:i/>
                <w:sz w:val="20"/>
                <w:highlight w:val="lightGray"/>
                <w:lang w:val="sq-AL"/>
              </w:rPr>
              <w:t>]</w:t>
            </w:r>
          </w:p>
        </w:tc>
        <w:tc>
          <w:tcPr>
            <w:tcW w:w="2340" w:type="dxa"/>
            <w:tcBorders>
              <w:top w:val="single" w:sz="6" w:space="0" w:color="auto"/>
              <w:left w:val="single" w:sz="6" w:space="0" w:color="auto"/>
              <w:bottom w:val="single" w:sz="6" w:space="0" w:color="auto"/>
              <w:right w:val="single" w:sz="6" w:space="0" w:color="auto"/>
            </w:tcBorders>
          </w:tcPr>
          <w:p w:rsidR="004853CF" w:rsidRPr="00CB1E89" w:rsidRDefault="004853CF" w:rsidP="001E5255">
            <w:pPr>
              <w:rPr>
                <w:rFonts w:ascii="Arial" w:hAnsi="Arial" w:cs="Arial"/>
                <w:sz w:val="20"/>
                <w:lang w:val="sq-AL"/>
              </w:rPr>
            </w:pPr>
          </w:p>
          <w:p w:rsidR="004853CF" w:rsidRPr="00CB1E89" w:rsidRDefault="004853CF" w:rsidP="001437A8">
            <w:pPr>
              <w:rPr>
                <w:rFonts w:ascii="Cambria" w:hAnsi="Cambria"/>
                <w:i/>
                <w:lang w:val="sq-AL"/>
              </w:rPr>
            </w:pPr>
            <w:r w:rsidRPr="00CB1E89">
              <w:rPr>
                <w:rFonts w:ascii="Arial" w:hAnsi="Arial" w:cs="Arial"/>
                <w:i/>
                <w:sz w:val="20"/>
                <w:highlight w:val="lightGray"/>
                <w:lang w:val="sq-AL"/>
              </w:rPr>
              <w:t>[</w:t>
            </w:r>
            <w:r w:rsidR="001437A8" w:rsidRPr="00CB1E89">
              <w:rPr>
                <w:rFonts w:ascii="Arial" w:hAnsi="Arial" w:cs="Arial"/>
                <w:i/>
                <w:sz w:val="20"/>
                <w:highlight w:val="lightGray"/>
                <w:lang w:val="sq-AL"/>
              </w:rPr>
              <w:t>vendos vitin buxhetorë</w:t>
            </w:r>
            <w:r w:rsidRPr="00CB1E89">
              <w:rPr>
                <w:rFonts w:ascii="Arial" w:hAnsi="Arial" w:cs="Arial"/>
                <w:i/>
                <w:sz w:val="20"/>
                <w:highlight w:val="lightGray"/>
                <w:lang w:val="sq-AL"/>
              </w:rPr>
              <w:t>]</w:t>
            </w:r>
          </w:p>
        </w:tc>
        <w:tc>
          <w:tcPr>
            <w:tcW w:w="4410" w:type="dxa"/>
            <w:tcBorders>
              <w:top w:val="single" w:sz="6" w:space="0" w:color="auto"/>
              <w:left w:val="single" w:sz="6" w:space="0" w:color="auto"/>
              <w:bottom w:val="single" w:sz="6" w:space="0" w:color="auto"/>
              <w:right w:val="single" w:sz="6" w:space="0" w:color="auto"/>
            </w:tcBorders>
          </w:tcPr>
          <w:p w:rsidR="004853CF" w:rsidRPr="00CB1E89" w:rsidRDefault="004853CF" w:rsidP="001437A8">
            <w:pPr>
              <w:rPr>
                <w:rFonts w:ascii="Arial" w:hAnsi="Arial" w:cs="Arial"/>
                <w:i/>
                <w:sz w:val="20"/>
                <w:highlight w:val="lightGray"/>
                <w:lang w:val="sq-AL"/>
              </w:rPr>
            </w:pPr>
            <w:r w:rsidRPr="00CB1E89">
              <w:rPr>
                <w:rFonts w:ascii="Arial" w:hAnsi="Arial" w:cs="Arial"/>
                <w:i/>
                <w:sz w:val="20"/>
                <w:highlight w:val="lightGray"/>
                <w:lang w:val="sq-AL"/>
              </w:rPr>
              <w:t>[</w:t>
            </w:r>
            <w:r w:rsidR="001437A8" w:rsidRPr="00CB1E89">
              <w:rPr>
                <w:rFonts w:ascii="Arial" w:hAnsi="Arial" w:cs="Arial"/>
                <w:i/>
                <w:sz w:val="20"/>
                <w:highlight w:val="lightGray"/>
                <w:lang w:val="sq-AL"/>
              </w:rPr>
              <w:t xml:space="preserve">vendos emrin dhe mbiemrin e zyrtarit përgjegjës të prokurimit </w:t>
            </w:r>
            <w:r w:rsidRPr="00CB1E89">
              <w:rPr>
                <w:rFonts w:ascii="Arial" w:hAnsi="Arial" w:cs="Arial"/>
                <w:i/>
                <w:sz w:val="20"/>
                <w:highlight w:val="lightGray"/>
                <w:lang w:val="sq-AL"/>
              </w:rPr>
              <w:t>]</w:t>
            </w:r>
          </w:p>
        </w:tc>
      </w:tr>
    </w:tbl>
    <w:p w:rsidR="007B40F9" w:rsidRPr="00CB1E89" w:rsidRDefault="007B40F9" w:rsidP="007B40F9">
      <w:pPr>
        <w:rPr>
          <w:rFonts w:ascii="Cambria" w:hAnsi="Cambria"/>
          <w:lang w:val="sq-AL"/>
        </w:rPr>
      </w:pPr>
    </w:p>
    <w:tbl>
      <w:tblPr>
        <w:tblW w:w="10350" w:type="dxa"/>
        <w:tblInd w:w="108" w:type="dxa"/>
        <w:tblBorders>
          <w:top w:val="single" w:sz="24" w:space="0" w:color="auto"/>
          <w:left w:val="single" w:sz="24" w:space="0" w:color="auto"/>
          <w:bottom w:val="single" w:sz="24" w:space="0" w:color="auto"/>
          <w:right w:val="single" w:sz="24" w:space="0" w:color="auto"/>
        </w:tblBorders>
        <w:tblLayout w:type="fixed"/>
        <w:tblLook w:val="0000"/>
      </w:tblPr>
      <w:tblGrid>
        <w:gridCol w:w="4110"/>
        <w:gridCol w:w="30"/>
        <w:gridCol w:w="6210"/>
      </w:tblGrid>
      <w:tr w:rsidR="007B40F9" w:rsidRPr="00CB1E89" w:rsidTr="00640EDE">
        <w:tc>
          <w:tcPr>
            <w:tcW w:w="4110" w:type="dxa"/>
            <w:tcBorders>
              <w:top w:val="single" w:sz="24" w:space="0" w:color="auto"/>
              <w:left w:val="single" w:sz="24" w:space="0" w:color="auto"/>
              <w:bottom w:val="single" w:sz="12" w:space="0" w:color="auto"/>
              <w:right w:val="single" w:sz="6" w:space="0" w:color="auto"/>
            </w:tcBorders>
            <w:shd w:val="clear" w:color="auto" w:fill="FFFFFF"/>
          </w:tcPr>
          <w:p w:rsidR="007B40F9" w:rsidRPr="00CB1E89" w:rsidRDefault="00C300A6" w:rsidP="00C300A6">
            <w:pPr>
              <w:pStyle w:val="BodyText"/>
              <w:spacing w:before="60" w:after="60"/>
              <w:jc w:val="center"/>
              <w:rPr>
                <w:rFonts w:ascii="Cambria" w:hAnsi="Cambria"/>
                <w:i/>
                <w:szCs w:val="22"/>
                <w:lang w:val="sq-AL"/>
              </w:rPr>
            </w:pPr>
            <w:r w:rsidRPr="00CB1E89">
              <w:rPr>
                <w:rFonts w:ascii="Cambria" w:hAnsi="Cambria"/>
                <w:b/>
                <w:sz w:val="22"/>
                <w:szCs w:val="22"/>
                <w:lang w:val="sq-AL"/>
              </w:rPr>
              <w:t xml:space="preserve">Ngjarjet/Rezultatet e Kontratës </w:t>
            </w:r>
          </w:p>
        </w:tc>
        <w:tc>
          <w:tcPr>
            <w:tcW w:w="6240" w:type="dxa"/>
            <w:gridSpan w:val="2"/>
            <w:tcBorders>
              <w:top w:val="single" w:sz="24" w:space="0" w:color="auto"/>
              <w:left w:val="single" w:sz="6" w:space="0" w:color="auto"/>
              <w:bottom w:val="single" w:sz="12" w:space="0" w:color="auto"/>
              <w:right w:val="single" w:sz="24" w:space="0" w:color="auto"/>
            </w:tcBorders>
            <w:shd w:val="clear" w:color="auto" w:fill="FFFFFF"/>
          </w:tcPr>
          <w:p w:rsidR="007B40F9" w:rsidRPr="00CB1E89" w:rsidRDefault="00C300A6" w:rsidP="00F1425B">
            <w:pPr>
              <w:pStyle w:val="BodyText"/>
              <w:spacing w:before="60" w:after="60"/>
              <w:jc w:val="center"/>
              <w:rPr>
                <w:rFonts w:ascii="Cambria" w:hAnsi="Cambria"/>
                <w:b/>
                <w:szCs w:val="22"/>
                <w:lang w:val="sq-AL"/>
              </w:rPr>
            </w:pPr>
            <w:r w:rsidRPr="00CB1E89">
              <w:rPr>
                <w:rFonts w:ascii="Cambria" w:hAnsi="Cambria"/>
                <w:b/>
                <w:sz w:val="22"/>
                <w:szCs w:val="22"/>
                <w:lang w:val="sq-AL"/>
              </w:rPr>
              <w:t xml:space="preserve">DETAJET E IMPLEMENTIMIT </w:t>
            </w:r>
          </w:p>
          <w:p w:rsidR="00A6651A" w:rsidRPr="00CB1E89" w:rsidRDefault="00A6651A" w:rsidP="00C300A6">
            <w:pPr>
              <w:pStyle w:val="BodyText"/>
              <w:spacing w:before="60" w:after="60"/>
              <w:jc w:val="center"/>
              <w:rPr>
                <w:rFonts w:ascii="Cambria" w:hAnsi="Cambria"/>
                <w:i/>
                <w:szCs w:val="22"/>
                <w:lang w:val="sq-AL"/>
              </w:rPr>
            </w:pPr>
            <w:r w:rsidRPr="00CB1E89">
              <w:rPr>
                <w:rFonts w:ascii="Cambria" w:hAnsi="Cambria"/>
                <w:b/>
                <w:i/>
                <w:lang w:val="sq-AL"/>
              </w:rPr>
              <w:t>[</w:t>
            </w:r>
            <w:r w:rsidR="00C300A6" w:rsidRPr="00CB1E89">
              <w:rPr>
                <w:rFonts w:ascii="Cambria" w:hAnsi="Cambria"/>
                <w:b/>
                <w:i/>
                <w:lang w:val="sq-AL"/>
              </w:rPr>
              <w:t>Afatet</w:t>
            </w:r>
            <w:r w:rsidRPr="00CB1E89">
              <w:rPr>
                <w:rFonts w:ascii="Cambria" w:hAnsi="Cambria"/>
                <w:b/>
                <w:i/>
                <w:lang w:val="sq-AL"/>
              </w:rPr>
              <w:t>,</w:t>
            </w:r>
            <w:r w:rsidR="00C300A6" w:rsidRPr="00CB1E89">
              <w:rPr>
                <w:rFonts w:ascii="Cambria" w:hAnsi="Cambria"/>
                <w:b/>
                <w:i/>
                <w:lang w:val="sq-AL"/>
              </w:rPr>
              <w:t xml:space="preserve"> Sasitë</w:t>
            </w:r>
            <w:r w:rsidRPr="00CB1E89">
              <w:rPr>
                <w:rFonts w:ascii="Cambria" w:hAnsi="Cambria"/>
                <w:b/>
                <w:i/>
                <w:lang w:val="sq-AL"/>
              </w:rPr>
              <w:t>/</w:t>
            </w:r>
            <w:r w:rsidR="00C300A6" w:rsidRPr="00CB1E89">
              <w:rPr>
                <w:rFonts w:ascii="Cambria" w:hAnsi="Cambria"/>
                <w:b/>
                <w:i/>
                <w:lang w:val="sq-AL"/>
              </w:rPr>
              <w:t>Shumat</w:t>
            </w:r>
            <w:r w:rsidRPr="00CB1E89">
              <w:rPr>
                <w:rFonts w:ascii="Cambria" w:hAnsi="Cambria"/>
                <w:b/>
                <w:i/>
                <w:lang w:val="sq-AL"/>
              </w:rPr>
              <w:t>]</w:t>
            </w:r>
          </w:p>
        </w:tc>
      </w:tr>
      <w:tr w:rsidR="007B40F9" w:rsidRPr="00CB1E89" w:rsidTr="005C436C">
        <w:trPr>
          <w:cantSplit/>
        </w:trPr>
        <w:tc>
          <w:tcPr>
            <w:tcW w:w="10350" w:type="dxa"/>
            <w:gridSpan w:val="3"/>
            <w:tcBorders>
              <w:top w:val="nil"/>
              <w:left w:val="single" w:sz="24" w:space="0" w:color="auto"/>
              <w:bottom w:val="single" w:sz="12" w:space="0" w:color="auto"/>
              <w:right w:val="single" w:sz="24" w:space="0" w:color="auto"/>
            </w:tcBorders>
            <w:shd w:val="clear" w:color="auto" w:fill="FFFFFF"/>
          </w:tcPr>
          <w:p w:rsidR="007B40F9" w:rsidRPr="00CB1E89" w:rsidRDefault="00C300A6" w:rsidP="00127FD6">
            <w:pPr>
              <w:pStyle w:val="BodyText"/>
              <w:spacing w:before="60" w:after="60"/>
              <w:rPr>
                <w:rFonts w:ascii="Cambria" w:hAnsi="Cambria"/>
                <w:b/>
                <w:szCs w:val="22"/>
                <w:lang w:val="sq-AL"/>
              </w:rPr>
            </w:pPr>
            <w:r w:rsidRPr="00CB1E89">
              <w:rPr>
                <w:rFonts w:ascii="Cambria" w:hAnsi="Cambria"/>
                <w:b/>
                <w:szCs w:val="22"/>
                <w:lang w:val="sq-AL"/>
              </w:rPr>
              <w:t xml:space="preserve">Pjesët nën ‘Detajet e Implementimit’ në </w:t>
            </w:r>
            <w:proofErr w:type="spellStart"/>
            <w:r w:rsidRPr="00CB1E89">
              <w:rPr>
                <w:rFonts w:ascii="Cambria" w:hAnsi="Cambria"/>
                <w:b/>
                <w:i/>
                <w:szCs w:val="22"/>
                <w:lang w:val="sq-AL"/>
              </w:rPr>
              <w:t>italike</w:t>
            </w:r>
            <w:proofErr w:type="spellEnd"/>
            <w:r w:rsidRPr="00CB1E89">
              <w:rPr>
                <w:rFonts w:ascii="Cambria" w:hAnsi="Cambria"/>
                <w:b/>
                <w:i/>
                <w:szCs w:val="22"/>
                <w:lang w:val="sq-AL"/>
              </w:rPr>
              <w:t xml:space="preserve"> </w:t>
            </w:r>
            <w:r w:rsidRPr="00CB1E89">
              <w:rPr>
                <w:rFonts w:ascii="Cambria" w:hAnsi="Cambria"/>
                <w:b/>
                <w:szCs w:val="22"/>
                <w:lang w:val="sq-AL"/>
              </w:rPr>
              <w:t xml:space="preserve">duhet të kompletohen dhe të bien dakord në mesë të palëve të kontratës para inicimit të implementimit të kontratës. PMK duhet të përtërihet gjatë implementimit të kontratës. Vendos Nuk Aplikohet për ato që nuk janë relevante </w:t>
            </w:r>
          </w:p>
        </w:tc>
      </w:tr>
      <w:tr w:rsidR="00863E38" w:rsidRPr="00CB1E89" w:rsidTr="001E5255">
        <w:tc>
          <w:tcPr>
            <w:tcW w:w="10350" w:type="dxa"/>
            <w:gridSpan w:val="3"/>
            <w:tcBorders>
              <w:top w:val="single" w:sz="12" w:space="0" w:color="auto"/>
              <w:left w:val="single" w:sz="24" w:space="0" w:color="auto"/>
              <w:bottom w:val="single" w:sz="6" w:space="0" w:color="auto"/>
              <w:right w:val="single" w:sz="24" w:space="0" w:color="auto"/>
            </w:tcBorders>
          </w:tcPr>
          <w:p w:rsidR="00BE7D0A" w:rsidRPr="00CB1E89" w:rsidRDefault="007C39B8" w:rsidP="00863E38">
            <w:pPr>
              <w:pStyle w:val="BodyText"/>
              <w:spacing w:before="60" w:after="60"/>
              <w:rPr>
                <w:rFonts w:ascii="Cambria" w:hAnsi="Cambria"/>
                <w:b/>
                <w:szCs w:val="22"/>
                <w:lang w:val="sq-AL"/>
              </w:rPr>
            </w:pPr>
            <w:r w:rsidRPr="00CB1E89">
              <w:rPr>
                <w:rFonts w:ascii="Cambria" w:hAnsi="Cambria"/>
                <w:b/>
                <w:sz w:val="22"/>
                <w:szCs w:val="22"/>
                <w:lang w:val="sq-AL"/>
              </w:rPr>
              <w:t xml:space="preserve">I. </w:t>
            </w:r>
            <w:r w:rsidR="009055F1" w:rsidRPr="00CB1E89">
              <w:rPr>
                <w:rFonts w:ascii="Cambria" w:hAnsi="Cambria"/>
                <w:b/>
                <w:sz w:val="22"/>
                <w:szCs w:val="22"/>
                <w:lang w:val="sq-AL"/>
              </w:rPr>
              <w:t xml:space="preserve">Fillimi/ Mobilizimi i Kontratës </w:t>
            </w:r>
          </w:p>
          <w:p w:rsidR="00640EDE" w:rsidRPr="00CB1E89" w:rsidRDefault="00640EDE" w:rsidP="00863E38">
            <w:pPr>
              <w:pStyle w:val="BodyText"/>
              <w:spacing w:before="60" w:after="60"/>
              <w:rPr>
                <w:rFonts w:ascii="Cambria" w:hAnsi="Cambria"/>
                <w:b/>
                <w:szCs w:val="22"/>
                <w:lang w:val="sq-AL"/>
              </w:rPr>
            </w:pPr>
          </w:p>
        </w:tc>
      </w:tr>
      <w:tr w:rsidR="007B40F9" w:rsidRPr="00CB1E89" w:rsidTr="00292CB7">
        <w:trPr>
          <w:trHeight w:val="552"/>
        </w:trPr>
        <w:tc>
          <w:tcPr>
            <w:tcW w:w="4140" w:type="dxa"/>
            <w:gridSpan w:val="2"/>
            <w:tcBorders>
              <w:top w:val="single" w:sz="6" w:space="0" w:color="auto"/>
              <w:left w:val="single" w:sz="24" w:space="0" w:color="auto"/>
              <w:bottom w:val="single" w:sz="4" w:space="0" w:color="auto"/>
              <w:right w:val="single" w:sz="6" w:space="0" w:color="auto"/>
            </w:tcBorders>
          </w:tcPr>
          <w:p w:rsidR="007B40F9" w:rsidRPr="00CB1E89" w:rsidRDefault="009055F1" w:rsidP="001E5255">
            <w:pPr>
              <w:pStyle w:val="BodyText"/>
              <w:spacing w:before="60" w:after="60"/>
              <w:rPr>
                <w:rFonts w:ascii="Cambria" w:hAnsi="Cambria"/>
                <w:sz w:val="22"/>
                <w:szCs w:val="22"/>
                <w:lang w:val="sq-AL"/>
              </w:rPr>
            </w:pPr>
            <w:r w:rsidRPr="00CB1E89">
              <w:rPr>
                <w:rFonts w:ascii="Cambria" w:hAnsi="Cambria"/>
                <w:sz w:val="22"/>
                <w:szCs w:val="22"/>
                <w:lang w:val="sq-AL"/>
              </w:rPr>
              <w:t>Njoftimi për fillimin e punës/shërbimeve/furnizimit të mallrave</w:t>
            </w:r>
          </w:p>
        </w:tc>
        <w:tc>
          <w:tcPr>
            <w:tcW w:w="6210" w:type="dxa"/>
            <w:tcBorders>
              <w:top w:val="single" w:sz="6" w:space="0" w:color="auto"/>
              <w:left w:val="single" w:sz="6" w:space="0" w:color="auto"/>
              <w:bottom w:val="single" w:sz="4" w:space="0" w:color="auto"/>
              <w:right w:val="single" w:sz="24" w:space="0" w:color="auto"/>
            </w:tcBorders>
          </w:tcPr>
          <w:p w:rsidR="009055F1" w:rsidRPr="00CB1E89" w:rsidRDefault="004C170F" w:rsidP="00127FD6">
            <w:pPr>
              <w:pStyle w:val="BodyText"/>
              <w:spacing w:before="60" w:after="60"/>
              <w:jc w:val="both"/>
              <w:rPr>
                <w:rFonts w:ascii="Cambria" w:hAnsi="Cambria"/>
                <w:i/>
                <w:sz w:val="22"/>
                <w:szCs w:val="22"/>
                <w:highlight w:val="lightGray"/>
                <w:lang w:val="sq-AL"/>
              </w:rPr>
            </w:pPr>
            <w:r w:rsidRPr="00CB1E89">
              <w:rPr>
                <w:rFonts w:ascii="Cambria" w:hAnsi="Cambria"/>
                <w:i/>
                <w:sz w:val="22"/>
                <w:szCs w:val="22"/>
                <w:highlight w:val="lightGray"/>
                <w:lang w:val="sq-AL"/>
              </w:rPr>
              <w:t>[</w:t>
            </w:r>
            <w:r w:rsidR="009055F1" w:rsidRPr="00CB1E89">
              <w:rPr>
                <w:rFonts w:ascii="Cambria" w:hAnsi="Cambria"/>
                <w:i/>
                <w:sz w:val="22"/>
                <w:szCs w:val="22"/>
                <w:highlight w:val="lightGray"/>
                <w:lang w:val="sq-AL"/>
              </w:rPr>
              <w:t>vendos datën kur punët/shërbimet do të fillojnë apo ditën e lëshimit të Urdhëresës për Blerje</w:t>
            </w:r>
            <w:r w:rsidR="00CB1E89" w:rsidRPr="00CB1E89">
              <w:rPr>
                <w:rFonts w:ascii="Cambria" w:hAnsi="Cambria"/>
                <w:i/>
                <w:sz w:val="22"/>
                <w:szCs w:val="22"/>
                <w:highlight w:val="lightGray"/>
                <w:lang w:val="sq-AL"/>
              </w:rPr>
              <w:t>]</w:t>
            </w:r>
          </w:p>
          <w:p w:rsidR="00127FD6" w:rsidRPr="00CB1E89" w:rsidRDefault="00127FD6" w:rsidP="009055F1">
            <w:pPr>
              <w:pStyle w:val="BodyText"/>
              <w:spacing w:before="60" w:after="60"/>
              <w:jc w:val="both"/>
              <w:rPr>
                <w:rFonts w:ascii="Cambria" w:hAnsi="Cambria"/>
                <w:i/>
                <w:szCs w:val="22"/>
                <w:lang w:val="sq-AL"/>
              </w:rPr>
            </w:pPr>
          </w:p>
        </w:tc>
      </w:tr>
      <w:tr w:rsidR="004A7C15" w:rsidRPr="00CB1E89" w:rsidTr="00292CB7">
        <w:trPr>
          <w:trHeight w:val="409"/>
        </w:trPr>
        <w:tc>
          <w:tcPr>
            <w:tcW w:w="4140" w:type="dxa"/>
            <w:gridSpan w:val="2"/>
            <w:tcBorders>
              <w:top w:val="single" w:sz="4" w:space="0" w:color="auto"/>
              <w:left w:val="single" w:sz="24" w:space="0" w:color="auto"/>
              <w:bottom w:val="single" w:sz="4" w:space="0" w:color="auto"/>
              <w:right w:val="single" w:sz="6" w:space="0" w:color="auto"/>
            </w:tcBorders>
          </w:tcPr>
          <w:p w:rsidR="004A7C15" w:rsidRPr="00CB1E89" w:rsidRDefault="00CB1E89" w:rsidP="001E5255">
            <w:pPr>
              <w:pStyle w:val="BodyText"/>
              <w:spacing w:before="60" w:after="60"/>
              <w:rPr>
                <w:rFonts w:ascii="Cambria" w:hAnsi="Cambria"/>
                <w:szCs w:val="22"/>
                <w:lang w:val="sq-AL"/>
              </w:rPr>
            </w:pPr>
            <w:r w:rsidRPr="00CB1E89">
              <w:rPr>
                <w:rFonts w:ascii="Cambria" w:hAnsi="Cambria"/>
                <w:sz w:val="22"/>
                <w:szCs w:val="22"/>
                <w:lang w:val="sq-AL"/>
              </w:rPr>
              <w:t xml:space="preserve">Afati i përmbushjes </w:t>
            </w:r>
          </w:p>
        </w:tc>
        <w:tc>
          <w:tcPr>
            <w:tcW w:w="6210" w:type="dxa"/>
            <w:tcBorders>
              <w:top w:val="single" w:sz="4" w:space="0" w:color="auto"/>
              <w:left w:val="single" w:sz="6" w:space="0" w:color="auto"/>
              <w:bottom w:val="single" w:sz="4" w:space="0" w:color="auto"/>
              <w:right w:val="single" w:sz="24" w:space="0" w:color="auto"/>
            </w:tcBorders>
          </w:tcPr>
          <w:p w:rsidR="00C9579C" w:rsidRPr="00CB1E89" w:rsidRDefault="00281C2C" w:rsidP="00127FD6">
            <w:pPr>
              <w:pStyle w:val="BodyText"/>
              <w:spacing w:before="60" w:after="60"/>
              <w:jc w:val="both"/>
              <w:rPr>
                <w:rFonts w:ascii="Cambria" w:hAnsi="Cambria"/>
                <w:i/>
                <w:sz w:val="22"/>
                <w:szCs w:val="22"/>
                <w:highlight w:val="lightGray"/>
                <w:lang w:val="sq-AL"/>
              </w:rPr>
            </w:pPr>
            <w:r w:rsidRPr="00CB1E89">
              <w:rPr>
                <w:rFonts w:ascii="Cambria" w:hAnsi="Cambria"/>
                <w:i/>
                <w:sz w:val="22"/>
                <w:szCs w:val="22"/>
                <w:highlight w:val="lightGray"/>
                <w:lang w:val="sq-AL"/>
              </w:rPr>
              <w:t>[</w:t>
            </w:r>
            <w:r w:rsidR="00CB1E89" w:rsidRPr="00CB1E89">
              <w:rPr>
                <w:rFonts w:ascii="Cambria" w:hAnsi="Cambria"/>
                <w:i/>
                <w:sz w:val="22"/>
                <w:szCs w:val="22"/>
                <w:highlight w:val="lightGray"/>
                <w:lang w:val="sq-AL"/>
              </w:rPr>
              <w:t>vendos numrin e saktë të ditëve brenda të cilave duhet të përfundohen punët apo shërbimet apo të liferohen mallrat]</w:t>
            </w:r>
          </w:p>
        </w:tc>
      </w:tr>
      <w:tr w:rsidR="004A7C15" w:rsidRPr="00CB1E89" w:rsidTr="00292CB7">
        <w:trPr>
          <w:trHeight w:val="935"/>
        </w:trPr>
        <w:tc>
          <w:tcPr>
            <w:tcW w:w="4140" w:type="dxa"/>
            <w:gridSpan w:val="2"/>
            <w:tcBorders>
              <w:top w:val="single" w:sz="4" w:space="0" w:color="auto"/>
              <w:left w:val="single" w:sz="24" w:space="0" w:color="auto"/>
              <w:bottom w:val="single" w:sz="6" w:space="0" w:color="auto"/>
              <w:right w:val="single" w:sz="6" w:space="0" w:color="auto"/>
            </w:tcBorders>
          </w:tcPr>
          <w:p w:rsidR="004A7C15" w:rsidRPr="00CB1E89" w:rsidRDefault="00CB1E89" w:rsidP="00CB1E89">
            <w:pPr>
              <w:pStyle w:val="BodyText"/>
              <w:spacing w:after="0"/>
              <w:rPr>
                <w:rFonts w:ascii="Cambria" w:hAnsi="Cambria"/>
                <w:szCs w:val="22"/>
                <w:lang w:val="sq-AL"/>
              </w:rPr>
            </w:pPr>
            <w:r w:rsidRPr="00CB1E89">
              <w:rPr>
                <w:rFonts w:ascii="Cambria" w:hAnsi="Cambria"/>
                <w:sz w:val="22"/>
                <w:szCs w:val="22"/>
                <w:lang w:val="sq-AL"/>
              </w:rPr>
              <w:t xml:space="preserve">Pranimi i garancisë së </w:t>
            </w:r>
            <w:proofErr w:type="spellStart"/>
            <w:r w:rsidR="00516A42" w:rsidRPr="00CB1E89">
              <w:rPr>
                <w:rFonts w:ascii="Cambria" w:hAnsi="Cambria"/>
                <w:sz w:val="22"/>
                <w:szCs w:val="22"/>
                <w:lang w:val="sq-AL"/>
              </w:rPr>
              <w:t>performancës</w:t>
            </w:r>
            <w:proofErr w:type="spellEnd"/>
            <w:r w:rsidRPr="00CB1E89">
              <w:rPr>
                <w:rFonts w:ascii="Cambria" w:hAnsi="Cambria"/>
                <w:sz w:val="22"/>
                <w:szCs w:val="22"/>
                <w:lang w:val="sq-AL"/>
              </w:rPr>
              <w:t xml:space="preserve"> dhe lirimi i sigurimit të tenderit </w:t>
            </w:r>
          </w:p>
        </w:tc>
        <w:tc>
          <w:tcPr>
            <w:tcW w:w="6210" w:type="dxa"/>
            <w:tcBorders>
              <w:top w:val="single" w:sz="4" w:space="0" w:color="auto"/>
              <w:left w:val="single" w:sz="6" w:space="0" w:color="auto"/>
              <w:bottom w:val="single" w:sz="6" w:space="0" w:color="auto"/>
              <w:right w:val="single" w:sz="24" w:space="0" w:color="auto"/>
            </w:tcBorders>
          </w:tcPr>
          <w:p w:rsidR="00127FD6" w:rsidRPr="00CB1E89" w:rsidRDefault="00127FD6" w:rsidP="00127FD6">
            <w:pPr>
              <w:pStyle w:val="BodyText"/>
              <w:spacing w:after="0"/>
              <w:jc w:val="both"/>
              <w:rPr>
                <w:rFonts w:ascii="Cambria" w:hAnsi="Cambria"/>
                <w:i/>
                <w:szCs w:val="22"/>
                <w:highlight w:val="lightGray"/>
                <w:lang w:val="sq-AL"/>
              </w:rPr>
            </w:pPr>
          </w:p>
          <w:p w:rsidR="00CB1E89" w:rsidRPr="00CB1E89" w:rsidRDefault="00281C2C" w:rsidP="00127FD6">
            <w:pPr>
              <w:pStyle w:val="BodyText"/>
              <w:spacing w:after="0"/>
              <w:jc w:val="both"/>
              <w:rPr>
                <w:rFonts w:ascii="Cambria" w:hAnsi="Cambria"/>
                <w:i/>
                <w:sz w:val="22"/>
                <w:szCs w:val="22"/>
                <w:highlight w:val="lightGray"/>
                <w:lang w:val="sq-AL"/>
              </w:rPr>
            </w:pPr>
            <w:r w:rsidRPr="00CB1E89">
              <w:rPr>
                <w:rFonts w:ascii="Cambria" w:hAnsi="Cambria"/>
                <w:i/>
                <w:sz w:val="22"/>
                <w:szCs w:val="22"/>
                <w:highlight w:val="lightGray"/>
                <w:lang w:val="sq-AL"/>
              </w:rPr>
              <w:t>[</w:t>
            </w:r>
            <w:r w:rsidR="00CB1E89" w:rsidRPr="00CB1E89">
              <w:rPr>
                <w:rFonts w:ascii="Cambria" w:hAnsi="Cambria"/>
                <w:i/>
                <w:sz w:val="22"/>
                <w:szCs w:val="22"/>
                <w:highlight w:val="lightGray"/>
                <w:lang w:val="sq-AL"/>
              </w:rPr>
              <w:t xml:space="preserve">vendos datën e pranimit të sigurimit të </w:t>
            </w:r>
            <w:proofErr w:type="spellStart"/>
            <w:r w:rsidR="00CB1E89" w:rsidRPr="00CB1E89">
              <w:rPr>
                <w:rFonts w:ascii="Cambria" w:hAnsi="Cambria"/>
                <w:i/>
                <w:sz w:val="22"/>
                <w:szCs w:val="22"/>
                <w:highlight w:val="lightGray"/>
                <w:lang w:val="sq-AL"/>
              </w:rPr>
              <w:t>performancës</w:t>
            </w:r>
            <w:proofErr w:type="spellEnd"/>
            <w:r w:rsidR="00CB1E89" w:rsidRPr="00CB1E89">
              <w:rPr>
                <w:rFonts w:ascii="Cambria" w:hAnsi="Cambria"/>
                <w:i/>
                <w:sz w:val="22"/>
                <w:szCs w:val="22"/>
                <w:highlight w:val="lightGray"/>
                <w:lang w:val="sq-AL"/>
              </w:rPr>
              <w:t xml:space="preserve">, shumën dhe vlefshmërisë së sigurimit të </w:t>
            </w:r>
            <w:proofErr w:type="spellStart"/>
            <w:r w:rsidR="00CB1E89" w:rsidRPr="00CB1E89">
              <w:rPr>
                <w:rFonts w:ascii="Cambria" w:hAnsi="Cambria"/>
                <w:i/>
                <w:sz w:val="22"/>
                <w:szCs w:val="22"/>
                <w:highlight w:val="lightGray"/>
                <w:lang w:val="sq-AL"/>
              </w:rPr>
              <w:t>performancës</w:t>
            </w:r>
            <w:proofErr w:type="spellEnd"/>
            <w:r w:rsidR="00CB1E89" w:rsidRPr="00CB1E89">
              <w:rPr>
                <w:rFonts w:ascii="Cambria" w:hAnsi="Cambria"/>
                <w:i/>
                <w:sz w:val="22"/>
                <w:szCs w:val="22"/>
                <w:highlight w:val="lightGray"/>
                <w:lang w:val="sq-AL"/>
              </w:rPr>
              <w:t>]</w:t>
            </w:r>
          </w:p>
          <w:p w:rsidR="004A7C15" w:rsidRPr="00CB1E89" w:rsidRDefault="004A7C15" w:rsidP="00127FD6">
            <w:pPr>
              <w:pStyle w:val="BodyText"/>
              <w:spacing w:after="0"/>
              <w:jc w:val="both"/>
              <w:rPr>
                <w:rFonts w:ascii="Cambria" w:hAnsi="Cambria"/>
                <w:i/>
                <w:szCs w:val="22"/>
                <w:lang w:val="sq-AL"/>
              </w:rPr>
            </w:pPr>
          </w:p>
        </w:tc>
      </w:tr>
      <w:tr w:rsidR="007B40F9" w:rsidRPr="00CB1E89" w:rsidTr="00292CB7">
        <w:tc>
          <w:tcPr>
            <w:tcW w:w="4140" w:type="dxa"/>
            <w:gridSpan w:val="2"/>
            <w:tcBorders>
              <w:top w:val="single" w:sz="6" w:space="0" w:color="auto"/>
              <w:left w:val="single" w:sz="24" w:space="0" w:color="auto"/>
              <w:bottom w:val="single" w:sz="6" w:space="0" w:color="auto"/>
              <w:right w:val="single" w:sz="6" w:space="0" w:color="auto"/>
            </w:tcBorders>
          </w:tcPr>
          <w:p w:rsidR="007B40F9" w:rsidRPr="00CB1E89" w:rsidRDefault="00CB1E89" w:rsidP="00CB1E89">
            <w:pPr>
              <w:pStyle w:val="BodyText"/>
              <w:spacing w:before="60" w:after="60"/>
              <w:rPr>
                <w:rFonts w:ascii="Cambria" w:hAnsi="Cambria"/>
                <w:szCs w:val="22"/>
                <w:lang w:val="sq-AL"/>
              </w:rPr>
            </w:pPr>
            <w:r w:rsidRPr="00CB1E89">
              <w:rPr>
                <w:rFonts w:ascii="Cambria" w:hAnsi="Cambria"/>
                <w:sz w:val="22"/>
                <w:szCs w:val="22"/>
                <w:lang w:val="sq-AL"/>
              </w:rPr>
              <w:t xml:space="preserve">Pranimi i garancisë së pagesës në </w:t>
            </w:r>
            <w:proofErr w:type="spellStart"/>
            <w:r w:rsidRPr="00CB1E89">
              <w:rPr>
                <w:rFonts w:ascii="Cambria" w:hAnsi="Cambria"/>
                <w:sz w:val="22"/>
                <w:szCs w:val="22"/>
                <w:lang w:val="sq-AL"/>
              </w:rPr>
              <w:t>avans</w:t>
            </w:r>
            <w:proofErr w:type="spellEnd"/>
            <w:r w:rsidRPr="00CB1E89">
              <w:rPr>
                <w:rFonts w:ascii="Cambria" w:hAnsi="Cambria"/>
                <w:sz w:val="22"/>
                <w:szCs w:val="22"/>
                <w:lang w:val="sq-AL"/>
              </w:rPr>
              <w:t xml:space="preserve">, </w:t>
            </w:r>
            <w:r w:rsidRPr="00CB1E89">
              <w:rPr>
                <w:rFonts w:ascii="Cambria" w:hAnsi="Cambria"/>
                <w:i/>
                <w:sz w:val="22"/>
                <w:szCs w:val="22"/>
                <w:lang w:val="sq-AL"/>
              </w:rPr>
              <w:lastRenderedPageBreak/>
              <w:t>nëse është e aplikueshme</w:t>
            </w:r>
            <w:r w:rsidRPr="00CB1E89">
              <w:rPr>
                <w:rFonts w:ascii="Cambria" w:hAnsi="Cambria"/>
                <w:sz w:val="22"/>
                <w:szCs w:val="22"/>
                <w:lang w:val="sq-AL"/>
              </w:rPr>
              <w:t xml:space="preserve"> </w:t>
            </w:r>
          </w:p>
        </w:tc>
        <w:tc>
          <w:tcPr>
            <w:tcW w:w="6210" w:type="dxa"/>
            <w:tcBorders>
              <w:top w:val="single" w:sz="6" w:space="0" w:color="auto"/>
              <w:left w:val="single" w:sz="6" w:space="0" w:color="auto"/>
              <w:bottom w:val="single" w:sz="6" w:space="0" w:color="auto"/>
              <w:right w:val="single" w:sz="24" w:space="0" w:color="auto"/>
            </w:tcBorders>
          </w:tcPr>
          <w:p w:rsidR="00450763" w:rsidRPr="00CB1E89" w:rsidRDefault="00586BC3" w:rsidP="00DB68EF">
            <w:pPr>
              <w:pStyle w:val="BodyText"/>
              <w:spacing w:before="60" w:after="60"/>
              <w:rPr>
                <w:rFonts w:ascii="Cambria" w:hAnsi="Cambria"/>
                <w:i/>
                <w:sz w:val="22"/>
                <w:szCs w:val="22"/>
                <w:highlight w:val="lightGray"/>
                <w:lang w:val="sq-AL"/>
              </w:rPr>
            </w:pPr>
            <w:r w:rsidRPr="00CB1E89">
              <w:rPr>
                <w:rFonts w:ascii="Cambria" w:hAnsi="Cambria"/>
                <w:i/>
                <w:sz w:val="22"/>
                <w:szCs w:val="22"/>
                <w:highlight w:val="lightGray"/>
                <w:lang w:val="sq-AL"/>
              </w:rPr>
              <w:lastRenderedPageBreak/>
              <w:t>[</w:t>
            </w:r>
            <w:r w:rsidR="00CB1E89" w:rsidRPr="00CB1E89">
              <w:rPr>
                <w:rFonts w:ascii="Cambria" w:hAnsi="Cambria"/>
                <w:i/>
                <w:sz w:val="22"/>
                <w:szCs w:val="22"/>
                <w:highlight w:val="lightGray"/>
                <w:lang w:val="sq-AL"/>
              </w:rPr>
              <w:t xml:space="preserve">vendos datën e pranimit të garancisë së pagesës në </w:t>
            </w:r>
            <w:proofErr w:type="spellStart"/>
            <w:r w:rsidR="00CB1E89" w:rsidRPr="00CB1E89">
              <w:rPr>
                <w:rFonts w:ascii="Cambria" w:hAnsi="Cambria"/>
                <w:i/>
                <w:sz w:val="22"/>
                <w:szCs w:val="22"/>
                <w:highlight w:val="lightGray"/>
                <w:lang w:val="sq-AL"/>
              </w:rPr>
              <w:t>avans</w:t>
            </w:r>
            <w:proofErr w:type="spellEnd"/>
            <w:r w:rsidR="00CB1E89" w:rsidRPr="00CB1E89">
              <w:rPr>
                <w:rFonts w:ascii="Cambria" w:hAnsi="Cambria"/>
                <w:i/>
                <w:sz w:val="22"/>
                <w:szCs w:val="22"/>
                <w:highlight w:val="lightGray"/>
                <w:lang w:val="sq-AL"/>
              </w:rPr>
              <w:t xml:space="preserve"> dhe </w:t>
            </w:r>
            <w:r w:rsidR="00CB1E89" w:rsidRPr="00CB1E89">
              <w:rPr>
                <w:rFonts w:ascii="Cambria" w:hAnsi="Cambria"/>
                <w:i/>
                <w:sz w:val="22"/>
                <w:szCs w:val="22"/>
                <w:highlight w:val="lightGray"/>
                <w:lang w:val="sq-AL"/>
              </w:rPr>
              <w:lastRenderedPageBreak/>
              <w:t>shumën]</w:t>
            </w:r>
          </w:p>
        </w:tc>
      </w:tr>
      <w:tr w:rsidR="007B40F9" w:rsidRPr="00CB1E89" w:rsidTr="00292CB7">
        <w:tc>
          <w:tcPr>
            <w:tcW w:w="4140" w:type="dxa"/>
            <w:gridSpan w:val="2"/>
            <w:tcBorders>
              <w:top w:val="single" w:sz="6" w:space="0" w:color="auto"/>
              <w:left w:val="single" w:sz="24" w:space="0" w:color="auto"/>
              <w:bottom w:val="single" w:sz="6" w:space="0" w:color="auto"/>
              <w:right w:val="single" w:sz="6" w:space="0" w:color="auto"/>
            </w:tcBorders>
          </w:tcPr>
          <w:p w:rsidR="007B40F9" w:rsidRPr="00CB1E89" w:rsidRDefault="00CB1E89" w:rsidP="00CB1E89">
            <w:pPr>
              <w:pStyle w:val="BodyText"/>
              <w:spacing w:before="60" w:after="60"/>
              <w:rPr>
                <w:rFonts w:ascii="Cambria" w:hAnsi="Cambria"/>
                <w:szCs w:val="22"/>
                <w:lang w:val="sq-AL"/>
              </w:rPr>
            </w:pPr>
            <w:r w:rsidRPr="00CB1E89">
              <w:rPr>
                <w:rFonts w:ascii="Cambria" w:hAnsi="Cambria"/>
                <w:sz w:val="22"/>
                <w:szCs w:val="22"/>
                <w:lang w:val="sq-AL"/>
              </w:rPr>
              <w:lastRenderedPageBreak/>
              <w:t xml:space="preserve">Pagesa e </w:t>
            </w:r>
            <w:proofErr w:type="spellStart"/>
            <w:r w:rsidRPr="00CB1E89">
              <w:rPr>
                <w:rFonts w:ascii="Cambria" w:hAnsi="Cambria"/>
                <w:sz w:val="22"/>
                <w:szCs w:val="22"/>
                <w:lang w:val="sq-AL"/>
              </w:rPr>
              <w:t>avansit</w:t>
            </w:r>
            <w:proofErr w:type="spellEnd"/>
            <w:r w:rsidRPr="00CB1E89">
              <w:rPr>
                <w:rFonts w:ascii="Cambria" w:hAnsi="Cambria"/>
                <w:sz w:val="22"/>
                <w:szCs w:val="22"/>
                <w:lang w:val="sq-AL"/>
              </w:rPr>
              <w:t xml:space="preserve"> </w:t>
            </w:r>
            <w:r w:rsidR="00535FB3" w:rsidRPr="00CB1E89">
              <w:rPr>
                <w:rFonts w:ascii="Cambria" w:hAnsi="Cambria"/>
                <w:sz w:val="22"/>
                <w:szCs w:val="22"/>
                <w:lang w:val="sq-AL"/>
              </w:rPr>
              <w:t xml:space="preserve">, </w:t>
            </w:r>
            <w:r w:rsidRPr="00CB1E89">
              <w:rPr>
                <w:rFonts w:ascii="Cambria" w:hAnsi="Cambria"/>
                <w:i/>
                <w:sz w:val="22"/>
                <w:szCs w:val="22"/>
                <w:lang w:val="sq-AL"/>
              </w:rPr>
              <w:t>nëse është e aplikueshme</w:t>
            </w:r>
            <w:r w:rsidRPr="00CB1E89">
              <w:rPr>
                <w:rFonts w:ascii="Cambria" w:hAnsi="Cambria"/>
                <w:sz w:val="22"/>
                <w:szCs w:val="22"/>
                <w:lang w:val="sq-AL"/>
              </w:rPr>
              <w:t xml:space="preserve"> </w:t>
            </w:r>
          </w:p>
        </w:tc>
        <w:tc>
          <w:tcPr>
            <w:tcW w:w="6210" w:type="dxa"/>
            <w:tcBorders>
              <w:top w:val="single" w:sz="6" w:space="0" w:color="auto"/>
              <w:left w:val="single" w:sz="6" w:space="0" w:color="auto"/>
              <w:bottom w:val="single" w:sz="6" w:space="0" w:color="auto"/>
              <w:right w:val="single" w:sz="24" w:space="0" w:color="auto"/>
            </w:tcBorders>
          </w:tcPr>
          <w:p w:rsidR="007B40F9" w:rsidRPr="00CB1E89" w:rsidRDefault="00586BC3" w:rsidP="00DB6D6F">
            <w:pPr>
              <w:pStyle w:val="BodyText"/>
              <w:spacing w:before="60" w:after="60"/>
              <w:jc w:val="both"/>
              <w:rPr>
                <w:rFonts w:ascii="Cambria" w:hAnsi="Cambria"/>
                <w:i/>
                <w:szCs w:val="22"/>
                <w:lang w:val="sq-AL"/>
              </w:rPr>
            </w:pPr>
            <w:r w:rsidRPr="00CB1E89">
              <w:rPr>
                <w:rFonts w:ascii="Cambria" w:hAnsi="Cambria"/>
                <w:i/>
                <w:sz w:val="22"/>
                <w:szCs w:val="22"/>
                <w:highlight w:val="lightGray"/>
                <w:lang w:val="sq-AL"/>
              </w:rPr>
              <w:t>[</w:t>
            </w:r>
            <w:r w:rsidR="00DB6D6F">
              <w:rPr>
                <w:rFonts w:ascii="Cambria" w:hAnsi="Cambria"/>
                <w:i/>
                <w:sz w:val="22"/>
                <w:szCs w:val="22"/>
                <w:highlight w:val="lightGray"/>
                <w:lang w:val="sq-AL"/>
              </w:rPr>
              <w:t xml:space="preserve">vendos datën dhe shumën e pagesës së </w:t>
            </w:r>
            <w:proofErr w:type="spellStart"/>
            <w:r w:rsidR="00DB6D6F">
              <w:rPr>
                <w:rFonts w:ascii="Cambria" w:hAnsi="Cambria"/>
                <w:i/>
                <w:sz w:val="22"/>
                <w:szCs w:val="22"/>
                <w:highlight w:val="lightGray"/>
                <w:lang w:val="sq-AL"/>
              </w:rPr>
              <w:t>avansit</w:t>
            </w:r>
            <w:proofErr w:type="spellEnd"/>
            <w:r w:rsidR="00DB6D6F">
              <w:rPr>
                <w:rFonts w:ascii="Cambria" w:hAnsi="Cambria"/>
                <w:i/>
                <w:sz w:val="22"/>
                <w:szCs w:val="22"/>
                <w:highlight w:val="lightGray"/>
              </w:rPr>
              <w:t>]</w:t>
            </w:r>
            <w:r w:rsidR="00DB6D6F">
              <w:rPr>
                <w:rFonts w:ascii="Cambria" w:hAnsi="Cambria"/>
                <w:i/>
                <w:sz w:val="22"/>
                <w:szCs w:val="22"/>
                <w:highlight w:val="lightGray"/>
                <w:lang w:val="sq-AL"/>
              </w:rPr>
              <w:t xml:space="preserve"> </w:t>
            </w:r>
          </w:p>
        </w:tc>
      </w:tr>
      <w:tr w:rsidR="007B40F9" w:rsidRPr="00CB1E89" w:rsidTr="00292CB7">
        <w:trPr>
          <w:trHeight w:val="633"/>
        </w:trPr>
        <w:tc>
          <w:tcPr>
            <w:tcW w:w="4140" w:type="dxa"/>
            <w:gridSpan w:val="2"/>
            <w:tcBorders>
              <w:top w:val="single" w:sz="6" w:space="0" w:color="auto"/>
              <w:left w:val="single" w:sz="24" w:space="0" w:color="auto"/>
              <w:bottom w:val="single" w:sz="4" w:space="0" w:color="auto"/>
              <w:right w:val="single" w:sz="4" w:space="0" w:color="auto"/>
            </w:tcBorders>
          </w:tcPr>
          <w:p w:rsidR="00DB6D6F" w:rsidRDefault="00DB6D6F" w:rsidP="001E5255">
            <w:pPr>
              <w:pStyle w:val="BodyText"/>
              <w:spacing w:before="60" w:after="60"/>
              <w:rPr>
                <w:rFonts w:ascii="Cambria" w:hAnsi="Cambria"/>
                <w:sz w:val="22"/>
                <w:szCs w:val="22"/>
                <w:lang w:val="sq-AL"/>
              </w:rPr>
            </w:pPr>
            <w:r>
              <w:rPr>
                <w:rFonts w:ascii="Cambria" w:hAnsi="Cambria"/>
                <w:sz w:val="22"/>
                <w:szCs w:val="22"/>
                <w:lang w:val="sq-AL"/>
              </w:rPr>
              <w:t>Dorëzimet e para</w:t>
            </w:r>
          </w:p>
          <w:p w:rsidR="00DB6D6F" w:rsidRDefault="00DB6D6F" w:rsidP="001E5255">
            <w:pPr>
              <w:pStyle w:val="BodyText"/>
              <w:spacing w:before="60" w:after="60"/>
              <w:rPr>
                <w:rFonts w:ascii="Cambria" w:hAnsi="Cambria"/>
                <w:sz w:val="22"/>
                <w:szCs w:val="22"/>
                <w:lang w:val="sq-AL"/>
              </w:rPr>
            </w:pPr>
            <w:r>
              <w:rPr>
                <w:rFonts w:ascii="Cambria" w:hAnsi="Cambria"/>
                <w:sz w:val="22"/>
                <w:szCs w:val="22"/>
                <w:lang w:val="sq-AL"/>
              </w:rPr>
              <w:t>Shërbimet</w:t>
            </w:r>
            <w:r>
              <w:rPr>
                <w:rFonts w:ascii="Cambria" w:hAnsi="Cambria"/>
                <w:sz w:val="22"/>
                <w:szCs w:val="22"/>
              </w:rPr>
              <w:t xml:space="preserve">: </w:t>
            </w:r>
            <w:r>
              <w:rPr>
                <w:rFonts w:ascii="Cambria" w:hAnsi="Cambria"/>
                <w:sz w:val="22"/>
                <w:szCs w:val="22"/>
                <w:lang w:val="sq-AL"/>
              </w:rPr>
              <w:t>raporti fillestarë</w:t>
            </w:r>
          </w:p>
          <w:p w:rsidR="00DB6D6F" w:rsidRDefault="00DB6D6F" w:rsidP="001E5255">
            <w:pPr>
              <w:pStyle w:val="BodyText"/>
              <w:spacing w:before="60" w:after="60"/>
              <w:rPr>
                <w:rFonts w:ascii="Cambria" w:hAnsi="Cambria"/>
                <w:sz w:val="22"/>
                <w:szCs w:val="22"/>
                <w:lang w:val="sq-AL"/>
              </w:rPr>
            </w:pPr>
            <w:r>
              <w:rPr>
                <w:rFonts w:ascii="Cambria" w:hAnsi="Cambria"/>
                <w:sz w:val="22"/>
                <w:szCs w:val="22"/>
                <w:lang w:val="sq-AL"/>
              </w:rPr>
              <w:t>Furnizimet</w:t>
            </w:r>
            <w:r>
              <w:rPr>
                <w:rFonts w:ascii="Cambria" w:hAnsi="Cambria"/>
                <w:sz w:val="22"/>
                <w:szCs w:val="22"/>
              </w:rPr>
              <w:t>:</w:t>
            </w:r>
            <w:r>
              <w:rPr>
                <w:rFonts w:ascii="Cambria" w:hAnsi="Cambria"/>
                <w:sz w:val="22"/>
                <w:szCs w:val="22"/>
                <w:lang w:val="sq-AL"/>
              </w:rPr>
              <w:t xml:space="preserve"> </w:t>
            </w:r>
            <w:proofErr w:type="spellStart"/>
            <w:r>
              <w:rPr>
                <w:rFonts w:ascii="Cambria" w:hAnsi="Cambria"/>
                <w:sz w:val="22"/>
                <w:szCs w:val="22"/>
                <w:lang w:val="sq-AL"/>
              </w:rPr>
              <w:t>liferimi</w:t>
            </w:r>
            <w:proofErr w:type="spellEnd"/>
            <w:r>
              <w:rPr>
                <w:rFonts w:ascii="Cambria" w:hAnsi="Cambria"/>
                <w:sz w:val="22"/>
                <w:szCs w:val="22"/>
                <w:lang w:val="sq-AL"/>
              </w:rPr>
              <w:t xml:space="preserve"> i parë</w:t>
            </w:r>
          </w:p>
          <w:p w:rsidR="00E64A2D" w:rsidRPr="00DB6D6F" w:rsidRDefault="00DB6D6F" w:rsidP="0070690C">
            <w:pPr>
              <w:pStyle w:val="BodyText"/>
              <w:spacing w:before="60" w:after="60"/>
              <w:rPr>
                <w:rFonts w:ascii="Cambria" w:hAnsi="Cambria"/>
                <w:sz w:val="22"/>
                <w:szCs w:val="22"/>
                <w:lang w:val="sq-AL"/>
              </w:rPr>
            </w:pPr>
            <w:r>
              <w:rPr>
                <w:rFonts w:ascii="Cambria" w:hAnsi="Cambria"/>
                <w:sz w:val="22"/>
                <w:szCs w:val="22"/>
                <w:lang w:val="sq-AL"/>
              </w:rPr>
              <w:t>Punët</w:t>
            </w:r>
            <w:r>
              <w:rPr>
                <w:rFonts w:ascii="Cambria" w:hAnsi="Cambria"/>
                <w:sz w:val="22"/>
                <w:szCs w:val="22"/>
              </w:rPr>
              <w:t>:</w:t>
            </w:r>
            <w:r>
              <w:rPr>
                <w:rFonts w:ascii="Cambria" w:hAnsi="Cambria"/>
                <w:sz w:val="22"/>
                <w:szCs w:val="22"/>
                <w:lang w:val="sq-AL"/>
              </w:rPr>
              <w:t xml:space="preserve"> instalimi i parë</w:t>
            </w:r>
            <w:r w:rsidR="007B40F9" w:rsidRPr="00CB1E89">
              <w:rPr>
                <w:rFonts w:ascii="Cambria" w:hAnsi="Cambria"/>
                <w:sz w:val="22"/>
                <w:szCs w:val="22"/>
                <w:lang w:val="sq-AL"/>
              </w:rPr>
              <w:t xml:space="preserve"> </w:t>
            </w:r>
          </w:p>
        </w:tc>
        <w:tc>
          <w:tcPr>
            <w:tcW w:w="6210" w:type="dxa"/>
            <w:tcBorders>
              <w:top w:val="single" w:sz="6" w:space="0" w:color="auto"/>
              <w:left w:val="single" w:sz="4" w:space="0" w:color="auto"/>
              <w:bottom w:val="single" w:sz="4" w:space="0" w:color="auto"/>
              <w:right w:val="single" w:sz="24" w:space="0" w:color="auto"/>
            </w:tcBorders>
          </w:tcPr>
          <w:p w:rsidR="007B40F9" w:rsidRPr="00DB6D6F" w:rsidRDefault="00586BC3" w:rsidP="00127FD6">
            <w:pPr>
              <w:pStyle w:val="BodyText"/>
              <w:spacing w:before="60" w:after="60"/>
              <w:jc w:val="both"/>
              <w:rPr>
                <w:rFonts w:ascii="Cambria" w:hAnsi="Cambria"/>
                <w:i/>
                <w:sz w:val="22"/>
                <w:szCs w:val="22"/>
                <w:highlight w:val="lightGray"/>
                <w:lang w:val="sq-AL"/>
              </w:rPr>
            </w:pPr>
            <w:r w:rsidRPr="00CB1E89">
              <w:rPr>
                <w:rFonts w:ascii="Cambria" w:hAnsi="Cambria"/>
                <w:i/>
                <w:sz w:val="22"/>
                <w:szCs w:val="22"/>
                <w:highlight w:val="lightGray"/>
                <w:lang w:val="sq-AL"/>
              </w:rPr>
              <w:t>[</w:t>
            </w:r>
            <w:r w:rsidR="00DB6D6F">
              <w:rPr>
                <w:rFonts w:ascii="Cambria" w:hAnsi="Cambria"/>
                <w:i/>
                <w:sz w:val="22"/>
                <w:szCs w:val="22"/>
                <w:highlight w:val="lightGray"/>
                <w:lang w:val="sq-AL"/>
              </w:rPr>
              <w:t>Vendosë informacione të detajuara që përfshijnë të gjitha kërkesat të cilat duhet të përmbushen nga Ofruesi i Shërbimeve/Furnizuesit/ Kontraktuesit në fazën e parë të implementimit të kontratës</w:t>
            </w:r>
            <w:r w:rsidR="00DB6D6F">
              <w:rPr>
                <w:rFonts w:ascii="Cambria" w:hAnsi="Cambria"/>
                <w:i/>
                <w:sz w:val="22"/>
                <w:szCs w:val="22"/>
                <w:highlight w:val="lightGray"/>
              </w:rPr>
              <w:t>]</w:t>
            </w:r>
          </w:p>
        </w:tc>
      </w:tr>
      <w:tr w:rsidR="00FC60A9" w:rsidRPr="00CB1E89" w:rsidTr="00292CB7">
        <w:trPr>
          <w:trHeight w:val="674"/>
        </w:trPr>
        <w:tc>
          <w:tcPr>
            <w:tcW w:w="4140" w:type="dxa"/>
            <w:gridSpan w:val="2"/>
            <w:tcBorders>
              <w:top w:val="single" w:sz="4" w:space="0" w:color="auto"/>
              <w:left w:val="single" w:sz="24" w:space="0" w:color="auto"/>
              <w:bottom w:val="single" w:sz="6" w:space="0" w:color="auto"/>
              <w:right w:val="single" w:sz="4" w:space="0" w:color="auto"/>
            </w:tcBorders>
          </w:tcPr>
          <w:p w:rsidR="00FC60A9" w:rsidRPr="00CB1E89" w:rsidRDefault="00DB6D6F" w:rsidP="00DB6D6F">
            <w:pPr>
              <w:pStyle w:val="BodyText"/>
              <w:spacing w:before="60" w:after="60"/>
              <w:rPr>
                <w:rFonts w:ascii="Cambria" w:hAnsi="Cambria"/>
                <w:szCs w:val="22"/>
                <w:lang w:val="sq-AL"/>
              </w:rPr>
            </w:pPr>
            <w:r>
              <w:rPr>
                <w:rFonts w:ascii="Cambria" w:hAnsi="Cambria"/>
                <w:sz w:val="22"/>
                <w:szCs w:val="22"/>
                <w:lang w:val="sq-AL"/>
              </w:rPr>
              <w:t xml:space="preserve">Shuma e dëmeve të likuiduara përfshirë kufizimin e dëmeve të likuiduara </w:t>
            </w:r>
          </w:p>
        </w:tc>
        <w:tc>
          <w:tcPr>
            <w:tcW w:w="6210" w:type="dxa"/>
            <w:tcBorders>
              <w:top w:val="single" w:sz="4" w:space="0" w:color="auto"/>
              <w:left w:val="single" w:sz="4" w:space="0" w:color="auto"/>
              <w:bottom w:val="single" w:sz="6" w:space="0" w:color="auto"/>
              <w:right w:val="single" w:sz="24" w:space="0" w:color="auto"/>
            </w:tcBorders>
          </w:tcPr>
          <w:p w:rsidR="00FC60A9" w:rsidRPr="00DB6D6F" w:rsidRDefault="00586BC3" w:rsidP="00DB6D6F">
            <w:pPr>
              <w:pStyle w:val="BodyText"/>
              <w:spacing w:before="60" w:after="60"/>
              <w:jc w:val="both"/>
              <w:rPr>
                <w:rFonts w:ascii="Cambria" w:hAnsi="Cambria"/>
                <w:i/>
                <w:sz w:val="22"/>
                <w:szCs w:val="22"/>
                <w:highlight w:val="lightGray"/>
              </w:rPr>
            </w:pPr>
            <w:r w:rsidRPr="00CB1E89">
              <w:rPr>
                <w:rFonts w:ascii="Cambria" w:hAnsi="Cambria"/>
                <w:i/>
                <w:sz w:val="22"/>
                <w:szCs w:val="22"/>
                <w:highlight w:val="lightGray"/>
                <w:lang w:val="sq-AL"/>
              </w:rPr>
              <w:t>[</w:t>
            </w:r>
            <w:r w:rsidR="00DB6D6F">
              <w:rPr>
                <w:rFonts w:ascii="Cambria" w:hAnsi="Cambria"/>
                <w:i/>
                <w:sz w:val="22"/>
                <w:szCs w:val="22"/>
                <w:highlight w:val="lightGray"/>
                <w:lang w:val="sq-AL"/>
              </w:rPr>
              <w:t>Vendos shumën e dëmeve të likuiduara në baza ditore dhe kufizimet e dëmeve të likuiduara</w:t>
            </w:r>
            <w:r w:rsidR="00DB6D6F">
              <w:rPr>
                <w:rFonts w:ascii="Cambria" w:hAnsi="Cambria"/>
                <w:i/>
                <w:sz w:val="22"/>
                <w:szCs w:val="22"/>
                <w:highlight w:val="lightGray"/>
              </w:rPr>
              <w:t>]</w:t>
            </w:r>
          </w:p>
        </w:tc>
      </w:tr>
      <w:tr w:rsidR="00702E1C" w:rsidRPr="00CB1E89" w:rsidTr="00640EDE">
        <w:trPr>
          <w:trHeight w:val="557"/>
        </w:trPr>
        <w:tc>
          <w:tcPr>
            <w:tcW w:w="4140" w:type="dxa"/>
            <w:gridSpan w:val="2"/>
            <w:tcBorders>
              <w:top w:val="single" w:sz="4" w:space="0" w:color="auto"/>
              <w:left w:val="single" w:sz="24" w:space="0" w:color="auto"/>
              <w:bottom w:val="single" w:sz="4" w:space="0" w:color="auto"/>
              <w:right w:val="single" w:sz="4" w:space="0" w:color="auto"/>
            </w:tcBorders>
          </w:tcPr>
          <w:p w:rsidR="00702E1C" w:rsidRPr="00CB1E89" w:rsidRDefault="00DB6D6F" w:rsidP="008F194E">
            <w:pPr>
              <w:pStyle w:val="BodyText"/>
              <w:spacing w:before="60" w:after="60"/>
              <w:rPr>
                <w:rFonts w:ascii="Cambria" w:hAnsi="Cambria"/>
                <w:szCs w:val="22"/>
                <w:lang w:val="sq-AL"/>
              </w:rPr>
            </w:pPr>
            <w:r>
              <w:rPr>
                <w:rFonts w:ascii="Cambria" w:hAnsi="Cambria"/>
                <w:sz w:val="22"/>
                <w:szCs w:val="22"/>
                <w:lang w:val="sq-AL"/>
              </w:rPr>
              <w:t xml:space="preserve">Periudha e përgjegjësisë për defekte </w:t>
            </w:r>
          </w:p>
        </w:tc>
        <w:tc>
          <w:tcPr>
            <w:tcW w:w="6210" w:type="dxa"/>
            <w:tcBorders>
              <w:top w:val="single" w:sz="4" w:space="0" w:color="auto"/>
              <w:left w:val="single" w:sz="4" w:space="0" w:color="auto"/>
              <w:bottom w:val="single" w:sz="4" w:space="0" w:color="auto"/>
              <w:right w:val="single" w:sz="24" w:space="0" w:color="auto"/>
            </w:tcBorders>
          </w:tcPr>
          <w:p w:rsidR="00702E1C" w:rsidRPr="00CB1E89" w:rsidRDefault="00586BC3" w:rsidP="00DB6D6F">
            <w:pPr>
              <w:pStyle w:val="BodyText"/>
              <w:spacing w:before="60" w:after="60"/>
              <w:jc w:val="both"/>
              <w:rPr>
                <w:rFonts w:ascii="Cambria" w:hAnsi="Cambria"/>
                <w:b/>
                <w:szCs w:val="22"/>
                <w:lang w:val="sq-AL"/>
              </w:rPr>
            </w:pPr>
            <w:r w:rsidRPr="00CB1E89">
              <w:rPr>
                <w:rFonts w:ascii="Cambria" w:hAnsi="Cambria"/>
                <w:i/>
                <w:sz w:val="22"/>
                <w:szCs w:val="22"/>
                <w:highlight w:val="lightGray"/>
                <w:lang w:val="sq-AL"/>
              </w:rPr>
              <w:t>[</w:t>
            </w:r>
            <w:r w:rsidR="00DB6D6F">
              <w:rPr>
                <w:rFonts w:ascii="Cambria" w:hAnsi="Cambria"/>
                <w:i/>
                <w:sz w:val="22"/>
                <w:szCs w:val="22"/>
                <w:highlight w:val="lightGray"/>
                <w:lang w:val="sq-AL"/>
              </w:rPr>
              <w:t>vendos periudhën e përgjegjësisë për defekte</w:t>
            </w:r>
            <w:r w:rsidRPr="00CB1E89">
              <w:rPr>
                <w:rFonts w:ascii="Cambria" w:hAnsi="Cambria"/>
                <w:i/>
                <w:sz w:val="22"/>
                <w:szCs w:val="22"/>
                <w:highlight w:val="lightGray"/>
                <w:lang w:val="sq-AL"/>
              </w:rPr>
              <w:t>]</w:t>
            </w:r>
            <w:r w:rsidR="00990335" w:rsidRPr="00CB1E89">
              <w:rPr>
                <w:rFonts w:ascii="Cambria" w:hAnsi="Cambria"/>
                <w:i/>
                <w:sz w:val="22"/>
                <w:szCs w:val="22"/>
                <w:lang w:val="sq-AL"/>
              </w:rPr>
              <w:t xml:space="preserve"> </w:t>
            </w:r>
          </w:p>
        </w:tc>
      </w:tr>
      <w:tr w:rsidR="00194903" w:rsidRPr="00CB1E89" w:rsidTr="009509AD">
        <w:trPr>
          <w:trHeight w:val="233"/>
        </w:trPr>
        <w:tc>
          <w:tcPr>
            <w:tcW w:w="10350" w:type="dxa"/>
            <w:gridSpan w:val="3"/>
            <w:tcBorders>
              <w:top w:val="single" w:sz="4" w:space="0" w:color="auto"/>
              <w:left w:val="single" w:sz="24" w:space="0" w:color="auto"/>
              <w:bottom w:val="nil"/>
              <w:right w:val="single" w:sz="24" w:space="0" w:color="auto"/>
            </w:tcBorders>
          </w:tcPr>
          <w:p w:rsidR="00194903" w:rsidRPr="00CB1E89" w:rsidRDefault="007C39B8" w:rsidP="00BD38D6">
            <w:pPr>
              <w:pStyle w:val="BodyText"/>
              <w:spacing w:before="60" w:after="60"/>
              <w:rPr>
                <w:rFonts w:ascii="Cambria" w:hAnsi="Cambria"/>
                <w:b/>
                <w:szCs w:val="22"/>
                <w:lang w:val="sq-AL"/>
              </w:rPr>
            </w:pPr>
            <w:r w:rsidRPr="00CB1E89">
              <w:rPr>
                <w:rFonts w:ascii="Cambria" w:hAnsi="Cambria"/>
                <w:b/>
                <w:sz w:val="22"/>
                <w:szCs w:val="22"/>
                <w:lang w:val="sq-AL"/>
              </w:rPr>
              <w:t xml:space="preserve">II. </w:t>
            </w:r>
            <w:r w:rsidR="00BD38D6">
              <w:rPr>
                <w:rFonts w:ascii="Cambria" w:hAnsi="Cambria"/>
                <w:b/>
                <w:sz w:val="22"/>
                <w:szCs w:val="22"/>
                <w:lang w:val="sq-AL"/>
              </w:rPr>
              <w:t xml:space="preserve">Progresi i Kontratës </w:t>
            </w:r>
          </w:p>
        </w:tc>
      </w:tr>
      <w:tr w:rsidR="0082341E" w:rsidRPr="00CB1E89" w:rsidTr="003342B5">
        <w:trPr>
          <w:trHeight w:val="171"/>
        </w:trPr>
        <w:tc>
          <w:tcPr>
            <w:tcW w:w="10350" w:type="dxa"/>
            <w:gridSpan w:val="3"/>
            <w:tcBorders>
              <w:top w:val="nil"/>
              <w:left w:val="single" w:sz="24" w:space="0" w:color="auto"/>
              <w:bottom w:val="single" w:sz="6" w:space="0" w:color="auto"/>
              <w:right w:val="single" w:sz="24" w:space="0" w:color="auto"/>
            </w:tcBorders>
          </w:tcPr>
          <w:p w:rsidR="0082341E" w:rsidRPr="00CB1E89" w:rsidRDefault="0082341E" w:rsidP="008F194E">
            <w:pPr>
              <w:pStyle w:val="BodyText"/>
              <w:spacing w:before="60" w:after="60"/>
              <w:rPr>
                <w:rFonts w:ascii="Cambria" w:hAnsi="Cambria"/>
                <w:b/>
                <w:sz w:val="20"/>
                <w:lang w:val="sq-AL"/>
              </w:rPr>
            </w:pPr>
          </w:p>
        </w:tc>
      </w:tr>
      <w:tr w:rsidR="007B40F9" w:rsidRPr="00CB1E89" w:rsidTr="00292CB7">
        <w:tc>
          <w:tcPr>
            <w:tcW w:w="4140" w:type="dxa"/>
            <w:gridSpan w:val="2"/>
            <w:tcBorders>
              <w:top w:val="single" w:sz="6" w:space="0" w:color="auto"/>
              <w:left w:val="single" w:sz="24" w:space="0" w:color="auto"/>
              <w:bottom w:val="single" w:sz="6" w:space="0" w:color="auto"/>
              <w:right w:val="single" w:sz="6" w:space="0" w:color="auto"/>
            </w:tcBorders>
          </w:tcPr>
          <w:p w:rsidR="00BD38D6" w:rsidRDefault="00BA4EAB" w:rsidP="001E5255">
            <w:pPr>
              <w:pStyle w:val="BodyText"/>
              <w:spacing w:before="60" w:after="60"/>
              <w:rPr>
                <w:rFonts w:ascii="Cambria" w:hAnsi="Cambria"/>
                <w:sz w:val="22"/>
                <w:szCs w:val="22"/>
                <w:lang w:val="sq-AL"/>
              </w:rPr>
            </w:pPr>
            <w:r>
              <w:rPr>
                <w:rFonts w:ascii="Cambria" w:hAnsi="Cambria"/>
                <w:sz w:val="22"/>
                <w:szCs w:val="22"/>
                <w:lang w:val="sq-AL"/>
              </w:rPr>
              <w:t xml:space="preserve">Dorëzimet e Mëtutjeshme </w:t>
            </w:r>
          </w:p>
          <w:p w:rsidR="00BA4EAB" w:rsidRDefault="00BA4EAB" w:rsidP="001E5255">
            <w:pPr>
              <w:pStyle w:val="BodyText"/>
              <w:spacing w:before="60" w:after="60"/>
              <w:rPr>
                <w:rFonts w:ascii="Cambria" w:hAnsi="Cambria"/>
                <w:sz w:val="22"/>
                <w:szCs w:val="22"/>
                <w:lang w:val="sq-AL"/>
              </w:rPr>
            </w:pPr>
            <w:r>
              <w:rPr>
                <w:rFonts w:ascii="Cambria" w:hAnsi="Cambria"/>
                <w:sz w:val="22"/>
                <w:szCs w:val="22"/>
                <w:lang w:val="sq-AL"/>
              </w:rPr>
              <w:t>Shërbimet</w:t>
            </w:r>
            <w:r>
              <w:rPr>
                <w:rFonts w:ascii="Cambria" w:hAnsi="Cambria"/>
                <w:sz w:val="22"/>
                <w:szCs w:val="22"/>
              </w:rPr>
              <w:t xml:space="preserve">: </w:t>
            </w:r>
            <w:r>
              <w:rPr>
                <w:rFonts w:ascii="Cambria" w:hAnsi="Cambria"/>
                <w:sz w:val="22"/>
                <w:szCs w:val="22"/>
                <w:lang w:val="sq-AL"/>
              </w:rPr>
              <w:t>raportet e progresit etj.</w:t>
            </w:r>
          </w:p>
          <w:p w:rsidR="00BA4EAB" w:rsidRDefault="00BA4EAB" w:rsidP="001E5255">
            <w:pPr>
              <w:pStyle w:val="BodyText"/>
              <w:spacing w:before="60" w:after="60"/>
              <w:rPr>
                <w:rFonts w:ascii="Cambria" w:hAnsi="Cambria"/>
                <w:sz w:val="22"/>
                <w:szCs w:val="22"/>
                <w:lang w:val="sq-AL"/>
              </w:rPr>
            </w:pPr>
            <w:r>
              <w:rPr>
                <w:rFonts w:ascii="Cambria" w:hAnsi="Cambria"/>
                <w:sz w:val="22"/>
                <w:szCs w:val="22"/>
                <w:lang w:val="sq-AL"/>
              </w:rPr>
              <w:t>Furnizimet</w:t>
            </w:r>
            <w:r>
              <w:rPr>
                <w:rFonts w:ascii="Cambria" w:hAnsi="Cambria"/>
                <w:sz w:val="22"/>
                <w:szCs w:val="22"/>
              </w:rPr>
              <w:t>:</w:t>
            </w:r>
            <w:r>
              <w:rPr>
                <w:rFonts w:ascii="Cambria" w:hAnsi="Cambria"/>
                <w:sz w:val="22"/>
                <w:szCs w:val="22"/>
                <w:lang w:val="sq-AL"/>
              </w:rPr>
              <w:t xml:space="preserve"> </w:t>
            </w:r>
            <w:proofErr w:type="spellStart"/>
            <w:r>
              <w:rPr>
                <w:rFonts w:ascii="Cambria" w:hAnsi="Cambria"/>
                <w:sz w:val="22"/>
                <w:szCs w:val="22"/>
                <w:lang w:val="sq-AL"/>
              </w:rPr>
              <w:t>liferimi</w:t>
            </w:r>
            <w:proofErr w:type="spellEnd"/>
            <w:r>
              <w:rPr>
                <w:rFonts w:ascii="Cambria" w:hAnsi="Cambria"/>
                <w:sz w:val="22"/>
                <w:szCs w:val="22"/>
                <w:lang w:val="sq-AL"/>
              </w:rPr>
              <w:t xml:space="preserve"> i dytë etj. </w:t>
            </w:r>
          </w:p>
          <w:p w:rsidR="007B40F9" w:rsidRPr="00BA4EAB" w:rsidRDefault="00BA4EAB" w:rsidP="0070690C">
            <w:pPr>
              <w:pStyle w:val="BodyText"/>
              <w:spacing w:before="60" w:after="60"/>
              <w:rPr>
                <w:rFonts w:ascii="Cambria" w:hAnsi="Cambria"/>
                <w:sz w:val="22"/>
                <w:szCs w:val="22"/>
                <w:lang w:val="sq-AL"/>
              </w:rPr>
            </w:pPr>
            <w:r>
              <w:rPr>
                <w:rFonts w:ascii="Cambria" w:hAnsi="Cambria"/>
                <w:sz w:val="22"/>
                <w:szCs w:val="22"/>
                <w:lang w:val="sq-AL"/>
              </w:rPr>
              <w:t>Punët</w:t>
            </w:r>
            <w:r>
              <w:rPr>
                <w:rFonts w:ascii="Cambria" w:hAnsi="Cambria"/>
                <w:sz w:val="22"/>
                <w:szCs w:val="22"/>
              </w:rPr>
              <w:t>:</w:t>
            </w:r>
            <w:r>
              <w:rPr>
                <w:rFonts w:ascii="Cambria" w:hAnsi="Cambria"/>
                <w:sz w:val="22"/>
                <w:szCs w:val="22"/>
                <w:lang w:val="sq-AL"/>
              </w:rPr>
              <w:t xml:space="preserve"> instalimi i dytë etj. </w:t>
            </w:r>
            <w:r w:rsidR="007B40F9" w:rsidRPr="00CB1E89">
              <w:rPr>
                <w:rFonts w:ascii="Cambria" w:hAnsi="Cambria"/>
                <w:sz w:val="22"/>
                <w:szCs w:val="22"/>
                <w:lang w:val="sq-AL"/>
              </w:rPr>
              <w:t xml:space="preserve"> </w:t>
            </w:r>
          </w:p>
        </w:tc>
        <w:tc>
          <w:tcPr>
            <w:tcW w:w="6210" w:type="dxa"/>
            <w:tcBorders>
              <w:top w:val="single" w:sz="6" w:space="0" w:color="auto"/>
              <w:left w:val="single" w:sz="6" w:space="0" w:color="auto"/>
              <w:bottom w:val="single" w:sz="6" w:space="0" w:color="auto"/>
              <w:right w:val="single" w:sz="24" w:space="0" w:color="auto"/>
            </w:tcBorders>
          </w:tcPr>
          <w:p w:rsidR="0070690C" w:rsidRPr="00CB1E89" w:rsidRDefault="00BA4EAB" w:rsidP="00BA4EAB">
            <w:pPr>
              <w:pStyle w:val="BodyText"/>
              <w:spacing w:before="60" w:after="60"/>
              <w:jc w:val="both"/>
              <w:rPr>
                <w:rFonts w:ascii="Cambria" w:hAnsi="Cambria"/>
                <w:i/>
                <w:szCs w:val="22"/>
                <w:lang w:val="sq-AL"/>
              </w:rPr>
            </w:pPr>
            <w:r w:rsidRPr="00CB1E89">
              <w:rPr>
                <w:rFonts w:ascii="Cambria" w:hAnsi="Cambria"/>
                <w:i/>
                <w:sz w:val="22"/>
                <w:szCs w:val="22"/>
                <w:highlight w:val="lightGray"/>
                <w:lang w:val="sq-AL"/>
              </w:rPr>
              <w:t>[</w:t>
            </w:r>
            <w:r>
              <w:rPr>
                <w:rFonts w:ascii="Cambria" w:hAnsi="Cambria"/>
                <w:i/>
                <w:sz w:val="22"/>
                <w:szCs w:val="22"/>
                <w:highlight w:val="lightGray"/>
                <w:lang w:val="sq-AL"/>
              </w:rPr>
              <w:t>Vendosë informacione të detajuara që përfshijnë të gjitha kërkesat të cilat duhet të përmbushen nga Ofruesi i Shërbimeve/Furnizuesit/ Kontraktuesit në fazat e progresit të implementimit të kontratës</w:t>
            </w:r>
            <w:r>
              <w:rPr>
                <w:rFonts w:ascii="Cambria" w:hAnsi="Cambria"/>
                <w:i/>
                <w:sz w:val="22"/>
                <w:szCs w:val="22"/>
                <w:highlight w:val="lightGray"/>
              </w:rPr>
              <w:t>]</w:t>
            </w:r>
          </w:p>
        </w:tc>
      </w:tr>
      <w:tr w:rsidR="007B40F9" w:rsidRPr="00CB1E89" w:rsidTr="00292CB7">
        <w:trPr>
          <w:trHeight w:val="530"/>
        </w:trPr>
        <w:tc>
          <w:tcPr>
            <w:tcW w:w="4140" w:type="dxa"/>
            <w:gridSpan w:val="2"/>
            <w:tcBorders>
              <w:top w:val="single" w:sz="6" w:space="0" w:color="auto"/>
              <w:left w:val="single" w:sz="24" w:space="0" w:color="auto"/>
              <w:bottom w:val="single" w:sz="4" w:space="0" w:color="auto"/>
              <w:right w:val="single" w:sz="6" w:space="0" w:color="auto"/>
            </w:tcBorders>
          </w:tcPr>
          <w:p w:rsidR="002631F8" w:rsidRPr="00CB1E89" w:rsidRDefault="00BA4EAB" w:rsidP="002631F8">
            <w:pPr>
              <w:pStyle w:val="BodyText"/>
              <w:spacing w:before="60" w:after="60"/>
              <w:rPr>
                <w:rFonts w:ascii="Cambria" w:hAnsi="Cambria"/>
                <w:szCs w:val="22"/>
                <w:lang w:val="sq-AL"/>
              </w:rPr>
            </w:pPr>
            <w:r>
              <w:rPr>
                <w:rFonts w:ascii="Cambria" w:hAnsi="Cambria"/>
                <w:sz w:val="22"/>
                <w:szCs w:val="22"/>
                <w:lang w:val="sq-AL"/>
              </w:rPr>
              <w:t>Bisedimet e Rregullta</w:t>
            </w:r>
            <w:r w:rsidR="00082F9C" w:rsidRPr="00CB1E89">
              <w:rPr>
                <w:rFonts w:ascii="Cambria" w:hAnsi="Cambria"/>
                <w:sz w:val="22"/>
                <w:szCs w:val="22"/>
                <w:lang w:val="sq-AL"/>
              </w:rPr>
              <w:t xml:space="preserve">, </w:t>
            </w:r>
            <w:r>
              <w:rPr>
                <w:rFonts w:ascii="Cambria" w:hAnsi="Cambria"/>
                <w:i/>
                <w:sz w:val="22"/>
                <w:szCs w:val="22"/>
                <w:lang w:val="sq-AL"/>
              </w:rPr>
              <w:t>nëse është e aplikueshme</w:t>
            </w:r>
            <w:r w:rsidR="002631F8" w:rsidRPr="00CB1E89">
              <w:rPr>
                <w:rFonts w:ascii="Cambria" w:hAnsi="Cambria"/>
                <w:sz w:val="22"/>
                <w:szCs w:val="22"/>
                <w:lang w:val="sq-AL"/>
              </w:rPr>
              <w:t xml:space="preserve"> </w:t>
            </w:r>
          </w:p>
          <w:p w:rsidR="007B40F9" w:rsidRPr="00CB1E89" w:rsidRDefault="007B40F9" w:rsidP="00990335">
            <w:pPr>
              <w:pStyle w:val="BodyText"/>
              <w:spacing w:before="60" w:after="60"/>
              <w:rPr>
                <w:rFonts w:ascii="Cambria" w:hAnsi="Cambria"/>
                <w:szCs w:val="22"/>
                <w:lang w:val="sq-AL"/>
              </w:rPr>
            </w:pPr>
          </w:p>
        </w:tc>
        <w:tc>
          <w:tcPr>
            <w:tcW w:w="6210" w:type="dxa"/>
            <w:tcBorders>
              <w:top w:val="single" w:sz="6" w:space="0" w:color="auto"/>
              <w:left w:val="single" w:sz="6" w:space="0" w:color="auto"/>
              <w:bottom w:val="single" w:sz="4" w:space="0" w:color="auto"/>
              <w:right w:val="single" w:sz="24" w:space="0" w:color="auto"/>
            </w:tcBorders>
          </w:tcPr>
          <w:p w:rsidR="007B40F9" w:rsidRPr="00BA4EAB" w:rsidRDefault="0081013A" w:rsidP="00127FD6">
            <w:pPr>
              <w:pStyle w:val="BodyText"/>
              <w:spacing w:before="60" w:after="60"/>
              <w:jc w:val="both"/>
              <w:rPr>
                <w:rFonts w:ascii="Cambria" w:hAnsi="Cambria"/>
                <w:i/>
                <w:sz w:val="22"/>
                <w:szCs w:val="22"/>
                <w:highlight w:val="lightGray"/>
                <w:lang w:val="sq-AL"/>
              </w:rPr>
            </w:pPr>
            <w:r w:rsidRPr="00CB1E89">
              <w:rPr>
                <w:rFonts w:ascii="Cambria" w:hAnsi="Cambria"/>
                <w:i/>
                <w:sz w:val="22"/>
                <w:szCs w:val="22"/>
                <w:highlight w:val="lightGray"/>
                <w:lang w:val="sq-AL"/>
              </w:rPr>
              <w:t>[</w:t>
            </w:r>
            <w:r w:rsidR="00BA4EAB">
              <w:rPr>
                <w:rFonts w:ascii="Cambria" w:hAnsi="Cambria"/>
                <w:i/>
                <w:sz w:val="22"/>
                <w:szCs w:val="22"/>
                <w:highlight w:val="lightGray"/>
                <w:lang w:val="sq-AL"/>
              </w:rPr>
              <w:t>Vendos këtu planin e afatit kohorë kur do të ndodhin takime të parapara në vazhdimësi</w:t>
            </w:r>
            <w:r w:rsidR="00BA4EAB">
              <w:rPr>
                <w:rFonts w:ascii="Cambria" w:hAnsi="Cambria"/>
                <w:i/>
                <w:sz w:val="22"/>
                <w:szCs w:val="22"/>
                <w:highlight w:val="lightGray"/>
              </w:rPr>
              <w:t>]</w:t>
            </w:r>
            <w:r w:rsidR="00BA4EAB">
              <w:rPr>
                <w:rFonts w:ascii="Cambria" w:hAnsi="Cambria"/>
                <w:i/>
                <w:sz w:val="22"/>
                <w:szCs w:val="22"/>
                <w:highlight w:val="lightGray"/>
                <w:lang w:val="sq-AL"/>
              </w:rPr>
              <w:t xml:space="preserve"> </w:t>
            </w:r>
          </w:p>
        </w:tc>
      </w:tr>
      <w:tr w:rsidR="00C61CEF" w:rsidRPr="00CB1E89" w:rsidTr="00292CB7">
        <w:trPr>
          <w:trHeight w:val="516"/>
        </w:trPr>
        <w:tc>
          <w:tcPr>
            <w:tcW w:w="4140" w:type="dxa"/>
            <w:gridSpan w:val="2"/>
            <w:tcBorders>
              <w:top w:val="single" w:sz="4" w:space="0" w:color="auto"/>
              <w:left w:val="single" w:sz="24" w:space="0" w:color="auto"/>
              <w:bottom w:val="single" w:sz="4" w:space="0" w:color="auto"/>
              <w:right w:val="single" w:sz="6" w:space="0" w:color="auto"/>
            </w:tcBorders>
          </w:tcPr>
          <w:p w:rsidR="00C61CEF" w:rsidRPr="00581A6C" w:rsidRDefault="00581A6C" w:rsidP="004853CF">
            <w:pPr>
              <w:pStyle w:val="BodyText"/>
              <w:spacing w:before="60" w:after="60"/>
              <w:rPr>
                <w:rFonts w:ascii="Cambria" w:hAnsi="Cambria"/>
                <w:sz w:val="22"/>
                <w:szCs w:val="22"/>
                <w:lang w:val="sq-AL"/>
              </w:rPr>
            </w:pPr>
            <w:r>
              <w:rPr>
                <w:rFonts w:ascii="Cambria" w:hAnsi="Cambria"/>
                <w:sz w:val="22"/>
                <w:szCs w:val="22"/>
                <w:lang w:val="sq-AL"/>
              </w:rPr>
              <w:t xml:space="preserve">Inspektimi i punëtorive, materialeve dhe vendeve të prodhimit </w:t>
            </w:r>
          </w:p>
        </w:tc>
        <w:tc>
          <w:tcPr>
            <w:tcW w:w="6210" w:type="dxa"/>
            <w:tcBorders>
              <w:top w:val="single" w:sz="4" w:space="0" w:color="auto"/>
              <w:left w:val="single" w:sz="6" w:space="0" w:color="auto"/>
              <w:bottom w:val="single" w:sz="4" w:space="0" w:color="auto"/>
              <w:right w:val="single" w:sz="24" w:space="0" w:color="auto"/>
            </w:tcBorders>
          </w:tcPr>
          <w:p w:rsidR="00C61CEF" w:rsidRPr="00581A6C" w:rsidRDefault="009F3052" w:rsidP="00127FD6">
            <w:pPr>
              <w:pStyle w:val="BodyText"/>
              <w:spacing w:before="60" w:after="60"/>
              <w:jc w:val="both"/>
              <w:rPr>
                <w:rFonts w:ascii="Cambria" w:hAnsi="Cambria"/>
                <w:i/>
                <w:sz w:val="22"/>
                <w:szCs w:val="22"/>
                <w:highlight w:val="lightGray"/>
                <w:lang w:val="sq-AL"/>
              </w:rPr>
            </w:pPr>
            <w:r w:rsidRPr="00CB1E89">
              <w:rPr>
                <w:rFonts w:ascii="Cambria" w:hAnsi="Cambria"/>
                <w:i/>
                <w:sz w:val="22"/>
                <w:szCs w:val="22"/>
                <w:highlight w:val="lightGray"/>
                <w:lang w:val="sq-AL"/>
              </w:rPr>
              <w:t>[</w:t>
            </w:r>
            <w:r w:rsidR="00581A6C">
              <w:rPr>
                <w:rFonts w:ascii="Cambria" w:hAnsi="Cambria"/>
                <w:i/>
                <w:sz w:val="22"/>
                <w:szCs w:val="22"/>
                <w:highlight w:val="lightGray"/>
                <w:lang w:val="sq-AL"/>
              </w:rPr>
              <w:t>Specifikoni procesin e inspektimeve, të rregullta/</w:t>
            </w:r>
            <w:proofErr w:type="spellStart"/>
            <w:r w:rsidR="00581A6C">
              <w:rPr>
                <w:rFonts w:ascii="Cambria" w:hAnsi="Cambria"/>
                <w:i/>
                <w:sz w:val="22"/>
                <w:szCs w:val="22"/>
                <w:highlight w:val="lightGray"/>
                <w:lang w:val="sq-AL"/>
              </w:rPr>
              <w:t>ad</w:t>
            </w:r>
            <w:proofErr w:type="spellEnd"/>
            <w:r w:rsidR="00581A6C">
              <w:rPr>
                <w:rFonts w:ascii="Cambria" w:hAnsi="Cambria"/>
                <w:i/>
                <w:sz w:val="22"/>
                <w:szCs w:val="22"/>
                <w:highlight w:val="lightGray"/>
                <w:lang w:val="sq-AL"/>
              </w:rPr>
              <w:t xml:space="preserve"> </w:t>
            </w:r>
            <w:proofErr w:type="spellStart"/>
            <w:r w:rsidR="00581A6C">
              <w:rPr>
                <w:rFonts w:ascii="Cambria" w:hAnsi="Cambria"/>
                <w:i/>
                <w:sz w:val="22"/>
                <w:szCs w:val="22"/>
                <w:highlight w:val="lightGray"/>
                <w:lang w:val="sq-AL"/>
              </w:rPr>
              <w:t>hoc</w:t>
            </w:r>
            <w:proofErr w:type="spellEnd"/>
            <w:r w:rsidR="00581A6C">
              <w:rPr>
                <w:rFonts w:ascii="Cambria" w:hAnsi="Cambria"/>
                <w:i/>
                <w:sz w:val="22"/>
                <w:szCs w:val="22"/>
                <w:highlight w:val="lightGray"/>
                <w:lang w:val="sq-AL"/>
              </w:rPr>
              <w:t xml:space="preserve">, dhe detajet e hulumtimeve të tilla. </w:t>
            </w:r>
          </w:p>
        </w:tc>
      </w:tr>
      <w:tr w:rsidR="00CF00BB" w:rsidRPr="00CB1E89" w:rsidTr="00292CB7">
        <w:trPr>
          <w:trHeight w:val="746"/>
        </w:trPr>
        <w:tc>
          <w:tcPr>
            <w:tcW w:w="4140" w:type="dxa"/>
            <w:gridSpan w:val="2"/>
            <w:tcBorders>
              <w:top w:val="single" w:sz="4" w:space="0" w:color="auto"/>
              <w:left w:val="single" w:sz="24" w:space="0" w:color="auto"/>
              <w:bottom w:val="single" w:sz="6" w:space="0" w:color="auto"/>
              <w:right w:val="single" w:sz="6" w:space="0" w:color="auto"/>
            </w:tcBorders>
          </w:tcPr>
          <w:p w:rsidR="00CF00BB" w:rsidRPr="00CB1E89" w:rsidRDefault="00581A6C" w:rsidP="00581A6C">
            <w:pPr>
              <w:pStyle w:val="BodyText"/>
              <w:spacing w:before="60" w:after="60"/>
              <w:rPr>
                <w:rFonts w:ascii="Cambria" w:hAnsi="Cambria"/>
                <w:szCs w:val="22"/>
                <w:lang w:val="sq-AL"/>
              </w:rPr>
            </w:pPr>
            <w:r>
              <w:rPr>
                <w:rFonts w:ascii="Cambria" w:hAnsi="Cambria"/>
                <w:lang w:val="sq-AL"/>
              </w:rPr>
              <w:t>Pagesat e përkohshme apo në faza</w:t>
            </w:r>
            <w:r w:rsidR="00A6651A" w:rsidRPr="00CB1E89">
              <w:rPr>
                <w:rFonts w:ascii="Cambria" w:hAnsi="Cambria"/>
                <w:lang w:val="sq-AL"/>
              </w:rPr>
              <w:t>,</w:t>
            </w:r>
            <w:r w:rsidR="00A6651A" w:rsidRPr="00CB1E89">
              <w:rPr>
                <w:lang w:val="sq-AL"/>
              </w:rPr>
              <w:t xml:space="preserve"> </w:t>
            </w:r>
            <w:r w:rsidRPr="00581A6C">
              <w:rPr>
                <w:i/>
                <w:lang w:val="sq-AL"/>
              </w:rPr>
              <w:t>nëse është e aplikueshme</w:t>
            </w:r>
            <w:r>
              <w:rPr>
                <w:lang w:val="sq-AL"/>
              </w:rPr>
              <w:t xml:space="preserve"> </w:t>
            </w:r>
            <w:r w:rsidR="00A6651A" w:rsidRPr="00CB1E89">
              <w:rPr>
                <w:lang w:val="sq-AL"/>
              </w:rPr>
              <w:t xml:space="preserve"> </w:t>
            </w:r>
          </w:p>
        </w:tc>
        <w:tc>
          <w:tcPr>
            <w:tcW w:w="6210" w:type="dxa"/>
            <w:tcBorders>
              <w:top w:val="single" w:sz="4" w:space="0" w:color="auto"/>
              <w:left w:val="single" w:sz="6" w:space="0" w:color="auto"/>
              <w:bottom w:val="single" w:sz="6" w:space="0" w:color="auto"/>
              <w:right w:val="single" w:sz="24" w:space="0" w:color="auto"/>
            </w:tcBorders>
          </w:tcPr>
          <w:p w:rsidR="00CF00BB" w:rsidRPr="006C5964" w:rsidRDefault="001409E7" w:rsidP="00127FD6">
            <w:pPr>
              <w:pStyle w:val="BodyText"/>
              <w:spacing w:before="60" w:after="60"/>
              <w:jc w:val="both"/>
              <w:rPr>
                <w:rFonts w:ascii="Cambria" w:hAnsi="Cambria"/>
                <w:i/>
                <w:sz w:val="22"/>
                <w:szCs w:val="22"/>
                <w:highlight w:val="lightGray"/>
                <w:lang w:val="sq-AL"/>
              </w:rPr>
            </w:pPr>
            <w:r w:rsidRPr="00CB1E89">
              <w:rPr>
                <w:rFonts w:ascii="Cambria" w:hAnsi="Cambria"/>
                <w:i/>
                <w:sz w:val="22"/>
                <w:szCs w:val="22"/>
                <w:highlight w:val="lightGray"/>
                <w:lang w:val="sq-AL"/>
              </w:rPr>
              <w:t>[</w:t>
            </w:r>
            <w:r w:rsidR="006C5964">
              <w:rPr>
                <w:rFonts w:ascii="Cambria" w:hAnsi="Cambria"/>
                <w:i/>
                <w:sz w:val="22"/>
                <w:szCs w:val="22"/>
                <w:highlight w:val="lightGray"/>
                <w:lang w:val="sq-AL"/>
              </w:rPr>
              <w:t xml:space="preserve">Specifikoni modalitetet e pagesave (në detaje) gjatë fazave të </w:t>
            </w:r>
            <w:proofErr w:type="spellStart"/>
            <w:r w:rsidR="006C5964">
              <w:rPr>
                <w:rFonts w:ascii="Cambria" w:hAnsi="Cambria"/>
                <w:i/>
                <w:sz w:val="22"/>
                <w:szCs w:val="22"/>
                <w:highlight w:val="lightGray"/>
                <w:lang w:val="sq-AL"/>
              </w:rPr>
              <w:t>performimi</w:t>
            </w:r>
            <w:proofErr w:type="spellEnd"/>
            <w:r w:rsidR="006C5964">
              <w:rPr>
                <w:rFonts w:ascii="Cambria" w:hAnsi="Cambria"/>
                <w:i/>
                <w:sz w:val="22"/>
                <w:szCs w:val="22"/>
                <w:highlight w:val="lightGray"/>
                <w:lang w:val="sq-AL"/>
              </w:rPr>
              <w:t xml:space="preserve"> të kontratës</w:t>
            </w:r>
            <w:r w:rsidR="006C5964">
              <w:rPr>
                <w:rFonts w:ascii="Cambria" w:hAnsi="Cambria"/>
                <w:i/>
                <w:sz w:val="22"/>
                <w:szCs w:val="22"/>
                <w:highlight w:val="lightGray"/>
              </w:rPr>
              <w:t>]</w:t>
            </w:r>
          </w:p>
        </w:tc>
      </w:tr>
      <w:tr w:rsidR="007B40F9" w:rsidRPr="00CB1E89" w:rsidTr="00292CB7">
        <w:tc>
          <w:tcPr>
            <w:tcW w:w="4140" w:type="dxa"/>
            <w:gridSpan w:val="2"/>
            <w:tcBorders>
              <w:top w:val="single" w:sz="6" w:space="0" w:color="auto"/>
              <w:left w:val="single" w:sz="24" w:space="0" w:color="auto"/>
              <w:bottom w:val="single" w:sz="6" w:space="0" w:color="auto"/>
              <w:right w:val="single" w:sz="6" w:space="0" w:color="auto"/>
            </w:tcBorders>
          </w:tcPr>
          <w:p w:rsidR="007B40F9" w:rsidRPr="00CB1E89" w:rsidRDefault="006C5964" w:rsidP="006C5964">
            <w:pPr>
              <w:pStyle w:val="BodyText"/>
              <w:spacing w:before="60" w:after="60"/>
              <w:rPr>
                <w:rFonts w:ascii="Cambria" w:hAnsi="Cambria"/>
                <w:szCs w:val="22"/>
                <w:lang w:val="sq-AL"/>
              </w:rPr>
            </w:pPr>
            <w:r>
              <w:rPr>
                <w:rFonts w:ascii="Cambria" w:hAnsi="Cambria"/>
                <w:sz w:val="22"/>
                <w:szCs w:val="22"/>
                <w:lang w:val="sq-AL"/>
              </w:rPr>
              <w:t>Reduktimi i garancive</w:t>
            </w:r>
            <w:r w:rsidR="001409E7" w:rsidRPr="00CB1E89">
              <w:rPr>
                <w:rFonts w:ascii="Cambria" w:hAnsi="Cambria"/>
                <w:sz w:val="22"/>
                <w:szCs w:val="22"/>
                <w:lang w:val="sq-AL"/>
              </w:rPr>
              <w:t xml:space="preserve">, </w:t>
            </w:r>
            <w:r>
              <w:rPr>
                <w:rFonts w:ascii="Cambria" w:hAnsi="Cambria"/>
                <w:i/>
                <w:sz w:val="22"/>
                <w:szCs w:val="22"/>
                <w:lang w:val="sq-AL"/>
              </w:rPr>
              <w:t xml:space="preserve">nëse është e aplikueshme </w:t>
            </w:r>
          </w:p>
        </w:tc>
        <w:tc>
          <w:tcPr>
            <w:tcW w:w="6210" w:type="dxa"/>
            <w:tcBorders>
              <w:top w:val="single" w:sz="6" w:space="0" w:color="auto"/>
              <w:left w:val="single" w:sz="6" w:space="0" w:color="auto"/>
              <w:bottom w:val="single" w:sz="6" w:space="0" w:color="auto"/>
              <w:right w:val="single" w:sz="24" w:space="0" w:color="auto"/>
            </w:tcBorders>
          </w:tcPr>
          <w:p w:rsidR="007B40F9" w:rsidRPr="006C5964" w:rsidRDefault="001409E7" w:rsidP="00127FD6">
            <w:pPr>
              <w:pStyle w:val="BodyText"/>
              <w:spacing w:before="60" w:after="60"/>
              <w:jc w:val="both"/>
              <w:rPr>
                <w:rFonts w:ascii="Cambria" w:hAnsi="Cambria"/>
                <w:i/>
                <w:sz w:val="22"/>
                <w:szCs w:val="22"/>
                <w:highlight w:val="lightGray"/>
              </w:rPr>
            </w:pPr>
            <w:r w:rsidRPr="00CB1E89">
              <w:rPr>
                <w:rFonts w:ascii="Cambria" w:hAnsi="Cambria"/>
                <w:i/>
                <w:sz w:val="22"/>
                <w:szCs w:val="22"/>
                <w:highlight w:val="lightGray"/>
                <w:lang w:val="sq-AL"/>
              </w:rPr>
              <w:t>[</w:t>
            </w:r>
            <w:r w:rsidR="006C5964">
              <w:rPr>
                <w:rFonts w:ascii="Cambria" w:hAnsi="Cambria"/>
                <w:i/>
                <w:sz w:val="22"/>
                <w:szCs w:val="22"/>
                <w:highlight w:val="lightGray"/>
                <w:lang w:val="sq-AL"/>
              </w:rPr>
              <w:t xml:space="preserve">nëse bëhet një pagesë në </w:t>
            </w:r>
            <w:proofErr w:type="spellStart"/>
            <w:r w:rsidR="006C5964">
              <w:rPr>
                <w:rFonts w:ascii="Cambria" w:hAnsi="Cambria"/>
                <w:i/>
                <w:sz w:val="22"/>
                <w:szCs w:val="22"/>
                <w:highlight w:val="lightGray"/>
                <w:lang w:val="sq-AL"/>
              </w:rPr>
              <w:t>avans</w:t>
            </w:r>
            <w:proofErr w:type="spellEnd"/>
            <w:r w:rsidR="006C5964">
              <w:rPr>
                <w:rFonts w:ascii="Cambria" w:hAnsi="Cambria"/>
                <w:i/>
                <w:sz w:val="22"/>
                <w:szCs w:val="22"/>
                <w:highlight w:val="lightGray"/>
                <w:lang w:val="sq-AL"/>
              </w:rPr>
              <w:t>, ofroni të dhënat për reduktim</w:t>
            </w:r>
            <w:r w:rsidR="006C5964">
              <w:rPr>
                <w:rFonts w:ascii="Cambria" w:hAnsi="Cambria"/>
                <w:i/>
                <w:sz w:val="22"/>
                <w:szCs w:val="22"/>
                <w:highlight w:val="lightGray"/>
              </w:rPr>
              <w:t>]</w:t>
            </w:r>
          </w:p>
        </w:tc>
      </w:tr>
      <w:tr w:rsidR="00863E38" w:rsidRPr="00CB1E89" w:rsidTr="001E5255">
        <w:tc>
          <w:tcPr>
            <w:tcW w:w="10350" w:type="dxa"/>
            <w:gridSpan w:val="3"/>
            <w:tcBorders>
              <w:top w:val="single" w:sz="6" w:space="0" w:color="auto"/>
              <w:left w:val="single" w:sz="24" w:space="0" w:color="auto"/>
              <w:bottom w:val="single" w:sz="6" w:space="0" w:color="auto"/>
              <w:right w:val="single" w:sz="24" w:space="0" w:color="auto"/>
            </w:tcBorders>
          </w:tcPr>
          <w:p w:rsidR="007D68D6" w:rsidRPr="00CB1E89" w:rsidRDefault="007C39B8" w:rsidP="006C5964">
            <w:pPr>
              <w:pStyle w:val="BodyText"/>
              <w:spacing w:before="60" w:after="60"/>
              <w:rPr>
                <w:rFonts w:ascii="Cambria" w:hAnsi="Cambria"/>
                <w:b/>
                <w:szCs w:val="22"/>
                <w:lang w:val="sq-AL"/>
              </w:rPr>
            </w:pPr>
            <w:r w:rsidRPr="00CB1E89">
              <w:rPr>
                <w:rFonts w:ascii="Cambria" w:hAnsi="Cambria"/>
                <w:b/>
                <w:sz w:val="22"/>
                <w:szCs w:val="22"/>
                <w:lang w:val="sq-AL"/>
              </w:rPr>
              <w:t xml:space="preserve">III. </w:t>
            </w:r>
            <w:r w:rsidR="006C5964">
              <w:rPr>
                <w:rFonts w:ascii="Cambria" w:hAnsi="Cambria"/>
                <w:b/>
                <w:sz w:val="22"/>
                <w:szCs w:val="22"/>
                <w:lang w:val="sq-AL"/>
              </w:rPr>
              <w:t xml:space="preserve">Përmbyllja e Kontratës </w:t>
            </w:r>
          </w:p>
        </w:tc>
      </w:tr>
      <w:tr w:rsidR="007B40F9" w:rsidRPr="00CB1E89" w:rsidTr="00640EDE">
        <w:tc>
          <w:tcPr>
            <w:tcW w:w="4110" w:type="dxa"/>
            <w:tcBorders>
              <w:top w:val="single" w:sz="6" w:space="0" w:color="auto"/>
              <w:left w:val="single" w:sz="24" w:space="0" w:color="auto"/>
              <w:bottom w:val="single" w:sz="6" w:space="0" w:color="auto"/>
              <w:right w:val="single" w:sz="6" w:space="0" w:color="auto"/>
            </w:tcBorders>
          </w:tcPr>
          <w:p w:rsidR="006C5964" w:rsidRDefault="00297DC9" w:rsidP="001E5255">
            <w:pPr>
              <w:pStyle w:val="BodyText"/>
              <w:spacing w:before="60" w:after="60"/>
              <w:rPr>
                <w:rFonts w:ascii="Cambria" w:hAnsi="Cambria"/>
                <w:sz w:val="22"/>
                <w:szCs w:val="22"/>
                <w:lang w:val="sq-AL"/>
              </w:rPr>
            </w:pPr>
            <w:r>
              <w:rPr>
                <w:rFonts w:ascii="Cambria" w:hAnsi="Cambria"/>
                <w:sz w:val="22"/>
                <w:szCs w:val="22"/>
                <w:lang w:val="sq-AL"/>
              </w:rPr>
              <w:t xml:space="preserve">Dorëzimet Finale </w:t>
            </w:r>
          </w:p>
          <w:p w:rsidR="00297DC9" w:rsidRDefault="00297DC9" w:rsidP="001E5255">
            <w:pPr>
              <w:pStyle w:val="BodyText"/>
              <w:spacing w:before="60" w:after="60"/>
              <w:rPr>
                <w:rFonts w:ascii="Cambria" w:hAnsi="Cambria"/>
                <w:sz w:val="22"/>
                <w:szCs w:val="22"/>
                <w:lang w:val="sq-AL"/>
              </w:rPr>
            </w:pPr>
            <w:r>
              <w:rPr>
                <w:rFonts w:ascii="Cambria" w:hAnsi="Cambria"/>
                <w:sz w:val="22"/>
                <w:szCs w:val="22"/>
                <w:lang w:val="sq-AL"/>
              </w:rPr>
              <w:t>Shërbimet</w:t>
            </w:r>
            <w:r>
              <w:rPr>
                <w:rFonts w:ascii="Cambria" w:hAnsi="Cambria"/>
                <w:sz w:val="22"/>
                <w:szCs w:val="22"/>
              </w:rPr>
              <w:t>:</w:t>
            </w:r>
            <w:r>
              <w:rPr>
                <w:rFonts w:ascii="Cambria" w:hAnsi="Cambria"/>
                <w:sz w:val="22"/>
                <w:szCs w:val="22"/>
                <w:lang w:val="sq-AL"/>
              </w:rPr>
              <w:t xml:space="preserve"> Raporti Final</w:t>
            </w:r>
          </w:p>
          <w:p w:rsidR="00297DC9" w:rsidRDefault="00297DC9" w:rsidP="001E5255">
            <w:pPr>
              <w:pStyle w:val="BodyText"/>
              <w:spacing w:before="60" w:after="60"/>
              <w:rPr>
                <w:rFonts w:ascii="Cambria" w:hAnsi="Cambria"/>
                <w:sz w:val="22"/>
                <w:szCs w:val="22"/>
                <w:lang w:val="sq-AL"/>
              </w:rPr>
            </w:pPr>
            <w:r w:rsidRPr="00297DC9">
              <w:rPr>
                <w:rFonts w:ascii="Cambria" w:hAnsi="Cambria"/>
                <w:sz w:val="22"/>
                <w:szCs w:val="22"/>
                <w:lang w:val="sq-AL"/>
              </w:rPr>
              <w:t>Furnizimet:</w:t>
            </w:r>
            <w:r>
              <w:rPr>
                <w:rFonts w:ascii="Cambria" w:hAnsi="Cambria"/>
                <w:sz w:val="22"/>
                <w:szCs w:val="22"/>
              </w:rPr>
              <w:t xml:space="preserve"> </w:t>
            </w:r>
            <w:proofErr w:type="spellStart"/>
            <w:r>
              <w:rPr>
                <w:rFonts w:ascii="Cambria" w:hAnsi="Cambria"/>
                <w:sz w:val="22"/>
                <w:szCs w:val="22"/>
                <w:lang w:val="sq-AL"/>
              </w:rPr>
              <w:t>Liferimi</w:t>
            </w:r>
            <w:proofErr w:type="spellEnd"/>
            <w:r>
              <w:rPr>
                <w:rFonts w:ascii="Cambria" w:hAnsi="Cambria"/>
                <w:sz w:val="22"/>
                <w:szCs w:val="22"/>
                <w:lang w:val="sq-AL"/>
              </w:rPr>
              <w:t xml:space="preserve"> Final </w:t>
            </w:r>
          </w:p>
          <w:p w:rsidR="007B40F9" w:rsidRPr="00297DC9" w:rsidRDefault="00297DC9" w:rsidP="00B15C57">
            <w:pPr>
              <w:pStyle w:val="BodyText"/>
              <w:spacing w:before="60" w:after="60"/>
              <w:rPr>
                <w:rFonts w:ascii="Cambria" w:hAnsi="Cambria"/>
                <w:sz w:val="22"/>
                <w:szCs w:val="22"/>
                <w:lang w:val="sq-AL"/>
              </w:rPr>
            </w:pPr>
            <w:r>
              <w:rPr>
                <w:rFonts w:ascii="Cambria" w:hAnsi="Cambria"/>
                <w:sz w:val="22"/>
                <w:szCs w:val="22"/>
                <w:lang w:val="sq-AL"/>
              </w:rPr>
              <w:t>Punët</w:t>
            </w:r>
            <w:r>
              <w:rPr>
                <w:rFonts w:ascii="Cambria" w:hAnsi="Cambria"/>
                <w:sz w:val="22"/>
                <w:szCs w:val="22"/>
              </w:rPr>
              <w:t>:</w:t>
            </w:r>
            <w:r>
              <w:rPr>
                <w:rFonts w:ascii="Cambria" w:hAnsi="Cambria"/>
                <w:sz w:val="22"/>
                <w:szCs w:val="22"/>
                <w:lang w:val="sq-AL"/>
              </w:rPr>
              <w:t xml:space="preserve"> Përfundimi i  Punëve </w:t>
            </w:r>
            <w:r w:rsidR="00B15C57" w:rsidRPr="00CB1E89">
              <w:rPr>
                <w:rFonts w:ascii="Cambria" w:hAnsi="Cambria"/>
                <w:sz w:val="22"/>
                <w:szCs w:val="22"/>
                <w:lang w:val="sq-AL"/>
              </w:rPr>
              <w:t xml:space="preserve"> </w:t>
            </w:r>
          </w:p>
        </w:tc>
        <w:tc>
          <w:tcPr>
            <w:tcW w:w="6240" w:type="dxa"/>
            <w:gridSpan w:val="2"/>
            <w:tcBorders>
              <w:top w:val="single" w:sz="6" w:space="0" w:color="auto"/>
              <w:left w:val="single" w:sz="6" w:space="0" w:color="auto"/>
              <w:bottom w:val="single" w:sz="6" w:space="0" w:color="auto"/>
              <w:right w:val="single" w:sz="24" w:space="0" w:color="auto"/>
            </w:tcBorders>
          </w:tcPr>
          <w:p w:rsidR="007B40F9" w:rsidRPr="00297DC9" w:rsidRDefault="00297DC9" w:rsidP="00297DC9">
            <w:pPr>
              <w:pStyle w:val="BodyText"/>
              <w:spacing w:before="60" w:after="60"/>
              <w:jc w:val="both"/>
              <w:rPr>
                <w:rFonts w:ascii="Cambria" w:hAnsi="Cambria"/>
                <w:i/>
                <w:sz w:val="22"/>
                <w:szCs w:val="22"/>
                <w:highlight w:val="lightGray"/>
                <w:lang w:val="sq-AL"/>
              </w:rPr>
            </w:pPr>
            <w:r w:rsidRPr="00CB1E89">
              <w:rPr>
                <w:rFonts w:ascii="Cambria" w:hAnsi="Cambria"/>
                <w:i/>
                <w:sz w:val="22"/>
                <w:szCs w:val="22"/>
                <w:highlight w:val="lightGray"/>
                <w:lang w:val="sq-AL"/>
              </w:rPr>
              <w:t>[</w:t>
            </w:r>
            <w:r>
              <w:rPr>
                <w:rFonts w:ascii="Cambria" w:hAnsi="Cambria"/>
                <w:i/>
                <w:sz w:val="22"/>
                <w:szCs w:val="22"/>
                <w:highlight w:val="lightGray"/>
                <w:lang w:val="sq-AL"/>
              </w:rPr>
              <w:t>Vendosë informacione të detajuara që përfshijnë të gjitha kërkesat të cilat duhet të përmbushen nga Ofruesi i Shërbimeve/Furnizuesit/ Kontraktuesit në fazën përfundimtare të implementimit të kontratës</w:t>
            </w:r>
            <w:r>
              <w:rPr>
                <w:rFonts w:ascii="Cambria" w:hAnsi="Cambria"/>
                <w:i/>
                <w:sz w:val="22"/>
                <w:szCs w:val="22"/>
                <w:highlight w:val="lightGray"/>
              </w:rPr>
              <w:t>]</w:t>
            </w:r>
          </w:p>
        </w:tc>
      </w:tr>
      <w:tr w:rsidR="007B40F9" w:rsidRPr="00CB1E89" w:rsidTr="00640EDE">
        <w:tc>
          <w:tcPr>
            <w:tcW w:w="4110" w:type="dxa"/>
            <w:tcBorders>
              <w:top w:val="single" w:sz="6" w:space="0" w:color="auto"/>
              <w:left w:val="single" w:sz="24" w:space="0" w:color="auto"/>
              <w:bottom w:val="single" w:sz="6" w:space="0" w:color="auto"/>
              <w:right w:val="single" w:sz="6" w:space="0" w:color="auto"/>
            </w:tcBorders>
          </w:tcPr>
          <w:p w:rsidR="007B40F9" w:rsidRPr="00CB1E89" w:rsidRDefault="00601049" w:rsidP="00601049">
            <w:pPr>
              <w:pStyle w:val="BodyText"/>
              <w:spacing w:before="60" w:after="60"/>
              <w:rPr>
                <w:rFonts w:ascii="Cambria" w:hAnsi="Cambria"/>
                <w:szCs w:val="22"/>
                <w:lang w:val="sq-AL"/>
              </w:rPr>
            </w:pPr>
            <w:r>
              <w:rPr>
                <w:rFonts w:ascii="Cambria" w:hAnsi="Cambria"/>
                <w:sz w:val="22"/>
                <w:szCs w:val="22"/>
                <w:lang w:val="sq-AL"/>
              </w:rPr>
              <w:t xml:space="preserve">Pranimi/ dorëzimi </w:t>
            </w:r>
          </w:p>
        </w:tc>
        <w:tc>
          <w:tcPr>
            <w:tcW w:w="6240" w:type="dxa"/>
            <w:gridSpan w:val="2"/>
            <w:tcBorders>
              <w:top w:val="single" w:sz="6" w:space="0" w:color="auto"/>
              <w:left w:val="single" w:sz="6" w:space="0" w:color="auto"/>
              <w:bottom w:val="single" w:sz="6" w:space="0" w:color="auto"/>
              <w:right w:val="single" w:sz="24" w:space="0" w:color="auto"/>
            </w:tcBorders>
          </w:tcPr>
          <w:p w:rsidR="007B40F9" w:rsidRPr="00601049" w:rsidRDefault="001A29E2" w:rsidP="00127FD6">
            <w:pPr>
              <w:pStyle w:val="BodyText"/>
              <w:spacing w:before="60" w:after="60"/>
              <w:jc w:val="both"/>
              <w:rPr>
                <w:rFonts w:ascii="Cambria" w:hAnsi="Cambria"/>
                <w:i/>
                <w:sz w:val="22"/>
                <w:szCs w:val="22"/>
                <w:highlight w:val="lightGray"/>
              </w:rPr>
            </w:pPr>
            <w:r w:rsidRPr="00CB1E89">
              <w:rPr>
                <w:rFonts w:ascii="Cambria" w:hAnsi="Cambria"/>
                <w:i/>
                <w:sz w:val="22"/>
                <w:szCs w:val="22"/>
                <w:highlight w:val="lightGray"/>
                <w:lang w:val="sq-AL"/>
              </w:rPr>
              <w:t>[</w:t>
            </w:r>
            <w:r w:rsidR="00601049">
              <w:rPr>
                <w:rFonts w:ascii="Cambria" w:hAnsi="Cambria"/>
                <w:i/>
                <w:sz w:val="22"/>
                <w:szCs w:val="22"/>
                <w:highlight w:val="lightGray"/>
                <w:lang w:val="sq-AL"/>
              </w:rPr>
              <w:t>Vendos datën për lëshimin e certifikatës pas përfundimit</w:t>
            </w:r>
            <w:r w:rsidR="00601049">
              <w:rPr>
                <w:rFonts w:ascii="Cambria" w:hAnsi="Cambria"/>
                <w:i/>
                <w:sz w:val="22"/>
                <w:szCs w:val="22"/>
                <w:highlight w:val="lightGray"/>
              </w:rPr>
              <w:t>]</w:t>
            </w:r>
          </w:p>
        </w:tc>
      </w:tr>
      <w:tr w:rsidR="00B310CC" w:rsidRPr="00CB1E89" w:rsidTr="00B310CC">
        <w:trPr>
          <w:trHeight w:val="546"/>
        </w:trPr>
        <w:tc>
          <w:tcPr>
            <w:tcW w:w="4110" w:type="dxa"/>
            <w:tcBorders>
              <w:top w:val="single" w:sz="4" w:space="0" w:color="auto"/>
              <w:left w:val="single" w:sz="24" w:space="0" w:color="auto"/>
              <w:bottom w:val="single" w:sz="4" w:space="0" w:color="auto"/>
              <w:right w:val="single" w:sz="6" w:space="0" w:color="auto"/>
            </w:tcBorders>
          </w:tcPr>
          <w:p w:rsidR="00B310CC" w:rsidRPr="00CB1E89" w:rsidRDefault="00601049" w:rsidP="001E5255">
            <w:pPr>
              <w:pStyle w:val="BodyText"/>
              <w:spacing w:before="60" w:after="60"/>
              <w:rPr>
                <w:rFonts w:ascii="Cambria" w:hAnsi="Cambria"/>
                <w:szCs w:val="22"/>
                <w:lang w:val="sq-AL"/>
              </w:rPr>
            </w:pPr>
            <w:r>
              <w:rPr>
                <w:rFonts w:ascii="Cambria" w:hAnsi="Cambria"/>
                <w:sz w:val="22"/>
                <w:szCs w:val="22"/>
                <w:lang w:val="sq-AL"/>
              </w:rPr>
              <w:t xml:space="preserve">Pagesa e Fundit </w:t>
            </w:r>
          </w:p>
        </w:tc>
        <w:tc>
          <w:tcPr>
            <w:tcW w:w="6240" w:type="dxa"/>
            <w:gridSpan w:val="2"/>
            <w:tcBorders>
              <w:top w:val="single" w:sz="4" w:space="0" w:color="auto"/>
              <w:left w:val="single" w:sz="6" w:space="0" w:color="auto"/>
              <w:bottom w:val="single" w:sz="4" w:space="0" w:color="auto"/>
              <w:right w:val="single" w:sz="24" w:space="0" w:color="auto"/>
            </w:tcBorders>
          </w:tcPr>
          <w:p w:rsidR="00B310CC" w:rsidRPr="00CB1E89" w:rsidRDefault="009F3052" w:rsidP="00B51372">
            <w:pPr>
              <w:pStyle w:val="BodyText"/>
              <w:spacing w:before="60" w:after="60"/>
              <w:jc w:val="both"/>
              <w:rPr>
                <w:rFonts w:ascii="Cambria" w:hAnsi="Cambria"/>
                <w:i/>
                <w:szCs w:val="22"/>
                <w:lang w:val="sq-AL"/>
              </w:rPr>
            </w:pPr>
            <w:r w:rsidRPr="00CB1E89">
              <w:rPr>
                <w:rFonts w:ascii="Cambria" w:hAnsi="Cambria"/>
                <w:i/>
                <w:sz w:val="22"/>
                <w:szCs w:val="22"/>
                <w:highlight w:val="lightGray"/>
                <w:lang w:val="sq-AL"/>
              </w:rPr>
              <w:t>[</w:t>
            </w:r>
            <w:r w:rsidR="00B51372">
              <w:rPr>
                <w:rFonts w:ascii="Cambria" w:hAnsi="Cambria"/>
                <w:i/>
                <w:sz w:val="22"/>
                <w:szCs w:val="22"/>
                <w:highlight w:val="lightGray"/>
                <w:lang w:val="sq-AL"/>
              </w:rPr>
              <w:t>Vendos datën dhe shumën e pagesës së fundit</w:t>
            </w:r>
            <w:r w:rsidRPr="00CB1E89">
              <w:rPr>
                <w:rFonts w:ascii="Cambria" w:hAnsi="Cambria"/>
                <w:i/>
                <w:sz w:val="22"/>
                <w:szCs w:val="22"/>
                <w:highlight w:val="lightGray"/>
                <w:lang w:val="sq-AL"/>
              </w:rPr>
              <w:t>]</w:t>
            </w:r>
          </w:p>
        </w:tc>
      </w:tr>
      <w:tr w:rsidR="00B310CC" w:rsidRPr="00CB1E89" w:rsidTr="00B310CC">
        <w:trPr>
          <w:trHeight w:val="489"/>
        </w:trPr>
        <w:tc>
          <w:tcPr>
            <w:tcW w:w="4110" w:type="dxa"/>
            <w:tcBorders>
              <w:top w:val="single" w:sz="4" w:space="0" w:color="auto"/>
              <w:left w:val="single" w:sz="24" w:space="0" w:color="auto"/>
              <w:bottom w:val="single" w:sz="6" w:space="0" w:color="auto"/>
              <w:right w:val="single" w:sz="6" w:space="0" w:color="auto"/>
            </w:tcBorders>
          </w:tcPr>
          <w:p w:rsidR="00B310CC" w:rsidRPr="00CB1E89" w:rsidRDefault="00B51372" w:rsidP="00A6651A">
            <w:pPr>
              <w:pStyle w:val="BodyText"/>
              <w:spacing w:before="60" w:after="60"/>
              <w:rPr>
                <w:rFonts w:ascii="Cambria" w:hAnsi="Cambria"/>
                <w:szCs w:val="22"/>
                <w:lang w:val="sq-AL"/>
              </w:rPr>
            </w:pPr>
            <w:r>
              <w:rPr>
                <w:rFonts w:ascii="Cambria" w:hAnsi="Cambria"/>
                <w:sz w:val="22"/>
                <w:szCs w:val="22"/>
                <w:lang w:val="sq-AL"/>
              </w:rPr>
              <w:t xml:space="preserve">Fondet e mbajtura </w:t>
            </w:r>
          </w:p>
        </w:tc>
        <w:tc>
          <w:tcPr>
            <w:tcW w:w="6240" w:type="dxa"/>
            <w:gridSpan w:val="2"/>
            <w:tcBorders>
              <w:top w:val="single" w:sz="4" w:space="0" w:color="auto"/>
              <w:left w:val="single" w:sz="6" w:space="0" w:color="auto"/>
              <w:bottom w:val="single" w:sz="6" w:space="0" w:color="auto"/>
              <w:right w:val="single" w:sz="24" w:space="0" w:color="auto"/>
            </w:tcBorders>
          </w:tcPr>
          <w:p w:rsidR="00B310CC" w:rsidRPr="00CB1E89" w:rsidRDefault="001A29E2" w:rsidP="00B51372">
            <w:pPr>
              <w:pStyle w:val="BodyText"/>
              <w:spacing w:before="60" w:after="60"/>
              <w:jc w:val="both"/>
              <w:rPr>
                <w:rFonts w:ascii="Cambria" w:hAnsi="Cambria"/>
                <w:i/>
                <w:szCs w:val="22"/>
                <w:lang w:val="sq-AL"/>
              </w:rPr>
            </w:pPr>
            <w:r w:rsidRPr="00CB1E89">
              <w:rPr>
                <w:rFonts w:ascii="Cambria" w:hAnsi="Cambria"/>
                <w:i/>
                <w:sz w:val="22"/>
                <w:szCs w:val="22"/>
                <w:highlight w:val="lightGray"/>
                <w:lang w:val="sq-AL"/>
              </w:rPr>
              <w:t>[</w:t>
            </w:r>
            <w:r w:rsidR="00B51372">
              <w:rPr>
                <w:rFonts w:ascii="Cambria" w:hAnsi="Cambria"/>
                <w:i/>
                <w:sz w:val="22"/>
                <w:szCs w:val="22"/>
                <w:highlight w:val="lightGray"/>
                <w:lang w:val="sq-AL"/>
              </w:rPr>
              <w:t>Vendosni informacione nëse një shumë do të mbahet apo një garanci bankare është dorëzuar</w:t>
            </w:r>
            <w:r w:rsidR="00B51372">
              <w:rPr>
                <w:rFonts w:ascii="Cambria" w:hAnsi="Cambria"/>
                <w:i/>
                <w:sz w:val="22"/>
                <w:szCs w:val="22"/>
                <w:highlight w:val="lightGray"/>
              </w:rPr>
              <w:t>]</w:t>
            </w:r>
            <w:r w:rsidR="00B51372">
              <w:rPr>
                <w:rFonts w:ascii="Cambria" w:hAnsi="Cambria"/>
                <w:i/>
                <w:sz w:val="22"/>
                <w:szCs w:val="22"/>
                <w:highlight w:val="lightGray"/>
                <w:lang w:val="sq-AL"/>
              </w:rPr>
              <w:t xml:space="preserve"> </w:t>
            </w:r>
          </w:p>
        </w:tc>
      </w:tr>
      <w:tr w:rsidR="007B40F9" w:rsidRPr="00CB1E89" w:rsidTr="00A6651A">
        <w:tc>
          <w:tcPr>
            <w:tcW w:w="4110" w:type="dxa"/>
            <w:tcBorders>
              <w:top w:val="single" w:sz="6" w:space="0" w:color="auto"/>
              <w:left w:val="single" w:sz="24" w:space="0" w:color="auto"/>
              <w:bottom w:val="single" w:sz="6" w:space="0" w:color="auto"/>
              <w:right w:val="single" w:sz="6" w:space="0" w:color="auto"/>
            </w:tcBorders>
          </w:tcPr>
          <w:p w:rsidR="007B40F9" w:rsidRPr="00CB1E89" w:rsidRDefault="00B51372" w:rsidP="00B51372">
            <w:pPr>
              <w:pStyle w:val="BodyText"/>
              <w:spacing w:before="60" w:after="60"/>
              <w:rPr>
                <w:rFonts w:ascii="Cambria" w:hAnsi="Cambria"/>
                <w:szCs w:val="22"/>
                <w:lang w:val="sq-AL"/>
              </w:rPr>
            </w:pPr>
            <w:r>
              <w:rPr>
                <w:rFonts w:ascii="Cambria" w:hAnsi="Cambria"/>
                <w:sz w:val="22"/>
                <w:szCs w:val="22"/>
                <w:lang w:val="sq-AL"/>
              </w:rPr>
              <w:t xml:space="preserve">Skadimi i </w:t>
            </w:r>
            <w:proofErr w:type="spellStart"/>
            <w:r>
              <w:rPr>
                <w:rFonts w:ascii="Cambria" w:hAnsi="Cambria"/>
                <w:sz w:val="22"/>
                <w:szCs w:val="22"/>
                <w:lang w:val="sq-AL"/>
              </w:rPr>
              <w:t>garancionit</w:t>
            </w:r>
            <w:proofErr w:type="spellEnd"/>
            <w:r w:rsidR="007B40F9" w:rsidRPr="00CB1E89">
              <w:rPr>
                <w:rFonts w:ascii="Cambria" w:hAnsi="Cambria"/>
                <w:sz w:val="22"/>
                <w:szCs w:val="22"/>
                <w:lang w:val="sq-AL"/>
              </w:rPr>
              <w:t>/</w:t>
            </w:r>
            <w:r>
              <w:rPr>
                <w:rFonts w:ascii="Cambria" w:hAnsi="Cambria"/>
                <w:sz w:val="22"/>
                <w:szCs w:val="22"/>
                <w:lang w:val="sq-AL"/>
              </w:rPr>
              <w:t xml:space="preserve">periudha e përgjegjësisë </w:t>
            </w:r>
          </w:p>
        </w:tc>
        <w:tc>
          <w:tcPr>
            <w:tcW w:w="6240" w:type="dxa"/>
            <w:gridSpan w:val="2"/>
            <w:tcBorders>
              <w:top w:val="single" w:sz="6" w:space="0" w:color="auto"/>
              <w:left w:val="single" w:sz="6" w:space="0" w:color="auto"/>
              <w:bottom w:val="single" w:sz="6" w:space="0" w:color="auto"/>
              <w:right w:val="single" w:sz="24" w:space="0" w:color="auto"/>
            </w:tcBorders>
          </w:tcPr>
          <w:p w:rsidR="007B40F9" w:rsidRPr="00CB1E89" w:rsidRDefault="009F3052" w:rsidP="00B51372">
            <w:pPr>
              <w:pStyle w:val="BodyText"/>
              <w:spacing w:before="60" w:after="60"/>
              <w:jc w:val="both"/>
              <w:rPr>
                <w:rFonts w:ascii="Cambria" w:hAnsi="Cambria"/>
                <w:i/>
                <w:szCs w:val="22"/>
                <w:lang w:val="sq-AL"/>
              </w:rPr>
            </w:pPr>
            <w:r w:rsidRPr="00CB1E89">
              <w:rPr>
                <w:rFonts w:ascii="Cambria" w:hAnsi="Cambria"/>
                <w:i/>
                <w:sz w:val="22"/>
                <w:szCs w:val="22"/>
                <w:highlight w:val="lightGray"/>
                <w:lang w:val="sq-AL"/>
              </w:rPr>
              <w:t>[</w:t>
            </w:r>
            <w:r w:rsidR="00B51372">
              <w:rPr>
                <w:rFonts w:ascii="Cambria" w:hAnsi="Cambria"/>
                <w:i/>
                <w:sz w:val="22"/>
                <w:szCs w:val="22"/>
                <w:highlight w:val="lightGray"/>
                <w:lang w:val="sq-AL"/>
              </w:rPr>
              <w:t xml:space="preserve">vendos datën e skadimit të </w:t>
            </w:r>
            <w:proofErr w:type="spellStart"/>
            <w:r w:rsidR="00B51372">
              <w:rPr>
                <w:rFonts w:ascii="Cambria" w:hAnsi="Cambria"/>
                <w:i/>
                <w:sz w:val="22"/>
                <w:szCs w:val="22"/>
                <w:highlight w:val="lightGray"/>
                <w:lang w:val="sq-AL"/>
              </w:rPr>
              <w:t>garancionit</w:t>
            </w:r>
            <w:proofErr w:type="spellEnd"/>
            <w:r w:rsidRPr="00CB1E89">
              <w:rPr>
                <w:rFonts w:ascii="Cambria" w:hAnsi="Cambria"/>
                <w:i/>
                <w:sz w:val="22"/>
                <w:szCs w:val="22"/>
                <w:highlight w:val="lightGray"/>
                <w:lang w:val="sq-AL"/>
              </w:rPr>
              <w:t>]</w:t>
            </w:r>
          </w:p>
        </w:tc>
      </w:tr>
      <w:tr w:rsidR="00A6651A" w:rsidRPr="00CB1E89" w:rsidTr="00640EDE">
        <w:tc>
          <w:tcPr>
            <w:tcW w:w="4110" w:type="dxa"/>
            <w:tcBorders>
              <w:top w:val="single" w:sz="6" w:space="0" w:color="auto"/>
              <w:left w:val="single" w:sz="24" w:space="0" w:color="auto"/>
              <w:bottom w:val="single" w:sz="24" w:space="0" w:color="auto"/>
              <w:right w:val="single" w:sz="6" w:space="0" w:color="auto"/>
            </w:tcBorders>
          </w:tcPr>
          <w:p w:rsidR="00A6651A" w:rsidRPr="00CB1E89" w:rsidRDefault="00B51372" w:rsidP="001E5255">
            <w:pPr>
              <w:pStyle w:val="BodyText"/>
              <w:spacing w:before="60" w:after="60"/>
              <w:rPr>
                <w:rFonts w:ascii="Cambria" w:hAnsi="Cambria"/>
                <w:szCs w:val="22"/>
                <w:lang w:val="sq-AL"/>
              </w:rPr>
            </w:pPr>
            <w:r>
              <w:rPr>
                <w:rFonts w:ascii="Cambria" w:hAnsi="Cambria"/>
                <w:sz w:val="22"/>
                <w:szCs w:val="22"/>
                <w:lang w:val="sq-AL"/>
              </w:rPr>
              <w:lastRenderedPageBreak/>
              <w:t>Lirimi i garancisë</w:t>
            </w:r>
          </w:p>
        </w:tc>
        <w:tc>
          <w:tcPr>
            <w:tcW w:w="6240" w:type="dxa"/>
            <w:gridSpan w:val="2"/>
            <w:tcBorders>
              <w:top w:val="single" w:sz="6" w:space="0" w:color="auto"/>
              <w:left w:val="single" w:sz="6" w:space="0" w:color="auto"/>
              <w:bottom w:val="single" w:sz="24" w:space="0" w:color="auto"/>
              <w:right w:val="single" w:sz="24" w:space="0" w:color="auto"/>
            </w:tcBorders>
          </w:tcPr>
          <w:p w:rsidR="00A6651A" w:rsidRPr="00B51372" w:rsidRDefault="009F3052" w:rsidP="00B51372">
            <w:pPr>
              <w:pStyle w:val="BodyText"/>
              <w:spacing w:before="60" w:after="60"/>
              <w:jc w:val="both"/>
              <w:rPr>
                <w:rFonts w:ascii="Cambria" w:hAnsi="Cambria"/>
                <w:i/>
                <w:szCs w:val="22"/>
              </w:rPr>
            </w:pPr>
            <w:r w:rsidRPr="00CB1E89">
              <w:rPr>
                <w:rFonts w:ascii="Cambria" w:hAnsi="Cambria"/>
                <w:i/>
                <w:sz w:val="22"/>
                <w:szCs w:val="22"/>
                <w:highlight w:val="lightGray"/>
                <w:lang w:val="sq-AL"/>
              </w:rPr>
              <w:t>[</w:t>
            </w:r>
            <w:r w:rsidR="00B51372">
              <w:rPr>
                <w:rFonts w:ascii="Cambria" w:hAnsi="Cambria"/>
                <w:i/>
                <w:sz w:val="22"/>
                <w:szCs w:val="22"/>
                <w:highlight w:val="lightGray"/>
                <w:lang w:val="sq-AL"/>
              </w:rPr>
              <w:t xml:space="preserve">vendos datën e lirimit të garancisë </w:t>
            </w:r>
            <w:r w:rsidR="00B51372">
              <w:rPr>
                <w:rFonts w:ascii="Cambria" w:hAnsi="Cambria"/>
                <w:i/>
                <w:sz w:val="22"/>
                <w:szCs w:val="22"/>
              </w:rPr>
              <w:t>]</w:t>
            </w:r>
          </w:p>
        </w:tc>
      </w:tr>
    </w:tbl>
    <w:p w:rsidR="00127FD6" w:rsidRPr="00CB1E89" w:rsidRDefault="00127FD6" w:rsidP="007B40F9">
      <w:pPr>
        <w:pStyle w:val="BodyText"/>
        <w:spacing w:before="60" w:after="0"/>
        <w:rPr>
          <w:rFonts w:ascii="Cambria" w:hAnsi="Cambria"/>
          <w:b/>
          <w:lang w:val="sq-AL"/>
        </w:rPr>
      </w:pPr>
    </w:p>
    <w:p w:rsidR="007B40F9" w:rsidRPr="00CB1E89" w:rsidRDefault="00617C5F" w:rsidP="007B40F9">
      <w:pPr>
        <w:pStyle w:val="BodyText"/>
        <w:spacing w:before="60" w:after="0"/>
        <w:rPr>
          <w:rFonts w:ascii="Cambria" w:hAnsi="Cambria"/>
          <w:b/>
          <w:lang w:val="sq-AL"/>
        </w:rPr>
      </w:pPr>
      <w:r>
        <w:rPr>
          <w:rFonts w:ascii="Cambria" w:hAnsi="Cambria"/>
          <w:b/>
          <w:lang w:val="sq-AL"/>
        </w:rPr>
        <w:t>Finalizimi i Planit të Menaxhimit të Kontratës</w:t>
      </w:r>
      <w:r w:rsidR="00281C2C" w:rsidRPr="00CB1E89">
        <w:rPr>
          <w:rStyle w:val="FootnoteReference"/>
          <w:rFonts w:ascii="Arial" w:hAnsi="Arial" w:cs="Arial"/>
          <w:b/>
          <w:sz w:val="18"/>
          <w:szCs w:val="18"/>
          <w:lang w:val="sq-AL"/>
        </w:rPr>
        <w:footnoteReference w:id="2"/>
      </w:r>
      <w:r w:rsidR="00A7125A" w:rsidRPr="00CB1E89">
        <w:rPr>
          <w:rFonts w:ascii="Cambria" w:hAnsi="Cambria"/>
          <w:b/>
          <w:lang w:val="sq-AL"/>
        </w:rPr>
        <w:t xml:space="preserve">: </w:t>
      </w:r>
      <w:r w:rsidR="007B40F9" w:rsidRPr="00CB1E89">
        <w:rPr>
          <w:rFonts w:ascii="Cambria" w:hAnsi="Cambria"/>
          <w:b/>
          <w:lang w:val="sq-AL"/>
        </w:rPr>
        <w:t xml:space="preserve"> </w:t>
      </w:r>
    </w:p>
    <w:p w:rsidR="00C9579C" w:rsidRPr="00CB1E89" w:rsidRDefault="00C9579C" w:rsidP="00C9579C">
      <w:pPr>
        <w:rPr>
          <w:rFonts w:ascii="Cambria" w:hAnsi="Cambria"/>
          <w:b/>
          <w:szCs w:val="22"/>
          <w:lang w:val="sq-AL"/>
        </w:rPr>
      </w:pPr>
    </w:p>
    <w:p w:rsidR="00C9579C" w:rsidRPr="00CB1E89" w:rsidRDefault="00617C5F" w:rsidP="00C9579C">
      <w:pPr>
        <w:rPr>
          <w:rFonts w:ascii="Cambria" w:hAnsi="Cambria"/>
          <w:b/>
          <w:szCs w:val="22"/>
          <w:lang w:val="sq-AL"/>
        </w:rPr>
      </w:pPr>
      <w:r>
        <w:rPr>
          <w:rFonts w:ascii="Cambria" w:hAnsi="Cambria"/>
          <w:b/>
          <w:szCs w:val="22"/>
          <w:lang w:val="sq-AL"/>
        </w:rPr>
        <w:t>Në emër të Autoritetit Kontraktues</w:t>
      </w:r>
    </w:p>
    <w:p w:rsidR="00C9579C" w:rsidRPr="00CB1E89" w:rsidRDefault="00C9579C" w:rsidP="007B40F9">
      <w:pPr>
        <w:pStyle w:val="BodyText"/>
        <w:spacing w:before="60" w:after="0"/>
        <w:rPr>
          <w:rFonts w:ascii="Cambria" w:hAnsi="Cambria"/>
          <w:b/>
          <w:lang w:val="sq-AL"/>
        </w:rPr>
      </w:pPr>
    </w:p>
    <w:tbl>
      <w:tblPr>
        <w:tblW w:w="0" w:type="auto"/>
        <w:tblLayout w:type="fixed"/>
        <w:tblLook w:val="0000"/>
      </w:tblPr>
      <w:tblGrid>
        <w:gridCol w:w="1395"/>
        <w:gridCol w:w="4156"/>
        <w:gridCol w:w="1000"/>
        <w:gridCol w:w="4156"/>
      </w:tblGrid>
      <w:tr w:rsidR="007B40F9" w:rsidRPr="00CB1E89" w:rsidTr="001E5255">
        <w:tc>
          <w:tcPr>
            <w:tcW w:w="1395" w:type="dxa"/>
            <w:tcBorders>
              <w:top w:val="nil"/>
              <w:left w:val="nil"/>
              <w:bottom w:val="nil"/>
              <w:right w:val="nil"/>
            </w:tcBorders>
          </w:tcPr>
          <w:p w:rsidR="00C9579C" w:rsidRPr="00CB1E89" w:rsidRDefault="00C9579C" w:rsidP="001E5255">
            <w:pPr>
              <w:rPr>
                <w:rFonts w:ascii="Cambria" w:hAnsi="Cambria"/>
                <w:szCs w:val="22"/>
                <w:lang w:val="sq-AL"/>
              </w:rPr>
            </w:pPr>
          </w:p>
          <w:p w:rsidR="007B40F9" w:rsidRPr="00CB1E89" w:rsidRDefault="00617C5F" w:rsidP="001E5255">
            <w:pPr>
              <w:rPr>
                <w:rFonts w:ascii="Cambria" w:hAnsi="Cambria"/>
                <w:szCs w:val="22"/>
                <w:lang w:val="sq-AL"/>
              </w:rPr>
            </w:pPr>
            <w:r>
              <w:rPr>
                <w:rFonts w:ascii="Cambria" w:hAnsi="Cambria"/>
                <w:sz w:val="22"/>
                <w:szCs w:val="22"/>
                <w:lang w:val="sq-AL"/>
              </w:rPr>
              <w:t>Nënshkrimi</w:t>
            </w:r>
            <w:r w:rsidR="007B40F9" w:rsidRPr="00CB1E89">
              <w:rPr>
                <w:rFonts w:ascii="Cambria" w:hAnsi="Cambria"/>
                <w:sz w:val="22"/>
                <w:szCs w:val="22"/>
                <w:lang w:val="sq-AL"/>
              </w:rPr>
              <w:t>:</w:t>
            </w:r>
          </w:p>
        </w:tc>
        <w:tc>
          <w:tcPr>
            <w:tcW w:w="4156" w:type="dxa"/>
            <w:tcBorders>
              <w:top w:val="nil"/>
              <w:left w:val="nil"/>
              <w:bottom w:val="nil"/>
              <w:right w:val="nil"/>
            </w:tcBorders>
          </w:tcPr>
          <w:p w:rsidR="00C9579C" w:rsidRPr="00CB1E89" w:rsidRDefault="00C9579C" w:rsidP="001E5255">
            <w:pPr>
              <w:rPr>
                <w:rFonts w:ascii="Cambria" w:hAnsi="Cambria"/>
                <w:szCs w:val="22"/>
                <w:lang w:val="sq-AL"/>
              </w:rPr>
            </w:pPr>
          </w:p>
          <w:p w:rsidR="007B40F9" w:rsidRPr="00CB1E89" w:rsidRDefault="007B40F9" w:rsidP="001E5255">
            <w:pPr>
              <w:rPr>
                <w:rFonts w:ascii="Cambria" w:hAnsi="Cambria"/>
                <w:szCs w:val="22"/>
                <w:lang w:val="sq-AL"/>
              </w:rPr>
            </w:pPr>
            <w:r w:rsidRPr="00CB1E89">
              <w:rPr>
                <w:rFonts w:ascii="Cambria" w:hAnsi="Cambria"/>
                <w:sz w:val="22"/>
                <w:szCs w:val="22"/>
                <w:lang w:val="sq-AL"/>
              </w:rPr>
              <w:t>________________________________</w:t>
            </w:r>
          </w:p>
        </w:tc>
        <w:tc>
          <w:tcPr>
            <w:tcW w:w="1000" w:type="dxa"/>
            <w:tcBorders>
              <w:top w:val="nil"/>
              <w:left w:val="nil"/>
              <w:bottom w:val="nil"/>
              <w:right w:val="nil"/>
            </w:tcBorders>
          </w:tcPr>
          <w:p w:rsidR="00C9579C" w:rsidRPr="00CB1E89" w:rsidRDefault="00C9579C" w:rsidP="001E5255">
            <w:pPr>
              <w:rPr>
                <w:rFonts w:ascii="Cambria" w:hAnsi="Cambria"/>
                <w:szCs w:val="22"/>
                <w:lang w:val="sq-AL"/>
              </w:rPr>
            </w:pPr>
          </w:p>
          <w:p w:rsidR="007B40F9" w:rsidRPr="00CB1E89" w:rsidRDefault="00617C5F" w:rsidP="001E5255">
            <w:pPr>
              <w:rPr>
                <w:rFonts w:ascii="Cambria" w:hAnsi="Cambria"/>
                <w:szCs w:val="22"/>
                <w:lang w:val="sq-AL"/>
              </w:rPr>
            </w:pPr>
            <w:r>
              <w:rPr>
                <w:rFonts w:ascii="Cambria" w:hAnsi="Cambria"/>
                <w:sz w:val="22"/>
                <w:szCs w:val="22"/>
                <w:lang w:val="sq-AL"/>
              </w:rPr>
              <w:t>Emri</w:t>
            </w:r>
            <w:r w:rsidR="007B40F9" w:rsidRPr="00CB1E89">
              <w:rPr>
                <w:rFonts w:ascii="Cambria" w:hAnsi="Cambria"/>
                <w:sz w:val="22"/>
                <w:szCs w:val="22"/>
                <w:lang w:val="sq-AL"/>
              </w:rPr>
              <w:t>:</w:t>
            </w:r>
          </w:p>
        </w:tc>
        <w:tc>
          <w:tcPr>
            <w:tcW w:w="4156" w:type="dxa"/>
            <w:tcBorders>
              <w:top w:val="nil"/>
              <w:left w:val="nil"/>
              <w:bottom w:val="nil"/>
              <w:right w:val="nil"/>
            </w:tcBorders>
          </w:tcPr>
          <w:p w:rsidR="00C9579C" w:rsidRPr="00CB1E89" w:rsidRDefault="00C9579C" w:rsidP="001E5255">
            <w:pPr>
              <w:rPr>
                <w:rFonts w:ascii="Cambria" w:hAnsi="Cambria"/>
                <w:szCs w:val="22"/>
                <w:lang w:val="sq-AL"/>
              </w:rPr>
            </w:pPr>
          </w:p>
          <w:p w:rsidR="007B40F9" w:rsidRPr="00CB1E89" w:rsidRDefault="007B40F9" w:rsidP="001E5255">
            <w:pPr>
              <w:rPr>
                <w:rFonts w:ascii="Cambria" w:hAnsi="Cambria"/>
                <w:szCs w:val="22"/>
                <w:lang w:val="sq-AL"/>
              </w:rPr>
            </w:pPr>
            <w:r w:rsidRPr="00CB1E89">
              <w:rPr>
                <w:rFonts w:ascii="Cambria" w:hAnsi="Cambria"/>
                <w:sz w:val="22"/>
                <w:szCs w:val="22"/>
                <w:lang w:val="sq-AL"/>
              </w:rPr>
              <w:t>________________________________</w:t>
            </w:r>
          </w:p>
        </w:tc>
      </w:tr>
      <w:tr w:rsidR="007B40F9" w:rsidRPr="00CB1E89" w:rsidTr="001E5255">
        <w:tc>
          <w:tcPr>
            <w:tcW w:w="1395" w:type="dxa"/>
            <w:tcBorders>
              <w:top w:val="nil"/>
              <w:left w:val="nil"/>
              <w:bottom w:val="nil"/>
              <w:right w:val="nil"/>
            </w:tcBorders>
          </w:tcPr>
          <w:p w:rsidR="007B40F9" w:rsidRPr="00CB1E89" w:rsidRDefault="007B40F9" w:rsidP="001E5255">
            <w:pPr>
              <w:rPr>
                <w:rFonts w:ascii="Cambria" w:hAnsi="Cambria"/>
                <w:szCs w:val="22"/>
                <w:lang w:val="sq-AL"/>
              </w:rPr>
            </w:pPr>
          </w:p>
          <w:p w:rsidR="007B40F9" w:rsidRPr="00CB1E89" w:rsidRDefault="00617C5F" w:rsidP="001E5255">
            <w:pPr>
              <w:rPr>
                <w:rFonts w:ascii="Cambria" w:hAnsi="Cambria"/>
                <w:szCs w:val="22"/>
                <w:lang w:val="sq-AL"/>
              </w:rPr>
            </w:pPr>
            <w:r>
              <w:rPr>
                <w:rFonts w:ascii="Cambria" w:hAnsi="Cambria"/>
                <w:sz w:val="22"/>
                <w:szCs w:val="22"/>
                <w:lang w:val="sq-AL"/>
              </w:rPr>
              <w:t>Pozita</w:t>
            </w:r>
            <w:r w:rsidR="007B40F9" w:rsidRPr="00CB1E89">
              <w:rPr>
                <w:rFonts w:ascii="Cambria" w:hAnsi="Cambria"/>
                <w:sz w:val="22"/>
                <w:szCs w:val="22"/>
                <w:lang w:val="sq-AL"/>
              </w:rPr>
              <w:t>:</w:t>
            </w:r>
          </w:p>
        </w:tc>
        <w:tc>
          <w:tcPr>
            <w:tcW w:w="4156" w:type="dxa"/>
            <w:tcBorders>
              <w:top w:val="nil"/>
              <w:left w:val="nil"/>
              <w:bottom w:val="nil"/>
              <w:right w:val="nil"/>
            </w:tcBorders>
          </w:tcPr>
          <w:p w:rsidR="007B40F9" w:rsidRPr="00CB1E89" w:rsidRDefault="007B40F9" w:rsidP="001E5255">
            <w:pPr>
              <w:rPr>
                <w:rFonts w:ascii="Cambria" w:hAnsi="Cambria"/>
                <w:szCs w:val="22"/>
                <w:lang w:val="sq-AL"/>
              </w:rPr>
            </w:pPr>
          </w:p>
          <w:p w:rsidR="007B40F9" w:rsidRPr="00CB1E89" w:rsidRDefault="007B40F9" w:rsidP="001E5255">
            <w:pPr>
              <w:pStyle w:val="Header"/>
              <w:tabs>
                <w:tab w:val="clear" w:pos="4320"/>
                <w:tab w:val="clear" w:pos="8640"/>
              </w:tabs>
              <w:rPr>
                <w:rFonts w:ascii="Cambria" w:hAnsi="Cambria"/>
                <w:szCs w:val="22"/>
                <w:lang w:val="sq-AL"/>
              </w:rPr>
            </w:pPr>
          </w:p>
        </w:tc>
        <w:tc>
          <w:tcPr>
            <w:tcW w:w="1000" w:type="dxa"/>
            <w:tcBorders>
              <w:top w:val="nil"/>
              <w:left w:val="nil"/>
              <w:bottom w:val="nil"/>
              <w:right w:val="nil"/>
            </w:tcBorders>
          </w:tcPr>
          <w:p w:rsidR="007B40F9" w:rsidRPr="00CB1E89" w:rsidRDefault="007B40F9" w:rsidP="001E5255">
            <w:pPr>
              <w:rPr>
                <w:rFonts w:ascii="Cambria" w:hAnsi="Cambria"/>
                <w:szCs w:val="22"/>
                <w:lang w:val="sq-AL"/>
              </w:rPr>
            </w:pPr>
          </w:p>
          <w:p w:rsidR="007B40F9" w:rsidRPr="00CB1E89" w:rsidRDefault="00617C5F" w:rsidP="001E5255">
            <w:pPr>
              <w:rPr>
                <w:rFonts w:ascii="Cambria" w:hAnsi="Cambria"/>
                <w:szCs w:val="22"/>
                <w:lang w:val="sq-AL"/>
              </w:rPr>
            </w:pPr>
            <w:r>
              <w:rPr>
                <w:rFonts w:ascii="Cambria" w:hAnsi="Cambria"/>
                <w:sz w:val="22"/>
                <w:szCs w:val="22"/>
                <w:lang w:val="sq-AL"/>
              </w:rPr>
              <w:t>Data</w:t>
            </w:r>
            <w:r w:rsidR="007B40F9" w:rsidRPr="00CB1E89">
              <w:rPr>
                <w:rFonts w:ascii="Cambria" w:hAnsi="Cambria"/>
                <w:sz w:val="22"/>
                <w:szCs w:val="22"/>
                <w:lang w:val="sq-AL"/>
              </w:rPr>
              <w:t>:</w:t>
            </w:r>
          </w:p>
        </w:tc>
        <w:tc>
          <w:tcPr>
            <w:tcW w:w="4156" w:type="dxa"/>
            <w:tcBorders>
              <w:top w:val="nil"/>
              <w:left w:val="nil"/>
              <w:bottom w:val="nil"/>
              <w:right w:val="nil"/>
            </w:tcBorders>
          </w:tcPr>
          <w:p w:rsidR="007B40F9" w:rsidRPr="00CB1E89" w:rsidRDefault="007B40F9" w:rsidP="001E5255">
            <w:pPr>
              <w:rPr>
                <w:rFonts w:ascii="Cambria" w:hAnsi="Cambria"/>
                <w:szCs w:val="22"/>
                <w:lang w:val="sq-AL"/>
              </w:rPr>
            </w:pPr>
          </w:p>
          <w:p w:rsidR="007B40F9" w:rsidRPr="00CB1E89" w:rsidRDefault="007B40F9" w:rsidP="001E5255">
            <w:pPr>
              <w:rPr>
                <w:rFonts w:ascii="Cambria" w:hAnsi="Cambria"/>
                <w:szCs w:val="22"/>
                <w:lang w:val="sq-AL"/>
              </w:rPr>
            </w:pPr>
            <w:r w:rsidRPr="00CB1E89">
              <w:rPr>
                <w:rFonts w:ascii="Cambria" w:hAnsi="Cambria"/>
                <w:sz w:val="22"/>
                <w:szCs w:val="22"/>
                <w:lang w:val="sq-AL"/>
              </w:rPr>
              <w:t>________________________________</w:t>
            </w:r>
          </w:p>
        </w:tc>
      </w:tr>
      <w:tr w:rsidR="007B40F9" w:rsidRPr="00CB1E89" w:rsidTr="001E5255">
        <w:tc>
          <w:tcPr>
            <w:tcW w:w="1395" w:type="dxa"/>
            <w:tcBorders>
              <w:top w:val="nil"/>
              <w:left w:val="nil"/>
              <w:bottom w:val="nil"/>
              <w:right w:val="nil"/>
            </w:tcBorders>
          </w:tcPr>
          <w:p w:rsidR="007B40F9" w:rsidRPr="00CB1E89" w:rsidRDefault="007B40F9" w:rsidP="001E5255">
            <w:pPr>
              <w:rPr>
                <w:rFonts w:ascii="Cambria" w:hAnsi="Cambria"/>
                <w:i/>
                <w:szCs w:val="22"/>
                <w:lang w:val="sq-AL"/>
              </w:rPr>
            </w:pPr>
          </w:p>
        </w:tc>
        <w:tc>
          <w:tcPr>
            <w:tcW w:w="4156" w:type="dxa"/>
            <w:tcBorders>
              <w:top w:val="nil"/>
              <w:left w:val="nil"/>
              <w:bottom w:val="nil"/>
              <w:right w:val="nil"/>
            </w:tcBorders>
          </w:tcPr>
          <w:p w:rsidR="007B40F9" w:rsidRPr="00CB1E89" w:rsidRDefault="00DB6700" w:rsidP="00617C5F">
            <w:pPr>
              <w:pStyle w:val="Heading1"/>
              <w:jc w:val="left"/>
              <w:rPr>
                <w:rFonts w:ascii="Cambria" w:hAnsi="Cambria"/>
                <w:szCs w:val="22"/>
                <w:lang w:val="sq-AL"/>
              </w:rPr>
            </w:pPr>
            <w:r w:rsidRPr="00CB1E89">
              <w:rPr>
                <w:rFonts w:ascii="Cambria" w:hAnsi="Cambria"/>
                <w:sz w:val="22"/>
                <w:szCs w:val="22"/>
                <w:lang w:val="sq-AL"/>
              </w:rPr>
              <w:t xml:space="preserve">       </w:t>
            </w:r>
            <w:r w:rsidR="00617C5F">
              <w:rPr>
                <w:rFonts w:ascii="Cambria" w:hAnsi="Cambria"/>
                <w:sz w:val="22"/>
                <w:szCs w:val="22"/>
                <w:lang w:val="sq-AL"/>
              </w:rPr>
              <w:t>Menaxheri i Projektit</w:t>
            </w:r>
          </w:p>
        </w:tc>
        <w:tc>
          <w:tcPr>
            <w:tcW w:w="1000" w:type="dxa"/>
            <w:tcBorders>
              <w:top w:val="nil"/>
              <w:left w:val="nil"/>
              <w:bottom w:val="nil"/>
              <w:right w:val="nil"/>
            </w:tcBorders>
          </w:tcPr>
          <w:p w:rsidR="007B40F9" w:rsidRPr="00CB1E89" w:rsidRDefault="007B40F9" w:rsidP="001E5255">
            <w:pPr>
              <w:rPr>
                <w:rFonts w:ascii="Cambria" w:hAnsi="Cambria"/>
                <w:i/>
                <w:szCs w:val="22"/>
                <w:lang w:val="sq-AL"/>
              </w:rPr>
            </w:pPr>
          </w:p>
        </w:tc>
        <w:tc>
          <w:tcPr>
            <w:tcW w:w="4156" w:type="dxa"/>
            <w:tcBorders>
              <w:top w:val="nil"/>
              <w:left w:val="nil"/>
              <w:bottom w:val="nil"/>
              <w:right w:val="nil"/>
            </w:tcBorders>
          </w:tcPr>
          <w:p w:rsidR="007B40F9" w:rsidRPr="00CB1E89" w:rsidRDefault="00DB6700" w:rsidP="00281C2C">
            <w:pPr>
              <w:rPr>
                <w:rFonts w:ascii="Cambria" w:hAnsi="Cambria"/>
                <w:i/>
                <w:szCs w:val="22"/>
                <w:lang w:val="sq-AL"/>
              </w:rPr>
            </w:pPr>
            <w:r w:rsidRPr="00CB1E89">
              <w:rPr>
                <w:rFonts w:ascii="Cambria" w:hAnsi="Cambria"/>
                <w:i/>
                <w:sz w:val="22"/>
                <w:szCs w:val="22"/>
                <w:lang w:val="sq-AL"/>
              </w:rPr>
              <w:t xml:space="preserve">          </w:t>
            </w:r>
          </w:p>
        </w:tc>
      </w:tr>
    </w:tbl>
    <w:p w:rsidR="007B40F9" w:rsidRPr="00CB1E89" w:rsidRDefault="007B40F9" w:rsidP="007B40F9">
      <w:pPr>
        <w:pStyle w:val="BodyText"/>
        <w:spacing w:after="0"/>
        <w:rPr>
          <w:rFonts w:ascii="Cambria" w:hAnsi="Cambria"/>
          <w:sz w:val="22"/>
          <w:szCs w:val="22"/>
          <w:lang w:val="sq-AL"/>
        </w:rPr>
      </w:pPr>
    </w:p>
    <w:p w:rsidR="007B40F9" w:rsidRPr="00CB1E89" w:rsidRDefault="00617C5F" w:rsidP="007B40F9">
      <w:pPr>
        <w:rPr>
          <w:rFonts w:ascii="Cambria" w:hAnsi="Cambria"/>
          <w:b/>
          <w:sz w:val="22"/>
          <w:szCs w:val="22"/>
          <w:lang w:val="sq-AL"/>
        </w:rPr>
      </w:pPr>
      <w:r>
        <w:rPr>
          <w:rFonts w:ascii="Cambria" w:hAnsi="Cambria"/>
          <w:b/>
          <w:sz w:val="22"/>
          <w:szCs w:val="22"/>
          <w:lang w:val="sq-AL"/>
        </w:rPr>
        <w:t xml:space="preserve">Në emër të </w:t>
      </w:r>
      <w:r w:rsidR="00127FD6" w:rsidRPr="00CB1E89">
        <w:rPr>
          <w:rFonts w:ascii="Cambria" w:hAnsi="Cambria"/>
          <w:b/>
          <w:sz w:val="22"/>
          <w:szCs w:val="22"/>
          <w:lang w:val="sq-AL"/>
        </w:rPr>
        <w:t xml:space="preserve"> </w:t>
      </w:r>
      <w:r w:rsidR="00127FD6" w:rsidRPr="00CB1E89">
        <w:rPr>
          <w:rFonts w:ascii="Cambria" w:hAnsi="Cambria"/>
          <w:b/>
          <w:i/>
          <w:sz w:val="22"/>
          <w:szCs w:val="22"/>
          <w:highlight w:val="lightGray"/>
          <w:lang w:val="sq-AL"/>
        </w:rPr>
        <w:t>[</w:t>
      </w:r>
      <w:r>
        <w:rPr>
          <w:rFonts w:ascii="Cambria" w:hAnsi="Cambria"/>
          <w:b/>
          <w:i/>
          <w:sz w:val="22"/>
          <w:szCs w:val="22"/>
          <w:highlight w:val="lightGray"/>
          <w:lang w:val="sq-AL"/>
        </w:rPr>
        <w:t>Kontraktuesit/Ofruesit të Shërbimeve</w:t>
      </w:r>
      <w:r w:rsidR="00C9579C" w:rsidRPr="00CB1E89">
        <w:rPr>
          <w:rFonts w:ascii="Cambria" w:hAnsi="Cambria"/>
          <w:b/>
          <w:i/>
          <w:sz w:val="22"/>
          <w:szCs w:val="22"/>
          <w:highlight w:val="lightGray"/>
          <w:lang w:val="sq-AL"/>
        </w:rPr>
        <w:t>/</w:t>
      </w:r>
      <w:r>
        <w:rPr>
          <w:rFonts w:ascii="Cambria" w:hAnsi="Cambria"/>
          <w:b/>
          <w:i/>
          <w:sz w:val="22"/>
          <w:szCs w:val="22"/>
          <w:highlight w:val="lightGray"/>
          <w:lang w:val="sq-AL"/>
        </w:rPr>
        <w:t>Furnizuesit</w:t>
      </w:r>
      <w:r w:rsidR="00281C2C" w:rsidRPr="00CB1E89">
        <w:rPr>
          <w:rFonts w:ascii="Cambria" w:hAnsi="Cambria"/>
          <w:b/>
          <w:i/>
          <w:sz w:val="22"/>
          <w:szCs w:val="22"/>
          <w:highlight w:val="lightGray"/>
          <w:lang w:val="sq-AL"/>
        </w:rPr>
        <w:t>]</w:t>
      </w:r>
    </w:p>
    <w:tbl>
      <w:tblPr>
        <w:tblW w:w="0" w:type="auto"/>
        <w:tblLayout w:type="fixed"/>
        <w:tblLook w:val="0000"/>
      </w:tblPr>
      <w:tblGrid>
        <w:gridCol w:w="1395"/>
        <w:gridCol w:w="4156"/>
        <w:gridCol w:w="1000"/>
        <w:gridCol w:w="4156"/>
      </w:tblGrid>
      <w:tr w:rsidR="007B40F9" w:rsidRPr="00CB1E89" w:rsidTr="001E5255">
        <w:tc>
          <w:tcPr>
            <w:tcW w:w="1395" w:type="dxa"/>
            <w:tcBorders>
              <w:top w:val="nil"/>
              <w:left w:val="nil"/>
              <w:bottom w:val="nil"/>
              <w:right w:val="nil"/>
            </w:tcBorders>
          </w:tcPr>
          <w:p w:rsidR="007B40F9" w:rsidRPr="00CB1E89" w:rsidRDefault="007B40F9" w:rsidP="001E5255">
            <w:pPr>
              <w:rPr>
                <w:rFonts w:ascii="Cambria" w:hAnsi="Cambria"/>
                <w:szCs w:val="22"/>
                <w:lang w:val="sq-AL"/>
              </w:rPr>
            </w:pPr>
          </w:p>
          <w:p w:rsidR="00C9579C" w:rsidRPr="00CB1E89" w:rsidRDefault="00C9579C" w:rsidP="001E5255">
            <w:pPr>
              <w:rPr>
                <w:rFonts w:ascii="Cambria" w:hAnsi="Cambria"/>
                <w:szCs w:val="22"/>
                <w:lang w:val="sq-AL"/>
              </w:rPr>
            </w:pPr>
          </w:p>
          <w:p w:rsidR="007B40F9" w:rsidRPr="00CB1E89" w:rsidRDefault="00617C5F" w:rsidP="001E5255">
            <w:pPr>
              <w:rPr>
                <w:rFonts w:ascii="Cambria" w:hAnsi="Cambria"/>
                <w:szCs w:val="22"/>
                <w:lang w:val="sq-AL"/>
              </w:rPr>
            </w:pPr>
            <w:r>
              <w:rPr>
                <w:rFonts w:ascii="Cambria" w:hAnsi="Cambria"/>
                <w:sz w:val="22"/>
                <w:szCs w:val="22"/>
                <w:lang w:val="sq-AL"/>
              </w:rPr>
              <w:t>Nënshkrimi</w:t>
            </w:r>
            <w:r w:rsidR="007B40F9" w:rsidRPr="00CB1E89">
              <w:rPr>
                <w:rFonts w:ascii="Cambria" w:hAnsi="Cambria"/>
                <w:sz w:val="22"/>
                <w:szCs w:val="22"/>
                <w:lang w:val="sq-AL"/>
              </w:rPr>
              <w:t>:</w:t>
            </w:r>
          </w:p>
        </w:tc>
        <w:tc>
          <w:tcPr>
            <w:tcW w:w="4156" w:type="dxa"/>
            <w:tcBorders>
              <w:top w:val="nil"/>
              <w:left w:val="nil"/>
              <w:bottom w:val="nil"/>
              <w:right w:val="nil"/>
            </w:tcBorders>
          </w:tcPr>
          <w:p w:rsidR="007B40F9" w:rsidRPr="00CB1E89" w:rsidRDefault="007B40F9" w:rsidP="001E5255">
            <w:pPr>
              <w:rPr>
                <w:rFonts w:ascii="Cambria" w:hAnsi="Cambria"/>
                <w:szCs w:val="22"/>
                <w:lang w:val="sq-AL"/>
              </w:rPr>
            </w:pPr>
          </w:p>
          <w:p w:rsidR="00C9579C" w:rsidRPr="00CB1E89" w:rsidRDefault="00C9579C" w:rsidP="001E5255">
            <w:pPr>
              <w:rPr>
                <w:rFonts w:ascii="Cambria" w:hAnsi="Cambria"/>
                <w:szCs w:val="22"/>
                <w:lang w:val="sq-AL"/>
              </w:rPr>
            </w:pPr>
          </w:p>
          <w:p w:rsidR="007B40F9" w:rsidRPr="00CB1E89" w:rsidRDefault="007B40F9" w:rsidP="001E5255">
            <w:pPr>
              <w:rPr>
                <w:rFonts w:ascii="Cambria" w:hAnsi="Cambria"/>
                <w:szCs w:val="22"/>
                <w:lang w:val="sq-AL"/>
              </w:rPr>
            </w:pPr>
            <w:r w:rsidRPr="00CB1E89">
              <w:rPr>
                <w:rFonts w:ascii="Cambria" w:hAnsi="Cambria"/>
                <w:sz w:val="22"/>
                <w:szCs w:val="22"/>
                <w:lang w:val="sq-AL"/>
              </w:rPr>
              <w:t>________________________________</w:t>
            </w:r>
          </w:p>
        </w:tc>
        <w:tc>
          <w:tcPr>
            <w:tcW w:w="1000" w:type="dxa"/>
            <w:tcBorders>
              <w:top w:val="nil"/>
              <w:left w:val="nil"/>
              <w:bottom w:val="nil"/>
              <w:right w:val="nil"/>
            </w:tcBorders>
          </w:tcPr>
          <w:p w:rsidR="007B40F9" w:rsidRPr="00CB1E89" w:rsidRDefault="007B40F9" w:rsidP="001E5255">
            <w:pPr>
              <w:rPr>
                <w:rFonts w:ascii="Cambria" w:hAnsi="Cambria"/>
                <w:szCs w:val="22"/>
                <w:lang w:val="sq-AL"/>
              </w:rPr>
            </w:pPr>
          </w:p>
          <w:p w:rsidR="00C9579C" w:rsidRPr="00CB1E89" w:rsidRDefault="00C9579C" w:rsidP="001E5255">
            <w:pPr>
              <w:rPr>
                <w:rFonts w:ascii="Cambria" w:hAnsi="Cambria"/>
                <w:szCs w:val="22"/>
                <w:lang w:val="sq-AL"/>
              </w:rPr>
            </w:pPr>
          </w:p>
          <w:p w:rsidR="007B40F9" w:rsidRPr="00CB1E89" w:rsidRDefault="00617C5F" w:rsidP="001E5255">
            <w:pPr>
              <w:rPr>
                <w:rFonts w:ascii="Cambria" w:hAnsi="Cambria"/>
                <w:szCs w:val="22"/>
                <w:lang w:val="sq-AL"/>
              </w:rPr>
            </w:pPr>
            <w:r>
              <w:rPr>
                <w:rFonts w:ascii="Cambria" w:hAnsi="Cambria"/>
                <w:sz w:val="22"/>
                <w:szCs w:val="22"/>
                <w:lang w:val="sq-AL"/>
              </w:rPr>
              <w:t>Emri</w:t>
            </w:r>
            <w:r w:rsidR="007B40F9" w:rsidRPr="00CB1E89">
              <w:rPr>
                <w:rFonts w:ascii="Cambria" w:hAnsi="Cambria"/>
                <w:sz w:val="22"/>
                <w:szCs w:val="22"/>
                <w:lang w:val="sq-AL"/>
              </w:rPr>
              <w:t>:</w:t>
            </w:r>
          </w:p>
        </w:tc>
        <w:tc>
          <w:tcPr>
            <w:tcW w:w="4156" w:type="dxa"/>
            <w:tcBorders>
              <w:top w:val="nil"/>
              <w:left w:val="nil"/>
              <w:bottom w:val="nil"/>
              <w:right w:val="nil"/>
            </w:tcBorders>
          </w:tcPr>
          <w:p w:rsidR="007B40F9" w:rsidRPr="00CB1E89" w:rsidRDefault="007B40F9" w:rsidP="001E5255">
            <w:pPr>
              <w:rPr>
                <w:rFonts w:ascii="Cambria" w:hAnsi="Cambria"/>
                <w:szCs w:val="22"/>
                <w:lang w:val="sq-AL"/>
              </w:rPr>
            </w:pPr>
          </w:p>
          <w:p w:rsidR="00C9579C" w:rsidRPr="00CB1E89" w:rsidRDefault="00C9579C" w:rsidP="001E5255">
            <w:pPr>
              <w:rPr>
                <w:rFonts w:ascii="Cambria" w:hAnsi="Cambria"/>
                <w:szCs w:val="22"/>
                <w:lang w:val="sq-AL"/>
              </w:rPr>
            </w:pPr>
          </w:p>
          <w:p w:rsidR="007B40F9" w:rsidRPr="00CB1E89" w:rsidRDefault="007B40F9" w:rsidP="001E5255">
            <w:pPr>
              <w:rPr>
                <w:rFonts w:ascii="Cambria" w:hAnsi="Cambria"/>
                <w:szCs w:val="22"/>
                <w:lang w:val="sq-AL"/>
              </w:rPr>
            </w:pPr>
            <w:r w:rsidRPr="00CB1E89">
              <w:rPr>
                <w:rFonts w:ascii="Cambria" w:hAnsi="Cambria"/>
                <w:sz w:val="22"/>
                <w:szCs w:val="22"/>
                <w:lang w:val="sq-AL"/>
              </w:rPr>
              <w:t>________________________________</w:t>
            </w:r>
          </w:p>
        </w:tc>
      </w:tr>
      <w:tr w:rsidR="007B40F9" w:rsidRPr="00CB1E89" w:rsidTr="001E5255">
        <w:tc>
          <w:tcPr>
            <w:tcW w:w="1395" w:type="dxa"/>
            <w:tcBorders>
              <w:top w:val="nil"/>
              <w:left w:val="nil"/>
              <w:bottom w:val="nil"/>
              <w:right w:val="nil"/>
            </w:tcBorders>
          </w:tcPr>
          <w:p w:rsidR="007B40F9" w:rsidRPr="00CB1E89" w:rsidRDefault="007B40F9" w:rsidP="001E5255">
            <w:pPr>
              <w:rPr>
                <w:rFonts w:ascii="Cambria" w:hAnsi="Cambria"/>
                <w:szCs w:val="22"/>
                <w:lang w:val="sq-AL"/>
              </w:rPr>
            </w:pPr>
          </w:p>
          <w:p w:rsidR="00127FD6" w:rsidRPr="00CB1E89" w:rsidRDefault="00127FD6" w:rsidP="001E5255">
            <w:pPr>
              <w:rPr>
                <w:rFonts w:ascii="Cambria" w:hAnsi="Cambria"/>
                <w:szCs w:val="22"/>
                <w:lang w:val="sq-AL"/>
              </w:rPr>
            </w:pPr>
          </w:p>
          <w:p w:rsidR="007B40F9" w:rsidRPr="00CB1E89" w:rsidRDefault="00617C5F" w:rsidP="001E5255">
            <w:pPr>
              <w:rPr>
                <w:rFonts w:ascii="Cambria" w:hAnsi="Cambria"/>
                <w:szCs w:val="22"/>
                <w:lang w:val="sq-AL"/>
              </w:rPr>
            </w:pPr>
            <w:r>
              <w:rPr>
                <w:rFonts w:ascii="Cambria" w:hAnsi="Cambria"/>
                <w:sz w:val="22"/>
                <w:szCs w:val="22"/>
                <w:lang w:val="sq-AL"/>
              </w:rPr>
              <w:t>Pozita</w:t>
            </w:r>
            <w:r w:rsidR="007B40F9" w:rsidRPr="00CB1E89">
              <w:rPr>
                <w:rFonts w:ascii="Cambria" w:hAnsi="Cambria"/>
                <w:sz w:val="22"/>
                <w:szCs w:val="22"/>
                <w:lang w:val="sq-AL"/>
              </w:rPr>
              <w:t>:</w:t>
            </w:r>
            <w:r w:rsidR="00127FD6" w:rsidRPr="00CB1E89">
              <w:rPr>
                <w:rFonts w:ascii="Cambria" w:hAnsi="Cambria"/>
                <w:sz w:val="22"/>
                <w:szCs w:val="22"/>
                <w:lang w:val="sq-AL"/>
              </w:rPr>
              <w:t xml:space="preserve">         </w:t>
            </w:r>
          </w:p>
        </w:tc>
        <w:tc>
          <w:tcPr>
            <w:tcW w:w="4156" w:type="dxa"/>
            <w:tcBorders>
              <w:top w:val="nil"/>
              <w:left w:val="nil"/>
              <w:bottom w:val="nil"/>
              <w:right w:val="nil"/>
            </w:tcBorders>
          </w:tcPr>
          <w:p w:rsidR="007B40F9" w:rsidRPr="00CB1E89" w:rsidRDefault="007B40F9" w:rsidP="001E5255">
            <w:pPr>
              <w:rPr>
                <w:rFonts w:ascii="Cambria" w:hAnsi="Cambria"/>
                <w:szCs w:val="22"/>
                <w:lang w:val="sq-AL"/>
              </w:rPr>
            </w:pPr>
          </w:p>
          <w:p w:rsidR="007B40F9" w:rsidRPr="00CB1E89" w:rsidRDefault="007B40F9" w:rsidP="001E5255">
            <w:pPr>
              <w:pStyle w:val="Header"/>
              <w:tabs>
                <w:tab w:val="clear" w:pos="4320"/>
                <w:tab w:val="clear" w:pos="8640"/>
              </w:tabs>
              <w:rPr>
                <w:rFonts w:ascii="Cambria" w:hAnsi="Cambria"/>
                <w:szCs w:val="22"/>
                <w:lang w:val="sq-AL"/>
              </w:rPr>
            </w:pPr>
          </w:p>
        </w:tc>
        <w:tc>
          <w:tcPr>
            <w:tcW w:w="1000" w:type="dxa"/>
            <w:tcBorders>
              <w:top w:val="nil"/>
              <w:left w:val="nil"/>
              <w:bottom w:val="nil"/>
              <w:right w:val="nil"/>
            </w:tcBorders>
          </w:tcPr>
          <w:p w:rsidR="007B40F9" w:rsidRPr="00CB1E89" w:rsidRDefault="007B40F9" w:rsidP="001E5255">
            <w:pPr>
              <w:rPr>
                <w:rFonts w:ascii="Cambria" w:hAnsi="Cambria"/>
                <w:szCs w:val="22"/>
                <w:lang w:val="sq-AL"/>
              </w:rPr>
            </w:pPr>
          </w:p>
          <w:p w:rsidR="007B40F9" w:rsidRPr="00CB1E89" w:rsidRDefault="007B40F9" w:rsidP="00617C5F">
            <w:pPr>
              <w:rPr>
                <w:rFonts w:ascii="Cambria" w:hAnsi="Cambria"/>
                <w:szCs w:val="22"/>
                <w:lang w:val="sq-AL"/>
              </w:rPr>
            </w:pPr>
            <w:r w:rsidRPr="00CB1E89">
              <w:rPr>
                <w:rFonts w:ascii="Cambria" w:hAnsi="Cambria"/>
                <w:sz w:val="22"/>
                <w:szCs w:val="22"/>
                <w:lang w:val="sq-AL"/>
              </w:rPr>
              <w:t>Dat</w:t>
            </w:r>
            <w:r w:rsidR="00617C5F">
              <w:rPr>
                <w:rFonts w:ascii="Cambria" w:hAnsi="Cambria"/>
                <w:sz w:val="22"/>
                <w:szCs w:val="22"/>
                <w:lang w:val="sq-AL"/>
              </w:rPr>
              <w:t>a</w:t>
            </w:r>
            <w:r w:rsidRPr="00CB1E89">
              <w:rPr>
                <w:rFonts w:ascii="Cambria" w:hAnsi="Cambria"/>
                <w:sz w:val="22"/>
                <w:szCs w:val="22"/>
                <w:lang w:val="sq-AL"/>
              </w:rPr>
              <w:t>:</w:t>
            </w:r>
          </w:p>
        </w:tc>
        <w:tc>
          <w:tcPr>
            <w:tcW w:w="4156" w:type="dxa"/>
            <w:tcBorders>
              <w:top w:val="nil"/>
              <w:left w:val="nil"/>
              <w:bottom w:val="nil"/>
              <w:right w:val="nil"/>
            </w:tcBorders>
          </w:tcPr>
          <w:p w:rsidR="007B40F9" w:rsidRPr="00CB1E89" w:rsidRDefault="007B40F9" w:rsidP="001E5255">
            <w:pPr>
              <w:rPr>
                <w:rFonts w:ascii="Cambria" w:hAnsi="Cambria"/>
                <w:szCs w:val="22"/>
                <w:lang w:val="sq-AL"/>
              </w:rPr>
            </w:pPr>
          </w:p>
          <w:p w:rsidR="007B40F9" w:rsidRPr="00CB1E89" w:rsidRDefault="007B40F9" w:rsidP="001E5255">
            <w:pPr>
              <w:rPr>
                <w:rFonts w:ascii="Cambria" w:hAnsi="Cambria"/>
                <w:szCs w:val="22"/>
                <w:lang w:val="sq-AL"/>
              </w:rPr>
            </w:pPr>
            <w:r w:rsidRPr="00CB1E89">
              <w:rPr>
                <w:rFonts w:ascii="Cambria" w:hAnsi="Cambria"/>
                <w:sz w:val="22"/>
                <w:szCs w:val="22"/>
                <w:lang w:val="sq-AL"/>
              </w:rPr>
              <w:t>________________________________</w:t>
            </w:r>
          </w:p>
        </w:tc>
      </w:tr>
      <w:tr w:rsidR="007B40F9" w:rsidRPr="00CB1E89" w:rsidTr="001E5255">
        <w:tc>
          <w:tcPr>
            <w:tcW w:w="1395" w:type="dxa"/>
            <w:tcBorders>
              <w:top w:val="nil"/>
              <w:left w:val="nil"/>
              <w:bottom w:val="nil"/>
              <w:right w:val="nil"/>
            </w:tcBorders>
          </w:tcPr>
          <w:p w:rsidR="007B40F9" w:rsidRPr="00CB1E89" w:rsidRDefault="007B40F9" w:rsidP="001E5255">
            <w:pPr>
              <w:rPr>
                <w:rFonts w:ascii="Cambria" w:hAnsi="Cambria"/>
                <w:i/>
                <w:szCs w:val="22"/>
                <w:lang w:val="sq-AL"/>
              </w:rPr>
            </w:pPr>
          </w:p>
        </w:tc>
        <w:tc>
          <w:tcPr>
            <w:tcW w:w="4156" w:type="dxa"/>
            <w:tcBorders>
              <w:top w:val="nil"/>
              <w:left w:val="nil"/>
              <w:bottom w:val="nil"/>
              <w:right w:val="nil"/>
            </w:tcBorders>
          </w:tcPr>
          <w:p w:rsidR="007B40F9" w:rsidRPr="00CB1E89" w:rsidRDefault="00617C5F" w:rsidP="00C9579C">
            <w:pPr>
              <w:pStyle w:val="Heading1"/>
              <w:jc w:val="left"/>
              <w:rPr>
                <w:rFonts w:ascii="Cambria" w:hAnsi="Cambria"/>
                <w:szCs w:val="22"/>
                <w:lang w:val="sq-AL"/>
              </w:rPr>
            </w:pPr>
            <w:r>
              <w:rPr>
                <w:rFonts w:ascii="Cambria" w:hAnsi="Cambria"/>
                <w:sz w:val="22"/>
                <w:szCs w:val="22"/>
                <w:lang w:val="sq-AL"/>
              </w:rPr>
              <w:t>Menaxheri i Projektit</w:t>
            </w:r>
          </w:p>
        </w:tc>
        <w:tc>
          <w:tcPr>
            <w:tcW w:w="1000" w:type="dxa"/>
            <w:tcBorders>
              <w:top w:val="nil"/>
              <w:left w:val="nil"/>
              <w:bottom w:val="nil"/>
              <w:right w:val="nil"/>
            </w:tcBorders>
          </w:tcPr>
          <w:p w:rsidR="007B40F9" w:rsidRPr="00CB1E89" w:rsidRDefault="007B40F9" w:rsidP="001E5255">
            <w:pPr>
              <w:rPr>
                <w:rFonts w:ascii="Cambria" w:hAnsi="Cambria"/>
                <w:i/>
                <w:szCs w:val="22"/>
                <w:lang w:val="sq-AL"/>
              </w:rPr>
            </w:pPr>
          </w:p>
        </w:tc>
        <w:tc>
          <w:tcPr>
            <w:tcW w:w="4156" w:type="dxa"/>
            <w:tcBorders>
              <w:top w:val="nil"/>
              <w:left w:val="nil"/>
              <w:bottom w:val="nil"/>
              <w:right w:val="nil"/>
            </w:tcBorders>
          </w:tcPr>
          <w:p w:rsidR="007B40F9" w:rsidRPr="00CB1E89" w:rsidRDefault="007B40F9" w:rsidP="00DB6700">
            <w:pPr>
              <w:rPr>
                <w:rFonts w:ascii="Cambria" w:hAnsi="Cambria"/>
                <w:i/>
                <w:szCs w:val="22"/>
                <w:lang w:val="sq-AL"/>
              </w:rPr>
            </w:pPr>
          </w:p>
        </w:tc>
      </w:tr>
    </w:tbl>
    <w:p w:rsidR="007B40F9" w:rsidRPr="00CB1E89" w:rsidRDefault="007B40F9" w:rsidP="007B40F9">
      <w:pPr>
        <w:rPr>
          <w:rFonts w:ascii="Cambria" w:hAnsi="Cambria"/>
          <w:lang w:val="sq-AL"/>
        </w:rPr>
      </w:pPr>
    </w:p>
    <w:p w:rsidR="007B40F9" w:rsidRPr="00CB1E89" w:rsidRDefault="007B40F9" w:rsidP="007B40F9">
      <w:pPr>
        <w:rPr>
          <w:rFonts w:ascii="Cambria" w:hAnsi="Cambria"/>
          <w:lang w:val="sq-AL"/>
        </w:rPr>
      </w:pPr>
    </w:p>
    <w:p w:rsidR="00DB5FA8" w:rsidRPr="00CB1E89" w:rsidRDefault="00DB5FA8" w:rsidP="007B40F9">
      <w:pPr>
        <w:rPr>
          <w:rFonts w:ascii="Cambria" w:hAnsi="Cambria"/>
          <w:lang w:val="sq-AL"/>
        </w:rPr>
      </w:pPr>
    </w:p>
    <w:p w:rsidR="00DB5FA8" w:rsidRPr="00CB1E89" w:rsidRDefault="00DB5FA8" w:rsidP="007B40F9">
      <w:pPr>
        <w:rPr>
          <w:rFonts w:ascii="Cambria" w:hAnsi="Cambria"/>
          <w:lang w:val="sq-AL"/>
        </w:rPr>
      </w:pPr>
    </w:p>
    <w:p w:rsidR="00DB5FA8" w:rsidRPr="00CB1E89" w:rsidRDefault="00DB5FA8" w:rsidP="007B40F9">
      <w:pPr>
        <w:rPr>
          <w:rFonts w:ascii="Cambria" w:hAnsi="Cambria"/>
          <w:lang w:val="sq-AL"/>
        </w:rPr>
      </w:pPr>
    </w:p>
    <w:p w:rsidR="00420E76" w:rsidRPr="00CB1E89" w:rsidRDefault="00420E76" w:rsidP="007B40F9">
      <w:pPr>
        <w:rPr>
          <w:rFonts w:ascii="Cambria" w:hAnsi="Cambria"/>
          <w:lang w:val="sq-AL"/>
        </w:rPr>
      </w:pPr>
    </w:p>
    <w:p w:rsidR="005E3BF2" w:rsidRPr="00CB1E89" w:rsidRDefault="005E3BF2" w:rsidP="007B40F9">
      <w:pPr>
        <w:rPr>
          <w:rFonts w:ascii="Cambria" w:hAnsi="Cambria"/>
          <w:lang w:val="sq-AL"/>
        </w:rPr>
      </w:pPr>
    </w:p>
    <w:p w:rsidR="005E3BF2" w:rsidRPr="00CB1E89" w:rsidRDefault="005E3BF2" w:rsidP="007B40F9">
      <w:pPr>
        <w:rPr>
          <w:rFonts w:ascii="Cambria" w:hAnsi="Cambria"/>
          <w:lang w:val="sq-AL"/>
        </w:rPr>
      </w:pPr>
    </w:p>
    <w:p w:rsidR="005E3BF2" w:rsidRPr="00CB1E89" w:rsidRDefault="005E3BF2" w:rsidP="007B40F9">
      <w:pPr>
        <w:rPr>
          <w:rFonts w:ascii="Cambria" w:hAnsi="Cambria"/>
          <w:lang w:val="sq-AL"/>
        </w:rPr>
      </w:pPr>
    </w:p>
    <w:p w:rsidR="005E3BF2" w:rsidRPr="00CB1E89" w:rsidRDefault="005E3BF2" w:rsidP="007B40F9">
      <w:pPr>
        <w:rPr>
          <w:rFonts w:ascii="Cambria" w:hAnsi="Cambria"/>
          <w:lang w:val="sq-AL"/>
        </w:rPr>
      </w:pPr>
    </w:p>
    <w:p w:rsidR="005E3BF2" w:rsidRPr="00CB1E89" w:rsidRDefault="005E3BF2" w:rsidP="007B40F9">
      <w:pPr>
        <w:rPr>
          <w:rFonts w:ascii="Cambria" w:hAnsi="Cambria"/>
          <w:lang w:val="sq-AL"/>
        </w:rPr>
      </w:pPr>
    </w:p>
    <w:p w:rsidR="005E3BF2" w:rsidRPr="00CB1E89" w:rsidRDefault="005E3BF2" w:rsidP="00127FD6">
      <w:pPr>
        <w:jc w:val="center"/>
        <w:rPr>
          <w:rFonts w:ascii="Cambria" w:hAnsi="Cambria"/>
          <w:lang w:val="sq-AL"/>
        </w:rPr>
      </w:pPr>
    </w:p>
    <w:p w:rsidR="005E3BF2" w:rsidRPr="00CB1E89" w:rsidRDefault="005E3BF2" w:rsidP="007B40F9">
      <w:pPr>
        <w:rPr>
          <w:rFonts w:ascii="Cambria" w:hAnsi="Cambria"/>
          <w:lang w:val="sq-AL"/>
        </w:rPr>
      </w:pPr>
    </w:p>
    <w:p w:rsidR="005E3BF2" w:rsidRPr="00CB1E89" w:rsidRDefault="005E3BF2" w:rsidP="007B40F9">
      <w:pPr>
        <w:rPr>
          <w:rFonts w:ascii="Cambria" w:hAnsi="Cambria"/>
          <w:lang w:val="sq-AL"/>
        </w:rPr>
      </w:pPr>
    </w:p>
    <w:p w:rsidR="005D2DCA" w:rsidRPr="00CB1E89" w:rsidRDefault="005D2DCA" w:rsidP="007B40F9">
      <w:pPr>
        <w:rPr>
          <w:rFonts w:ascii="Cambria" w:hAnsi="Cambria"/>
          <w:lang w:val="sq-AL"/>
        </w:rPr>
      </w:pPr>
    </w:p>
    <w:sectPr w:rsidR="005D2DCA" w:rsidRPr="00CB1E89" w:rsidSect="00370B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CF" w:rsidRDefault="002D42CF" w:rsidP="00A7125A">
      <w:r>
        <w:separator/>
      </w:r>
    </w:p>
  </w:endnote>
  <w:endnote w:type="continuationSeparator" w:id="0">
    <w:p w:rsidR="002D42CF" w:rsidRDefault="002D42CF" w:rsidP="00A7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2C" w:rsidRDefault="002A014B">
    <w:pPr>
      <w:pStyle w:val="Footer"/>
      <w:jc w:val="right"/>
    </w:pPr>
    <w:r>
      <w:fldChar w:fldCharType="begin"/>
    </w:r>
    <w:r w:rsidR="00281C2C">
      <w:instrText xml:space="preserve"> PAGE   \* MERGEFORMAT </w:instrText>
    </w:r>
    <w:r>
      <w:fldChar w:fldCharType="separate"/>
    </w:r>
    <w:r w:rsidR="00210386">
      <w:rPr>
        <w:noProof/>
      </w:rPr>
      <w:t>3</w:t>
    </w:r>
    <w:r>
      <w:fldChar w:fldCharType="end"/>
    </w:r>
  </w:p>
  <w:p w:rsidR="00281C2C" w:rsidRDefault="00281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CF" w:rsidRDefault="002D42CF" w:rsidP="00A7125A">
      <w:r>
        <w:separator/>
      </w:r>
    </w:p>
  </w:footnote>
  <w:footnote w:type="continuationSeparator" w:id="0">
    <w:p w:rsidR="002D42CF" w:rsidRDefault="002D42CF" w:rsidP="00A7125A">
      <w:r>
        <w:continuationSeparator/>
      </w:r>
    </w:p>
  </w:footnote>
  <w:footnote w:id="1">
    <w:p w:rsidR="000C0F5E" w:rsidRPr="006F02DC" w:rsidRDefault="000C0F5E" w:rsidP="000C0F5E">
      <w:pPr>
        <w:pStyle w:val="FootnoteText"/>
        <w:ind w:left="0" w:firstLine="0"/>
        <w:rPr>
          <w:lang w:val="en-US"/>
        </w:rPr>
      </w:pPr>
      <w:r>
        <w:rPr>
          <w:rStyle w:val="FootnoteReference"/>
        </w:rPr>
        <w:footnoteRef/>
      </w:r>
      <w:r>
        <w:t xml:space="preserve"> </w:t>
      </w:r>
      <w:r w:rsidR="00686408">
        <w:t xml:space="preserve">Plan </w:t>
      </w:r>
      <w:proofErr w:type="spellStart"/>
      <w:r w:rsidR="00686408">
        <w:t>i</w:t>
      </w:r>
      <w:proofErr w:type="spellEnd"/>
      <w:r w:rsidR="00686408">
        <w:t xml:space="preserve"> </w:t>
      </w:r>
      <w:proofErr w:type="spellStart"/>
      <w:r w:rsidR="00686408">
        <w:t>Menaxhimit</w:t>
      </w:r>
      <w:proofErr w:type="spellEnd"/>
      <w:r w:rsidR="00686408">
        <w:t xml:space="preserve"> t</w:t>
      </w:r>
      <w:r w:rsidR="00686408">
        <w:rPr>
          <w:lang w:val="sq-AL"/>
        </w:rPr>
        <w:t xml:space="preserve">ë Kontratës është dokument i gjallë i cili do të </w:t>
      </w:r>
      <w:proofErr w:type="spellStart"/>
      <w:r w:rsidR="00686408" w:rsidRPr="00686408">
        <w:rPr>
          <w:lang w:val="sq-AL"/>
        </w:rPr>
        <w:t>përtrihet</w:t>
      </w:r>
      <w:proofErr w:type="spellEnd"/>
      <w:r w:rsidR="00686408" w:rsidRPr="00686408">
        <w:rPr>
          <w:lang w:val="sq-AL"/>
        </w:rPr>
        <w:t xml:space="preserve"> bazuar në mbikëqyrjen e punëve, shërbimeve apo mallrave në pajtim me kushtet e parashtruara në kontratën</w:t>
      </w:r>
      <w:r w:rsidR="00686408">
        <w:rPr>
          <w:lang w:val="sq-AL"/>
        </w:rPr>
        <w:t xml:space="preserve"> origjinale. Plani i Menaxhimit të Kontratës është i hapur për monitorim të KRPP-së gjatë implementimit të kontratës dhe të gjitha </w:t>
      </w:r>
      <w:proofErr w:type="spellStart"/>
      <w:r w:rsidR="00686408">
        <w:rPr>
          <w:lang w:val="sq-AL"/>
        </w:rPr>
        <w:t>auditimeve</w:t>
      </w:r>
      <w:proofErr w:type="spellEnd"/>
      <w:r w:rsidR="00686408">
        <w:rPr>
          <w:lang w:val="sq-AL"/>
        </w:rPr>
        <w:t xml:space="preserve"> tjera të kryera nga organet shtetërore. PMK duhet të përdoret së bashku me rregullat e miratuara për menaxhimin e aktiviteteve të kontratës, të nxjerra nga Komisioni </w:t>
      </w:r>
      <w:proofErr w:type="spellStart"/>
      <w:r w:rsidR="00686408">
        <w:rPr>
          <w:lang w:val="sq-AL"/>
        </w:rPr>
        <w:t>Rregullativ</w:t>
      </w:r>
      <w:proofErr w:type="spellEnd"/>
      <w:r w:rsidR="00686408">
        <w:rPr>
          <w:lang w:val="sq-AL"/>
        </w:rPr>
        <w:t xml:space="preserve"> i Prokurimit Publik.</w:t>
      </w:r>
      <w:r w:rsidR="00686408">
        <w:rPr>
          <w:lang w:val="en-US"/>
        </w:rPr>
        <w:t xml:space="preserve">   </w:t>
      </w:r>
    </w:p>
  </w:footnote>
  <w:footnote w:id="2">
    <w:p w:rsidR="00281C2C" w:rsidRPr="006F02DC" w:rsidRDefault="00281C2C" w:rsidP="00281C2C">
      <w:pPr>
        <w:pStyle w:val="FootnoteText"/>
        <w:ind w:left="0" w:firstLine="0"/>
        <w:rPr>
          <w:lang w:val="en-US"/>
        </w:rPr>
      </w:pPr>
      <w:r>
        <w:rPr>
          <w:rStyle w:val="FootnoteReference"/>
        </w:rPr>
        <w:footnoteRef/>
      </w:r>
      <w:r>
        <w:t xml:space="preserve"> </w:t>
      </w:r>
      <w:r w:rsidR="00617C5F" w:rsidRPr="00617C5F">
        <w:rPr>
          <w:rFonts w:ascii="Cambria" w:hAnsi="Cambria"/>
          <w:lang w:val="sq-AL"/>
        </w:rPr>
        <w:t>Të nënshkruhet nga dy Menaxherët e Projektit</w:t>
      </w:r>
      <w:r w:rsidR="00617C5F">
        <w:rPr>
          <w:rFonts w:ascii="Cambria" w:hAnsi="Cambria"/>
        </w:rPr>
        <w:t xml:space="preserve"> </w:t>
      </w:r>
      <w:r>
        <w:rPr>
          <w:rFonts w:ascii="Cambria" w:hAnsi="Cambri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3406"/>
    <w:multiLevelType w:val="hybridMultilevel"/>
    <w:tmpl w:val="F3ACC45C"/>
    <w:lvl w:ilvl="0" w:tplc="6DAE0A0A">
      <w:start w:val="1"/>
      <w:numFmt w:val="lowerLetter"/>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462F0"/>
    <w:rsid w:val="00007BB4"/>
    <w:rsid w:val="00010848"/>
    <w:rsid w:val="00011A0E"/>
    <w:rsid w:val="00037527"/>
    <w:rsid w:val="000477A6"/>
    <w:rsid w:val="00065E97"/>
    <w:rsid w:val="00066FF3"/>
    <w:rsid w:val="00080BD7"/>
    <w:rsid w:val="00082F9C"/>
    <w:rsid w:val="000A29C3"/>
    <w:rsid w:val="000A7EE9"/>
    <w:rsid w:val="000C0F5E"/>
    <w:rsid w:val="000C2D35"/>
    <w:rsid w:val="00112405"/>
    <w:rsid w:val="00121FEA"/>
    <w:rsid w:val="00127FD6"/>
    <w:rsid w:val="001360CD"/>
    <w:rsid w:val="00136917"/>
    <w:rsid w:val="001409E7"/>
    <w:rsid w:val="001417C8"/>
    <w:rsid w:val="001437A8"/>
    <w:rsid w:val="00155E8A"/>
    <w:rsid w:val="001561AC"/>
    <w:rsid w:val="00156C7D"/>
    <w:rsid w:val="00194903"/>
    <w:rsid w:val="001A1986"/>
    <w:rsid w:val="001A29E2"/>
    <w:rsid w:val="001B1228"/>
    <w:rsid w:val="001B6DBE"/>
    <w:rsid w:val="001D32DA"/>
    <w:rsid w:val="001E16F0"/>
    <w:rsid w:val="001E5255"/>
    <w:rsid w:val="001F241F"/>
    <w:rsid w:val="00210386"/>
    <w:rsid w:val="00211154"/>
    <w:rsid w:val="00213731"/>
    <w:rsid w:val="00216728"/>
    <w:rsid w:val="0021715C"/>
    <w:rsid w:val="002176C4"/>
    <w:rsid w:val="00227E45"/>
    <w:rsid w:val="00235772"/>
    <w:rsid w:val="002359D5"/>
    <w:rsid w:val="002631F8"/>
    <w:rsid w:val="002705D8"/>
    <w:rsid w:val="002776D4"/>
    <w:rsid w:val="00280911"/>
    <w:rsid w:val="00281C2C"/>
    <w:rsid w:val="00286525"/>
    <w:rsid w:val="00292CB7"/>
    <w:rsid w:val="00297DC9"/>
    <w:rsid w:val="002A014B"/>
    <w:rsid w:val="002A36F2"/>
    <w:rsid w:val="002B76F7"/>
    <w:rsid w:val="002D15DE"/>
    <w:rsid w:val="002D42CF"/>
    <w:rsid w:val="002E5ED6"/>
    <w:rsid w:val="002F15E7"/>
    <w:rsid w:val="002F48F5"/>
    <w:rsid w:val="002F6C3F"/>
    <w:rsid w:val="00321013"/>
    <w:rsid w:val="003342B5"/>
    <w:rsid w:val="00367716"/>
    <w:rsid w:val="00370BD5"/>
    <w:rsid w:val="003713C3"/>
    <w:rsid w:val="00371915"/>
    <w:rsid w:val="003922C9"/>
    <w:rsid w:val="003C0180"/>
    <w:rsid w:val="003E7D6F"/>
    <w:rsid w:val="003F3A4E"/>
    <w:rsid w:val="004036F9"/>
    <w:rsid w:val="00420E76"/>
    <w:rsid w:val="00433103"/>
    <w:rsid w:val="00436E9E"/>
    <w:rsid w:val="004438BD"/>
    <w:rsid w:val="00450763"/>
    <w:rsid w:val="00474606"/>
    <w:rsid w:val="004853CF"/>
    <w:rsid w:val="00485909"/>
    <w:rsid w:val="004A7C15"/>
    <w:rsid w:val="004C170F"/>
    <w:rsid w:val="004D0700"/>
    <w:rsid w:val="004E5D91"/>
    <w:rsid w:val="004F1743"/>
    <w:rsid w:val="004F4935"/>
    <w:rsid w:val="00516A42"/>
    <w:rsid w:val="00527EE8"/>
    <w:rsid w:val="00535FB3"/>
    <w:rsid w:val="00551562"/>
    <w:rsid w:val="005604D8"/>
    <w:rsid w:val="0058037D"/>
    <w:rsid w:val="00581A6C"/>
    <w:rsid w:val="00586BC3"/>
    <w:rsid w:val="00587CB1"/>
    <w:rsid w:val="005912BA"/>
    <w:rsid w:val="005C436C"/>
    <w:rsid w:val="005D2DCA"/>
    <w:rsid w:val="005D4FDE"/>
    <w:rsid w:val="005D6373"/>
    <w:rsid w:val="005E29CB"/>
    <w:rsid w:val="005E3BF2"/>
    <w:rsid w:val="005F1783"/>
    <w:rsid w:val="005F451C"/>
    <w:rsid w:val="00601049"/>
    <w:rsid w:val="006147A5"/>
    <w:rsid w:val="00617C5F"/>
    <w:rsid w:val="006346D5"/>
    <w:rsid w:val="00640EDE"/>
    <w:rsid w:val="00655026"/>
    <w:rsid w:val="006814E3"/>
    <w:rsid w:val="00684010"/>
    <w:rsid w:val="00686408"/>
    <w:rsid w:val="006A57D1"/>
    <w:rsid w:val="006B08D4"/>
    <w:rsid w:val="006C5964"/>
    <w:rsid w:val="006E6275"/>
    <w:rsid w:val="006F0829"/>
    <w:rsid w:val="00702E1C"/>
    <w:rsid w:val="0070690C"/>
    <w:rsid w:val="00725128"/>
    <w:rsid w:val="00726BC7"/>
    <w:rsid w:val="0075601B"/>
    <w:rsid w:val="007671E3"/>
    <w:rsid w:val="007779A2"/>
    <w:rsid w:val="00786385"/>
    <w:rsid w:val="007B40F9"/>
    <w:rsid w:val="007C090E"/>
    <w:rsid w:val="007C39B8"/>
    <w:rsid w:val="007D65FB"/>
    <w:rsid w:val="007D68D6"/>
    <w:rsid w:val="007E0C78"/>
    <w:rsid w:val="007E54E7"/>
    <w:rsid w:val="007F5EEE"/>
    <w:rsid w:val="0081013A"/>
    <w:rsid w:val="0082341E"/>
    <w:rsid w:val="00836568"/>
    <w:rsid w:val="00836F26"/>
    <w:rsid w:val="00862292"/>
    <w:rsid w:val="00863E38"/>
    <w:rsid w:val="008670A1"/>
    <w:rsid w:val="00886822"/>
    <w:rsid w:val="008C2F64"/>
    <w:rsid w:val="008D1F53"/>
    <w:rsid w:val="008D72F7"/>
    <w:rsid w:val="008E39FE"/>
    <w:rsid w:val="008F194E"/>
    <w:rsid w:val="0090393B"/>
    <w:rsid w:val="00904F4D"/>
    <w:rsid w:val="009055F1"/>
    <w:rsid w:val="0091470E"/>
    <w:rsid w:val="00921E22"/>
    <w:rsid w:val="00930922"/>
    <w:rsid w:val="00944B2A"/>
    <w:rsid w:val="009509AD"/>
    <w:rsid w:val="009617F5"/>
    <w:rsid w:val="009629F4"/>
    <w:rsid w:val="00971357"/>
    <w:rsid w:val="009723FC"/>
    <w:rsid w:val="00986C34"/>
    <w:rsid w:val="00990335"/>
    <w:rsid w:val="009A20D2"/>
    <w:rsid w:val="009C701D"/>
    <w:rsid w:val="009D0BCE"/>
    <w:rsid w:val="009D6448"/>
    <w:rsid w:val="009E769A"/>
    <w:rsid w:val="009F27D9"/>
    <w:rsid w:val="009F3052"/>
    <w:rsid w:val="00A106DC"/>
    <w:rsid w:val="00A34C0C"/>
    <w:rsid w:val="00A36F21"/>
    <w:rsid w:val="00A42345"/>
    <w:rsid w:val="00A54EBA"/>
    <w:rsid w:val="00A574BE"/>
    <w:rsid w:val="00A6651A"/>
    <w:rsid w:val="00A7125A"/>
    <w:rsid w:val="00A746F9"/>
    <w:rsid w:val="00A77402"/>
    <w:rsid w:val="00A963A3"/>
    <w:rsid w:val="00AB217E"/>
    <w:rsid w:val="00AB6FBC"/>
    <w:rsid w:val="00AC3D43"/>
    <w:rsid w:val="00AE7978"/>
    <w:rsid w:val="00AF4A22"/>
    <w:rsid w:val="00B15C57"/>
    <w:rsid w:val="00B21E04"/>
    <w:rsid w:val="00B310CC"/>
    <w:rsid w:val="00B45D6B"/>
    <w:rsid w:val="00B503AE"/>
    <w:rsid w:val="00B51372"/>
    <w:rsid w:val="00B521DB"/>
    <w:rsid w:val="00B719C1"/>
    <w:rsid w:val="00B72480"/>
    <w:rsid w:val="00B73F41"/>
    <w:rsid w:val="00B7564C"/>
    <w:rsid w:val="00B75B1B"/>
    <w:rsid w:val="00B849C9"/>
    <w:rsid w:val="00B9441D"/>
    <w:rsid w:val="00B9495B"/>
    <w:rsid w:val="00BA4EAB"/>
    <w:rsid w:val="00BA556F"/>
    <w:rsid w:val="00BC72CC"/>
    <w:rsid w:val="00BD33AE"/>
    <w:rsid w:val="00BD38D6"/>
    <w:rsid w:val="00BD3DA7"/>
    <w:rsid w:val="00BE265E"/>
    <w:rsid w:val="00BE7D0A"/>
    <w:rsid w:val="00BF51BC"/>
    <w:rsid w:val="00C2798D"/>
    <w:rsid w:val="00C300A6"/>
    <w:rsid w:val="00C3661B"/>
    <w:rsid w:val="00C462F0"/>
    <w:rsid w:val="00C551FD"/>
    <w:rsid w:val="00C61CEF"/>
    <w:rsid w:val="00C77494"/>
    <w:rsid w:val="00C82211"/>
    <w:rsid w:val="00C91553"/>
    <w:rsid w:val="00C937BE"/>
    <w:rsid w:val="00C9579C"/>
    <w:rsid w:val="00CA7080"/>
    <w:rsid w:val="00CB1E89"/>
    <w:rsid w:val="00CB6DAE"/>
    <w:rsid w:val="00CB6FDD"/>
    <w:rsid w:val="00CC47D7"/>
    <w:rsid w:val="00CF00BB"/>
    <w:rsid w:val="00D05641"/>
    <w:rsid w:val="00D1438E"/>
    <w:rsid w:val="00D15787"/>
    <w:rsid w:val="00D255F8"/>
    <w:rsid w:val="00D322F6"/>
    <w:rsid w:val="00D35B7F"/>
    <w:rsid w:val="00D60EAE"/>
    <w:rsid w:val="00D64ECC"/>
    <w:rsid w:val="00D66EEA"/>
    <w:rsid w:val="00D67283"/>
    <w:rsid w:val="00D812CB"/>
    <w:rsid w:val="00D823AE"/>
    <w:rsid w:val="00D82625"/>
    <w:rsid w:val="00D83180"/>
    <w:rsid w:val="00D90526"/>
    <w:rsid w:val="00D9246D"/>
    <w:rsid w:val="00D95ABC"/>
    <w:rsid w:val="00DB3863"/>
    <w:rsid w:val="00DB4BAB"/>
    <w:rsid w:val="00DB5C09"/>
    <w:rsid w:val="00DB5FA8"/>
    <w:rsid w:val="00DB6700"/>
    <w:rsid w:val="00DB68EF"/>
    <w:rsid w:val="00DB6D6F"/>
    <w:rsid w:val="00DD119C"/>
    <w:rsid w:val="00DE0EFA"/>
    <w:rsid w:val="00E21AD6"/>
    <w:rsid w:val="00E47FF1"/>
    <w:rsid w:val="00E525EC"/>
    <w:rsid w:val="00E56AC3"/>
    <w:rsid w:val="00E64A2D"/>
    <w:rsid w:val="00E77F0E"/>
    <w:rsid w:val="00E81D05"/>
    <w:rsid w:val="00E85B3A"/>
    <w:rsid w:val="00E9760E"/>
    <w:rsid w:val="00EA17BF"/>
    <w:rsid w:val="00EA773D"/>
    <w:rsid w:val="00EB57B4"/>
    <w:rsid w:val="00EB61F4"/>
    <w:rsid w:val="00EB68DA"/>
    <w:rsid w:val="00EC10E5"/>
    <w:rsid w:val="00EC2B9F"/>
    <w:rsid w:val="00ED2586"/>
    <w:rsid w:val="00ED5D89"/>
    <w:rsid w:val="00EF105C"/>
    <w:rsid w:val="00F046A0"/>
    <w:rsid w:val="00F12FF8"/>
    <w:rsid w:val="00F1425B"/>
    <w:rsid w:val="00F165D1"/>
    <w:rsid w:val="00F25EB6"/>
    <w:rsid w:val="00F31CF8"/>
    <w:rsid w:val="00F32324"/>
    <w:rsid w:val="00F43608"/>
    <w:rsid w:val="00F61E97"/>
    <w:rsid w:val="00F73E9A"/>
    <w:rsid w:val="00F825FE"/>
    <w:rsid w:val="00F948EB"/>
    <w:rsid w:val="00FA06ED"/>
    <w:rsid w:val="00FA1A2C"/>
    <w:rsid w:val="00FA7EF7"/>
    <w:rsid w:val="00FB5CD5"/>
    <w:rsid w:val="00FC60A9"/>
    <w:rsid w:val="00FC682A"/>
    <w:rsid w:val="00FF43BC"/>
    <w:rsid w:val="00FF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F9"/>
    <w:pPr>
      <w:overflowPunct w:val="0"/>
      <w:autoSpaceDE w:val="0"/>
      <w:autoSpaceDN w:val="0"/>
      <w:adjustRightInd w:val="0"/>
      <w:textAlignment w:val="baseline"/>
    </w:pPr>
    <w:rPr>
      <w:rFonts w:ascii="Times New Roman" w:eastAsia="Times New Roman" w:hAnsi="Times New Roman"/>
      <w:sz w:val="24"/>
      <w:lang w:val="en-GB"/>
    </w:rPr>
  </w:style>
  <w:style w:type="paragraph" w:styleId="Heading1">
    <w:name w:val="heading 1"/>
    <w:basedOn w:val="Normal"/>
    <w:next w:val="Normal"/>
    <w:link w:val="Heading1Char"/>
    <w:qFormat/>
    <w:rsid w:val="007B40F9"/>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0F9"/>
    <w:rPr>
      <w:rFonts w:ascii="Times New Roman" w:eastAsia="Times New Roman" w:hAnsi="Times New Roman" w:cs="Times New Roman"/>
      <w:i/>
      <w:sz w:val="24"/>
      <w:szCs w:val="20"/>
      <w:lang w:val="en-GB"/>
    </w:rPr>
  </w:style>
  <w:style w:type="paragraph" w:styleId="Header">
    <w:name w:val="header"/>
    <w:basedOn w:val="Normal"/>
    <w:link w:val="HeaderChar"/>
    <w:rsid w:val="007B40F9"/>
    <w:pPr>
      <w:tabs>
        <w:tab w:val="center" w:pos="4320"/>
        <w:tab w:val="right" w:pos="8640"/>
      </w:tabs>
    </w:pPr>
  </w:style>
  <w:style w:type="character" w:customStyle="1" w:styleId="HeaderChar">
    <w:name w:val="Header Char"/>
    <w:basedOn w:val="DefaultParagraphFont"/>
    <w:link w:val="Header"/>
    <w:rsid w:val="007B40F9"/>
    <w:rPr>
      <w:rFonts w:ascii="Times New Roman" w:eastAsia="Times New Roman" w:hAnsi="Times New Roman" w:cs="Times New Roman"/>
      <w:sz w:val="24"/>
      <w:szCs w:val="20"/>
      <w:lang w:val="en-GB"/>
    </w:rPr>
  </w:style>
  <w:style w:type="paragraph" w:styleId="BodyText">
    <w:name w:val="Body Text"/>
    <w:basedOn w:val="Normal"/>
    <w:link w:val="BodyTextChar"/>
    <w:rsid w:val="007B40F9"/>
    <w:pPr>
      <w:spacing w:after="120"/>
    </w:pPr>
    <w:rPr>
      <w:lang w:val="en-US"/>
    </w:rPr>
  </w:style>
  <w:style w:type="character" w:customStyle="1" w:styleId="BodyTextChar">
    <w:name w:val="Body Text Char"/>
    <w:basedOn w:val="DefaultParagraphFont"/>
    <w:link w:val="BodyText"/>
    <w:rsid w:val="007B40F9"/>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A7125A"/>
    <w:rPr>
      <w:sz w:val="20"/>
    </w:rPr>
  </w:style>
  <w:style w:type="character" w:customStyle="1" w:styleId="EndnoteTextChar">
    <w:name w:val="Endnote Text Char"/>
    <w:basedOn w:val="DefaultParagraphFont"/>
    <w:link w:val="EndnoteText"/>
    <w:uiPriority w:val="99"/>
    <w:semiHidden/>
    <w:rsid w:val="00A7125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A7125A"/>
    <w:rPr>
      <w:vertAlign w:val="superscript"/>
    </w:rPr>
  </w:style>
  <w:style w:type="paragraph" w:styleId="BalloonText">
    <w:name w:val="Balloon Text"/>
    <w:basedOn w:val="Normal"/>
    <w:link w:val="BalloonTextChar"/>
    <w:uiPriority w:val="99"/>
    <w:semiHidden/>
    <w:unhideWhenUsed/>
    <w:rsid w:val="00535FB3"/>
    <w:rPr>
      <w:rFonts w:ascii="Tahoma" w:hAnsi="Tahoma" w:cs="Tahoma"/>
      <w:sz w:val="16"/>
      <w:szCs w:val="16"/>
    </w:rPr>
  </w:style>
  <w:style w:type="character" w:customStyle="1" w:styleId="BalloonTextChar">
    <w:name w:val="Balloon Text Char"/>
    <w:basedOn w:val="DefaultParagraphFont"/>
    <w:link w:val="BalloonText"/>
    <w:uiPriority w:val="99"/>
    <w:semiHidden/>
    <w:rsid w:val="00535FB3"/>
    <w:rPr>
      <w:rFonts w:ascii="Tahoma" w:eastAsia="Times New Roman" w:hAnsi="Tahoma" w:cs="Tahoma"/>
      <w:sz w:val="16"/>
      <w:szCs w:val="16"/>
      <w:lang w:val="en-GB"/>
    </w:rPr>
  </w:style>
  <w:style w:type="character" w:styleId="FootnoteReference">
    <w:name w:val="footnote reference"/>
    <w:basedOn w:val="DefaultParagraphFont"/>
    <w:semiHidden/>
    <w:rsid w:val="000C0F5E"/>
    <w:rPr>
      <w:rFonts w:ascii="TimesNewRomanPS" w:hAnsi="TimesNewRomanPS"/>
      <w:position w:val="6"/>
      <w:sz w:val="16"/>
    </w:rPr>
  </w:style>
  <w:style w:type="paragraph" w:styleId="FootnoteText">
    <w:name w:val="footnote text"/>
    <w:basedOn w:val="Normal"/>
    <w:link w:val="FootnoteTextChar"/>
    <w:semiHidden/>
    <w:rsid w:val="000C0F5E"/>
    <w:pPr>
      <w:overflowPunct/>
      <w:autoSpaceDE/>
      <w:autoSpaceDN/>
      <w:adjustRightInd/>
      <w:spacing w:after="240"/>
      <w:ind w:left="357" w:hanging="357"/>
      <w:jc w:val="both"/>
      <w:textAlignment w:val="auto"/>
    </w:pPr>
    <w:rPr>
      <w:sz w:val="20"/>
      <w:lang w:eastAsia="it-IT"/>
    </w:rPr>
  </w:style>
  <w:style w:type="character" w:customStyle="1" w:styleId="FootnoteTextChar">
    <w:name w:val="Footnote Text Char"/>
    <w:basedOn w:val="DefaultParagraphFont"/>
    <w:link w:val="FootnoteText"/>
    <w:semiHidden/>
    <w:rsid w:val="000C0F5E"/>
    <w:rPr>
      <w:rFonts w:ascii="Times New Roman" w:eastAsia="Times New Roman" w:hAnsi="Times New Roman" w:cs="Times New Roman"/>
      <w:sz w:val="20"/>
      <w:szCs w:val="20"/>
      <w:lang w:val="en-GB" w:eastAsia="it-IT"/>
    </w:rPr>
  </w:style>
  <w:style w:type="paragraph" w:styleId="Footer">
    <w:name w:val="footer"/>
    <w:basedOn w:val="Normal"/>
    <w:link w:val="FooterChar"/>
    <w:uiPriority w:val="99"/>
    <w:unhideWhenUsed/>
    <w:rsid w:val="00281C2C"/>
    <w:pPr>
      <w:tabs>
        <w:tab w:val="center" w:pos="4680"/>
        <w:tab w:val="right" w:pos="9360"/>
      </w:tabs>
    </w:pPr>
  </w:style>
  <w:style w:type="character" w:customStyle="1" w:styleId="FooterChar">
    <w:name w:val="Footer Char"/>
    <w:basedOn w:val="DefaultParagraphFont"/>
    <w:link w:val="Footer"/>
    <w:uiPriority w:val="99"/>
    <w:rsid w:val="00281C2C"/>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FADE-6D51-4F38-8A28-47034A5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Fitim Vertopi</dc:creator>
  <cp:lastModifiedBy>vlora ferizi</cp:lastModifiedBy>
  <cp:revision>4</cp:revision>
  <dcterms:created xsi:type="dcterms:W3CDTF">2016-04-25T19:44:00Z</dcterms:created>
  <dcterms:modified xsi:type="dcterms:W3CDTF">2016-05-16T19:50:00Z</dcterms:modified>
</cp:coreProperties>
</file>