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D5" w:rsidRPr="003A5126" w:rsidRDefault="007313D5" w:rsidP="007313D5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  <w:bookmarkStart w:id="0" w:name="_GoBack"/>
      <w:bookmarkEnd w:id="0"/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>“[ubacite vaš logo i ime ugovornog autoriteta]”</w:t>
      </w:r>
    </w:p>
    <w:p w:rsidR="0031755B" w:rsidRPr="003A5126" w:rsidRDefault="0031755B" w:rsidP="008C12D8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006E14" w:rsidRPr="003A5126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006E14" w:rsidRPr="003A5126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006E14" w:rsidRPr="003A5126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CS"/>
        </w:rPr>
      </w:pPr>
    </w:p>
    <w:p w:rsidR="00DE54AF" w:rsidRPr="003A5126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CS"/>
        </w:rPr>
      </w:pPr>
    </w:p>
    <w:p w:rsidR="00B42078" w:rsidRPr="003A5126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  <w:lang w:val="sr-Latn-CS"/>
        </w:rPr>
      </w:pPr>
    </w:p>
    <w:p w:rsidR="007313D5" w:rsidRPr="003A5126" w:rsidRDefault="007313D5" w:rsidP="007313D5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40"/>
          <w:szCs w:val="40"/>
          <w:lang w:val="sr-Latn-CS"/>
        </w:rPr>
        <w:t>IZVEŠTAJ PROCENE TENDERA</w:t>
      </w:r>
    </w:p>
    <w:p w:rsidR="009D750C" w:rsidRPr="003A5126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481A8C" w:rsidRPr="003A5126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481A8C" w:rsidRPr="003A5126" w:rsidRDefault="007313D5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3A5126">
        <w:rPr>
          <w:rFonts w:ascii="Arial" w:hAnsi="Arial" w:cs="Arial"/>
          <w:b/>
          <w:sz w:val="28"/>
          <w:szCs w:val="28"/>
          <w:lang w:val="sr-Latn-CS"/>
        </w:rPr>
        <w:t>Otvoren Postupak</w:t>
      </w:r>
    </w:p>
    <w:p w:rsidR="00006E14" w:rsidRPr="003A5126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481A8C" w:rsidRPr="003A5126" w:rsidRDefault="00481A8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006E14" w:rsidRPr="003A5126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</w:p>
    <w:p w:rsidR="00EA27AF" w:rsidRPr="00ED0F92" w:rsidRDefault="00EA27AF" w:rsidP="00EA27A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r-Latn-BA"/>
        </w:rPr>
      </w:pPr>
      <w:r w:rsidRPr="00ED0F92">
        <w:rPr>
          <w:rFonts w:ascii="Arial" w:hAnsi="Arial" w:cs="Arial"/>
          <w:i/>
          <w:iCs/>
          <w:color w:val="000000" w:themeColor="text1"/>
          <w:sz w:val="22"/>
          <w:szCs w:val="22"/>
          <w:lang w:val="sr-Latn-BA"/>
        </w:rPr>
        <w:t>Na osnovu člana 59 Zakona br. 04/L-042 o javnim nabavkama Republike Kosova, izmenjen i dopunjen Zakonom br. 04/L-237, Zakonom br. 05/L-068 i Zakonom br. 05/L-092</w:t>
      </w:r>
    </w:p>
    <w:p w:rsidR="004B7CDD" w:rsidRPr="00ED0F92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p w:rsidR="004B7CDD" w:rsidRPr="003A5126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p w:rsidR="004B7CDD" w:rsidRPr="003A5126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p w:rsidR="00DE54AF" w:rsidRPr="003A5126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  <w:lang w:val="sr-Latn-CS"/>
        </w:rPr>
      </w:pPr>
    </w:p>
    <w:p w:rsidR="004B7CDD" w:rsidRPr="003A5126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</w:p>
    <w:p w:rsidR="00D43FE5" w:rsidRPr="003A5126" w:rsidRDefault="00D43FE5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43FE5" w:rsidRPr="003A5126" w:rsidRDefault="00D43FE5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3A5126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7313D5" w:rsidRPr="003A5126" w:rsidRDefault="007313D5" w:rsidP="007313D5">
      <w:pPr>
        <w:ind w:right="-1080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3A5126">
        <w:rPr>
          <w:rFonts w:ascii="Arial" w:hAnsi="Arial" w:cs="Arial"/>
          <w:sz w:val="20"/>
          <w:szCs w:val="20"/>
          <w:lang w:val="sr-Latn-CS"/>
        </w:rPr>
        <w:t xml:space="preserve">          Datum pripreme Izveštaja Procene: </w:t>
      </w:r>
      <w:r w:rsidRPr="003A5126">
        <w:rPr>
          <w:rFonts w:ascii="Arial" w:hAnsi="Arial" w:cs="Arial"/>
          <w:i/>
          <w:sz w:val="20"/>
          <w:szCs w:val="20"/>
          <w:highlight w:val="lightGray"/>
          <w:lang w:val="sr-Latn-CS"/>
        </w:rPr>
        <w:t>“[ubacite datum]”</w:t>
      </w:r>
    </w:p>
    <w:p w:rsidR="00D0544B" w:rsidRPr="003A5126" w:rsidRDefault="00D0544B" w:rsidP="00B42078">
      <w:pPr>
        <w:ind w:right="-89"/>
        <w:rPr>
          <w:rFonts w:ascii="Arial" w:hAnsi="Arial" w:cs="Arial"/>
          <w:sz w:val="20"/>
          <w:szCs w:val="20"/>
          <w:lang w:val="sr-Latn-CS"/>
        </w:rPr>
      </w:pPr>
    </w:p>
    <w:p w:rsidR="00B42078" w:rsidRPr="003A5126" w:rsidRDefault="00B42078" w:rsidP="00B42078">
      <w:pPr>
        <w:ind w:right="-89"/>
        <w:jc w:val="center"/>
        <w:rPr>
          <w:rFonts w:ascii="Arial" w:hAnsi="Arial" w:cs="Arial"/>
          <w:lang w:val="sr-Latn-C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267"/>
        <w:gridCol w:w="1134"/>
        <w:gridCol w:w="992"/>
        <w:gridCol w:w="709"/>
      </w:tblGrid>
      <w:tr w:rsidR="00B42078" w:rsidRPr="003A5126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3A5126" w:rsidRDefault="007313D5" w:rsidP="00111E47">
            <w:pPr>
              <w:rPr>
                <w:b/>
                <w:bCs/>
                <w:vertAlign w:val="superscript"/>
                <w:lang w:val="sr-Latn-CS"/>
              </w:rPr>
            </w:pPr>
            <w:r w:rsidRPr="003A5126">
              <w:rPr>
                <w:rFonts w:ascii="Arial" w:hAnsi="Arial" w:cs="Arial"/>
                <w:b/>
                <w:bCs/>
                <w:sz w:val="20"/>
                <w:lang w:val="sr-Latn-CS"/>
              </w:rPr>
              <w:t>Br Nabavke</w:t>
            </w:r>
            <w:r w:rsidRPr="003A5126">
              <w:rPr>
                <w:rStyle w:val="FootnoteReference"/>
                <w:rFonts w:cs="Arial"/>
                <w:bCs/>
                <w:lang w:val="sr-Latn-CS"/>
              </w:rPr>
              <w:t xml:space="preserve"> </w:t>
            </w:r>
            <w:r w:rsidR="00B42078" w:rsidRPr="003A5126">
              <w:rPr>
                <w:rStyle w:val="FootnoteReference"/>
                <w:rFonts w:cs="Arial"/>
                <w:bCs/>
                <w:lang w:val="sr-Latn-CS"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3A5126" w:rsidRDefault="00B42078" w:rsidP="00111E47">
            <w:pPr>
              <w:rPr>
                <w:b/>
                <w:bCs/>
                <w:lang w:val="sr-Latn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3A5126" w:rsidRDefault="00B42078" w:rsidP="00111E47">
            <w:pPr>
              <w:rPr>
                <w:b/>
                <w:bCs/>
                <w:lang w:val="sr-Latn-CS"/>
              </w:rPr>
            </w:pPr>
            <w:r w:rsidRPr="003A5126">
              <w:rPr>
                <w:b/>
                <w:bCs/>
                <w:lang w:val="sr-Latn-CS"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3A5126" w:rsidRDefault="00B42078" w:rsidP="00111E47">
            <w:pPr>
              <w:rPr>
                <w:b/>
                <w:bCs/>
                <w:lang w:val="sr-Latn-CS"/>
              </w:rPr>
            </w:pPr>
            <w:r w:rsidRPr="003A5126">
              <w:rPr>
                <w:b/>
                <w:bCs/>
                <w:lang w:val="sr-Latn-CS"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3A5126" w:rsidRDefault="00B42078" w:rsidP="00111E47">
            <w:pPr>
              <w:rPr>
                <w:b/>
                <w:bCs/>
                <w:lang w:val="sr-Latn-CS"/>
              </w:rPr>
            </w:pPr>
          </w:p>
        </w:tc>
      </w:tr>
    </w:tbl>
    <w:p w:rsidR="00B42078" w:rsidRPr="003A5126" w:rsidRDefault="00B42078" w:rsidP="00B42078">
      <w:pPr>
        <w:ind w:right="-89"/>
        <w:rPr>
          <w:rFonts w:ascii="Arial" w:hAnsi="Arial" w:cs="Arial"/>
          <w:lang w:val="sr-Latn-CS"/>
        </w:rPr>
      </w:pPr>
    </w:p>
    <w:p w:rsidR="00B42078" w:rsidRPr="003A5126" w:rsidRDefault="00B42078" w:rsidP="00B42078">
      <w:pPr>
        <w:ind w:right="-89"/>
        <w:jc w:val="center"/>
        <w:rPr>
          <w:rFonts w:ascii="Arial" w:hAnsi="Arial" w:cs="Arial"/>
          <w:lang w:val="sr-Latn-CS"/>
        </w:rPr>
      </w:pPr>
    </w:p>
    <w:p w:rsidR="00B42078" w:rsidRPr="003A5126" w:rsidRDefault="00B42078" w:rsidP="00B42078">
      <w:pPr>
        <w:ind w:right="-89"/>
        <w:jc w:val="center"/>
        <w:rPr>
          <w:rFonts w:ascii="Arial" w:hAnsi="Arial" w:cs="Arial"/>
          <w:lang w:val="sr-Latn-CS"/>
        </w:rPr>
      </w:pPr>
    </w:p>
    <w:p w:rsidR="007313D5" w:rsidRPr="003A5126" w:rsidRDefault="007313D5" w:rsidP="007313D5">
      <w:pPr>
        <w:ind w:right="-89"/>
        <w:rPr>
          <w:rFonts w:ascii="Arial" w:hAnsi="Arial" w:cs="Arial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>Naziv:</w:t>
      </w:r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 </w:t>
      </w:r>
      <w:r w:rsidRPr="003A5126">
        <w:rPr>
          <w:rFonts w:ascii="Arial" w:hAnsi="Arial" w:cs="Arial"/>
          <w:i/>
          <w:sz w:val="20"/>
          <w:szCs w:val="20"/>
          <w:highlight w:val="lightGray"/>
          <w:lang w:val="sr-Latn-CS"/>
        </w:rPr>
        <w:t>“[ubacite naziv aktivnosti nabavke]”</w:t>
      </w:r>
    </w:p>
    <w:p w:rsidR="007313D5" w:rsidRPr="003A5126" w:rsidRDefault="007313D5" w:rsidP="007313D5">
      <w:pPr>
        <w:ind w:left="540"/>
        <w:rPr>
          <w:rFonts w:ascii="Arial" w:hAnsi="Arial" w:cs="Arial"/>
          <w:sz w:val="20"/>
          <w:lang w:val="sr-Latn-CS"/>
        </w:rPr>
      </w:pPr>
    </w:p>
    <w:p w:rsidR="00D43FE5" w:rsidRPr="003A5126" w:rsidRDefault="00D43FE5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43FE5" w:rsidRPr="003A5126" w:rsidRDefault="00D43FE5" w:rsidP="00D43FE5">
      <w:pPr>
        <w:ind w:left="540"/>
        <w:rPr>
          <w:rFonts w:ascii="Arial" w:hAnsi="Arial" w:cs="Arial"/>
          <w:sz w:val="20"/>
          <w:lang w:val="sr-Latn-CS"/>
        </w:rPr>
      </w:pPr>
    </w:p>
    <w:p w:rsidR="00D43FE5" w:rsidRPr="003A5126" w:rsidRDefault="00D43FE5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3A5126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3A5126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3A5126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3A5126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3A5126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E54AF" w:rsidRPr="003A5126" w:rsidRDefault="00DE54AF" w:rsidP="009D750C">
      <w:pPr>
        <w:ind w:right="-89"/>
        <w:jc w:val="center"/>
        <w:rPr>
          <w:rFonts w:ascii="Arial" w:hAnsi="Arial" w:cs="Arial"/>
          <w:lang w:val="sr-Latn-CS"/>
        </w:rPr>
      </w:pPr>
    </w:p>
    <w:p w:rsidR="00D43FE5" w:rsidRPr="003A5126" w:rsidRDefault="00D43FE5" w:rsidP="009D750C">
      <w:pPr>
        <w:ind w:right="-89"/>
        <w:jc w:val="center"/>
        <w:rPr>
          <w:rFonts w:ascii="Arial" w:hAnsi="Arial" w:cs="Arial"/>
          <w:lang w:val="sr-Latn-CS"/>
        </w:rPr>
        <w:sectPr w:rsidR="00D43FE5" w:rsidRPr="003A5126" w:rsidSect="00A36775">
          <w:footerReference w:type="even" r:id="rId8"/>
          <w:footerReference w:type="default" r:id="rId9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3A5126" w:rsidRDefault="006666E4" w:rsidP="00A30011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6666E4" w:rsidRPr="003A5126" w:rsidRDefault="007313D5" w:rsidP="007313D5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 w:rsidRPr="003A5126">
        <w:rPr>
          <w:rFonts w:ascii="Arial" w:hAnsi="Arial" w:cs="Arial"/>
          <w:b/>
          <w:sz w:val="28"/>
          <w:szCs w:val="28"/>
          <w:lang w:val="sr-Latn-CS"/>
        </w:rPr>
        <w:t>KOMPLETAN STANDARDNI LIST ZA ADMINISTRATIVNU USKLAĐENOST TENDERA</w:t>
      </w:r>
      <w:r w:rsidRPr="003A5126">
        <w:rPr>
          <w:rFonts w:ascii="Arial" w:hAnsi="Arial" w:cs="Arial"/>
          <w:b/>
          <w:i/>
          <w:sz w:val="28"/>
          <w:szCs w:val="28"/>
          <w:lang w:val="sr-Latn-CS"/>
        </w:rPr>
        <w:t xml:space="preserve"> </w:t>
      </w:r>
    </w:p>
    <w:p w:rsidR="007313D5" w:rsidRPr="003A5126" w:rsidRDefault="007313D5" w:rsidP="007313D5">
      <w:pPr>
        <w:spacing w:before="120"/>
        <w:jc w:val="both"/>
        <w:rPr>
          <w:i/>
          <w:sz w:val="22"/>
          <w:szCs w:val="22"/>
          <w:lang w:val="sr-Latn-CS"/>
        </w:rPr>
      </w:pPr>
      <w:r w:rsidRPr="003A5126">
        <w:rPr>
          <w:rFonts w:ascii="Arial" w:hAnsi="Arial" w:cs="Arial"/>
          <w:i/>
          <w:sz w:val="20"/>
          <w:szCs w:val="20"/>
          <w:highlight w:val="lightGray"/>
          <w:lang w:val="sr-Latn-CS"/>
        </w:rPr>
        <w:t>Za zahteve koji su na ovoj listi ali nisu određene u Tenderskom Dosijeu i u Obaveštenju o Ugovoru,</w:t>
      </w:r>
      <w:r w:rsidRPr="003A5126">
        <w:rPr>
          <w:rFonts w:ascii="Arial" w:hAnsi="Arial" w:cs="Arial"/>
          <w:sz w:val="20"/>
          <w:szCs w:val="20"/>
          <w:highlight w:val="lightGray"/>
          <w:lang w:val="sr-Latn-CS"/>
        </w:rPr>
        <w:t xml:space="preserve"> </w:t>
      </w:r>
      <w:r w:rsidRPr="003A5126">
        <w:rPr>
          <w:rFonts w:ascii="Arial" w:hAnsi="Arial" w:cs="Arial"/>
          <w:i/>
          <w:sz w:val="20"/>
          <w:szCs w:val="20"/>
          <w:highlight w:val="lightGray"/>
          <w:lang w:val="sr-Latn-CS"/>
        </w:rPr>
        <w:t>ubacite “N/P” (Ne Primenljivo)</w:t>
      </w:r>
    </w:p>
    <w:p w:rsidR="007313D5" w:rsidRPr="003A5126" w:rsidRDefault="007313D5" w:rsidP="007313D5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Ispunjeni uslovi:  DA/ NE</w:t>
      </w:r>
    </w:p>
    <w:p w:rsidR="006666E4" w:rsidRPr="003A5126" w:rsidRDefault="006666E4" w:rsidP="006666E4">
      <w:pPr>
        <w:spacing w:before="120"/>
        <w:jc w:val="both"/>
        <w:rPr>
          <w:i/>
          <w:sz w:val="22"/>
          <w:szCs w:val="22"/>
          <w:lang w:val="sr-Latn-CS"/>
        </w:rPr>
      </w:pPr>
    </w:p>
    <w:tbl>
      <w:tblPr>
        <w:tblW w:w="16274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872"/>
        <w:gridCol w:w="1723"/>
        <w:gridCol w:w="1695"/>
        <w:gridCol w:w="1566"/>
        <w:gridCol w:w="1445"/>
        <w:gridCol w:w="1134"/>
        <w:gridCol w:w="1276"/>
        <w:gridCol w:w="1815"/>
        <w:gridCol w:w="1162"/>
        <w:gridCol w:w="1559"/>
        <w:gridCol w:w="1531"/>
      </w:tblGrid>
      <w:tr w:rsidR="00925E07" w:rsidRPr="003A5126" w:rsidTr="00D91EF1">
        <w:trPr>
          <w:jc w:val="center"/>
        </w:trPr>
        <w:tc>
          <w:tcPr>
            <w:tcW w:w="16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07" w:rsidRPr="003A5126" w:rsidRDefault="007313D5" w:rsidP="006443AA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Formalni/administrativni zahtevi navedeni u tenderskom dosijeu</w:t>
            </w:r>
          </w:p>
        </w:tc>
      </w:tr>
      <w:tr w:rsidR="007313D5" w:rsidRPr="003A5126" w:rsidTr="00C151DB">
        <w:trPr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7313D5" w:rsidRPr="003A5126" w:rsidRDefault="007313D5" w:rsidP="00BB67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Ponuđači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7313D5" w:rsidRPr="003A5126" w:rsidRDefault="007313D5" w:rsidP="00BB6728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Jasna identifikacija ponuđača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13D5" w:rsidRPr="003A5126" w:rsidRDefault="007313D5" w:rsidP="006C2E9E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Obrazac Podnošenja Tendera propisno popunjen i potpisan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13D5" w:rsidRPr="003A5126" w:rsidRDefault="007313D5" w:rsidP="006C2E9E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7313D5" w:rsidRPr="003A5126" w:rsidRDefault="007313D5" w:rsidP="006C2E9E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Originalni  Tender i  </w:t>
            </w:r>
            <w:r w:rsidRPr="003A512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[naveden broj]</w:t>
            </w:r>
            <w:r w:rsidRPr="003A5126">
              <w:rPr>
                <w:rFonts w:ascii="Arial" w:hAnsi="Arial" w:cs="Arial"/>
                <w:b/>
                <w:i/>
                <w:sz w:val="20"/>
                <w:szCs w:val="20"/>
                <w:lang w:val="sr-Latn-CS"/>
              </w:rPr>
              <w:t xml:space="preserve"> </w:t>
            </w: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kopija</w:t>
            </w:r>
            <w:r w:rsidRPr="003A512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  <w:p w:rsidR="007313D5" w:rsidRPr="003A5126" w:rsidRDefault="007313D5" w:rsidP="006C2E9E">
            <w:pPr>
              <w:ind w:left="57"/>
              <w:jc w:val="center"/>
              <w:rPr>
                <w:b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lang w:val="sr-Latn-C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13D5" w:rsidRPr="003A5126" w:rsidRDefault="007313D5" w:rsidP="006C2E9E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Obezbeđenje Tendera u skladu sa zahtevima tenderskog dosijea</w:t>
            </w:r>
          </w:p>
        </w:tc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13D5" w:rsidRPr="003A5126" w:rsidRDefault="007313D5" w:rsidP="006C2E9E">
            <w:pPr>
              <w:jc w:val="center"/>
              <w:rPr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Validnost tendera </w:t>
            </w:r>
            <w:r w:rsidRPr="003A512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[naveden broj dana od zadnjeg roka za podnošenje tendera</w:t>
            </w:r>
            <w:r w:rsidRPr="003A5126">
              <w:rPr>
                <w:i/>
                <w:lang w:val="sr-Latn-CS"/>
              </w:rPr>
              <w:t>]</w:t>
            </w:r>
          </w:p>
        </w:tc>
        <w:tc>
          <w:tcPr>
            <w:tcW w:w="11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313D5" w:rsidRPr="003A5126" w:rsidRDefault="007313D5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7313D5" w:rsidRPr="003A5126" w:rsidRDefault="007313D5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7313D5" w:rsidRPr="003A5126" w:rsidRDefault="007313D5" w:rsidP="00BB67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7313D5" w:rsidRPr="003A5126" w:rsidRDefault="007313D5" w:rsidP="007313D5">
            <w:pPr>
              <w:jc w:val="center"/>
              <w:rPr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Izjava </w:t>
            </w:r>
            <w:r w:rsidRPr="003A512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koja proglašava izabrane podugovarče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313D5" w:rsidRPr="003A5126" w:rsidRDefault="007313D5" w:rsidP="006C2E9E">
            <w:pPr>
              <w:jc w:val="center"/>
              <w:rPr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 xml:space="preserve">Bilo koji drugi formalni/administrativni zahtevi </w:t>
            </w:r>
            <w:r w:rsidRPr="003A512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(navedeno</w:t>
            </w:r>
            <w:r w:rsidRPr="003A5126">
              <w:rPr>
                <w:i/>
                <w:highlight w:val="lightGray"/>
                <w:lang w:val="sr-Latn-CS"/>
              </w:rPr>
              <w:t>)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TENDER ODGOVARAJUĆI ŠTO SE TIĆE ADMINISTRATIVNIH ZAHTEVA</w:t>
            </w: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DA/NE</w:t>
            </w:r>
          </w:p>
        </w:tc>
      </w:tr>
      <w:tr w:rsidR="00241402" w:rsidRPr="003A5126" w:rsidTr="00C151DB">
        <w:trPr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1402" w:rsidRPr="003A5126" w:rsidRDefault="00241402" w:rsidP="00E03AE3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41402" w:rsidRPr="003A5126" w:rsidRDefault="007313D5" w:rsidP="00C151DB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Jasna identifikacija ponuđača</w:t>
            </w:r>
          </w:p>
        </w:tc>
        <w:tc>
          <w:tcPr>
            <w:tcW w:w="49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41402" w:rsidRPr="003A5126" w:rsidRDefault="007313D5" w:rsidP="007313D5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sz w:val="18"/>
                <w:szCs w:val="18"/>
                <w:lang w:val="sr-Latn-CS"/>
              </w:rPr>
              <w:t>Ako je tender podnet od strane grupe ekonomskih operatera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</w:tr>
      <w:tr w:rsidR="00241402" w:rsidRPr="003A5126" w:rsidTr="00241402">
        <w:trPr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02" w:rsidRPr="003A5126" w:rsidRDefault="00241402" w:rsidP="00E03AE3">
            <w:pPr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"/>
            <w:vAlign w:val="center"/>
          </w:tcPr>
          <w:p w:rsidR="00241402" w:rsidRPr="003A5126" w:rsidRDefault="00241402" w:rsidP="00BB6728">
            <w:pPr>
              <w:ind w:left="113" w:right="113"/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3A5126" w:rsidRDefault="007313D5" w:rsidP="007313D5">
            <w:pPr>
              <w:rPr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Jasna izjava</w:t>
            </w:r>
            <w:r w:rsidRPr="003A512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das u svi članovi grupe zajednički i pojedinačno odgovorni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402" w:rsidRPr="003A5126" w:rsidRDefault="00241402" w:rsidP="00D91EF1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41402" w:rsidRPr="003A5126" w:rsidRDefault="00241402" w:rsidP="00D91EF1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41402" w:rsidRPr="003A5126" w:rsidRDefault="007313D5" w:rsidP="007313D5">
            <w:pPr>
              <w:rPr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Potpisana izjava svakog od članovakoja potvrđuje njihovo učešće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402" w:rsidRPr="003A5126" w:rsidRDefault="00241402" w:rsidP="00D91EF1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41402" w:rsidRPr="003A5126" w:rsidRDefault="00241402" w:rsidP="00D91EF1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241402" w:rsidRPr="003A5126" w:rsidRDefault="007313D5" w:rsidP="007313D5">
            <w:pPr>
              <w:rPr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Potpisana izjava</w:t>
            </w:r>
            <w:r w:rsidRPr="003A512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od strane svih članova grupe koja ovlašćuje vodećeg partnera</w:t>
            </w: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1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  <w:tc>
          <w:tcPr>
            <w:tcW w:w="1531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E03AE3">
            <w:pPr>
              <w:rPr>
                <w:lang w:val="sr-Latn-CS"/>
              </w:rPr>
            </w:pPr>
          </w:p>
        </w:tc>
      </w:tr>
      <w:tr w:rsidR="00241402" w:rsidRPr="003A5126" w:rsidTr="00241402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  <w:tr w:rsidR="00241402" w:rsidRPr="003A5126" w:rsidTr="0024140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  <w:tr w:rsidR="00241402" w:rsidRPr="003A5126" w:rsidTr="0024140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  <w:tr w:rsidR="00241402" w:rsidRPr="003A5126" w:rsidTr="00241402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  <w:tr w:rsidR="00241402" w:rsidRPr="003A5126" w:rsidTr="0024140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402" w:rsidRPr="003A5126" w:rsidRDefault="00241402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  <w:tr w:rsidR="005A4B1B" w:rsidRPr="003A5126" w:rsidTr="0024140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4B1B" w:rsidRPr="003A5126" w:rsidRDefault="005A4B1B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A4B1B" w:rsidRPr="003A5126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3A5126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A4B1B" w:rsidRPr="003A5126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A4B1B" w:rsidRPr="003A5126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3A5126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3A5126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3A5126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A4B1B" w:rsidRPr="003A5126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16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5A4B1B" w:rsidRPr="003A5126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B1B" w:rsidRPr="003A5126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15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4B1B" w:rsidRPr="003A5126" w:rsidRDefault="005A4B1B" w:rsidP="00BB6728">
            <w:pPr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</w:tbl>
    <w:p w:rsidR="006666E4" w:rsidRPr="003A512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6666E4" w:rsidRPr="003A512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32284" w:rsidRPr="003A5126" w:rsidRDefault="00F3228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32284" w:rsidRPr="003A5126" w:rsidRDefault="00F3228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32284" w:rsidRPr="003A5126" w:rsidRDefault="00F3228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32284" w:rsidRPr="003A5126" w:rsidRDefault="00F3228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32284" w:rsidRPr="003A5126" w:rsidRDefault="00F3228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32284" w:rsidRPr="003A5126" w:rsidRDefault="00F3228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6666E4" w:rsidRPr="003A512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7313D5" w:rsidRPr="003A5126" w:rsidRDefault="007313D5" w:rsidP="007313D5">
      <w:pPr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3A5126">
        <w:rPr>
          <w:rFonts w:ascii="Arial" w:hAnsi="Arial" w:cs="Arial"/>
          <w:b/>
          <w:sz w:val="26"/>
          <w:szCs w:val="26"/>
          <w:lang w:val="sr-Latn-CS"/>
        </w:rPr>
        <w:t xml:space="preserve">KOMPLETAN STANDARDNI LIST ZA PODOBNOST I PROFESIONALNU PRIMERENOST USKLAĐENOSTI TENDERA </w:t>
      </w:r>
    </w:p>
    <w:p w:rsidR="007313D5" w:rsidRPr="003A5126" w:rsidRDefault="007313D5" w:rsidP="007313D5">
      <w:pPr>
        <w:spacing w:before="120"/>
        <w:jc w:val="both"/>
        <w:rPr>
          <w:i/>
          <w:sz w:val="22"/>
          <w:szCs w:val="22"/>
          <w:lang w:val="sr-Latn-CS"/>
        </w:rPr>
      </w:pPr>
      <w:r w:rsidRPr="003A5126">
        <w:rPr>
          <w:rFonts w:ascii="Arial" w:hAnsi="Arial" w:cs="Arial"/>
          <w:i/>
          <w:sz w:val="20"/>
          <w:szCs w:val="20"/>
          <w:highlight w:val="lightGray"/>
          <w:lang w:val="sr-Latn-CS"/>
        </w:rPr>
        <w:t>Za zahteve koji su na ovoj listi ali nisu određene u Tenderskom Dosijeu ubacite “N/P” (Ne Primenljivo)</w:t>
      </w:r>
    </w:p>
    <w:p w:rsidR="007313D5" w:rsidRPr="003A5126" w:rsidRDefault="007313D5" w:rsidP="007313D5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Ispunjeni uslovi:  DA/ NE</w:t>
      </w:r>
    </w:p>
    <w:p w:rsidR="00E72C33" w:rsidRPr="003A5126" w:rsidRDefault="00E72C33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3951"/>
        <w:gridCol w:w="2700"/>
        <w:gridCol w:w="2469"/>
        <w:gridCol w:w="1701"/>
        <w:gridCol w:w="2409"/>
      </w:tblGrid>
      <w:tr w:rsidR="00F32284" w:rsidRPr="003A5126" w:rsidTr="00D91EF1">
        <w:trPr>
          <w:cantSplit/>
          <w:trHeight w:val="237"/>
          <w:jc w:val="center"/>
        </w:trPr>
        <w:tc>
          <w:tcPr>
            <w:tcW w:w="1460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284" w:rsidRPr="003A5126" w:rsidRDefault="007313D5" w:rsidP="00D91EF1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Podobnost i profesionalna primerenost zahteva navedenih u tenderskom dosijeu</w:t>
            </w:r>
          </w:p>
        </w:tc>
      </w:tr>
      <w:tr w:rsidR="007313D5" w:rsidRPr="003A5126" w:rsidTr="00981F06">
        <w:trPr>
          <w:jc w:val="center"/>
        </w:trPr>
        <w:tc>
          <w:tcPr>
            <w:tcW w:w="137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Ponuđači</w:t>
            </w:r>
          </w:p>
        </w:tc>
        <w:tc>
          <w:tcPr>
            <w:tcW w:w="3951" w:type="dxa"/>
            <w:tcBorders>
              <w:top w:val="single" w:sz="8" w:space="0" w:color="auto"/>
              <w:right w:val="single" w:sz="8" w:space="0" w:color="auto"/>
            </w:tcBorders>
          </w:tcPr>
          <w:p w:rsidR="007313D5" w:rsidRPr="003A5126" w:rsidRDefault="007313D5" w:rsidP="006C2E9E">
            <w:pPr>
              <w:spacing w:before="120" w:after="120"/>
              <w:rPr>
                <w:rFonts w:ascii="Arial" w:hAnsi="Arial" w:cs="Arial"/>
                <w:b/>
                <w:sz w:val="20"/>
                <w:lang w:val="sr-Latn-CS"/>
              </w:rPr>
            </w:pPr>
          </w:p>
          <w:p w:rsidR="007313D5" w:rsidRPr="003A5126" w:rsidRDefault="007313D5" w:rsidP="006C2E9E">
            <w:pPr>
              <w:spacing w:before="120" w:after="120"/>
              <w:rPr>
                <w:rFonts w:ascii="Arial" w:hAnsi="Arial" w:cs="Arial"/>
                <w:b/>
                <w:sz w:val="20"/>
                <w:lang w:val="sr-Latn-CS"/>
              </w:rPr>
            </w:pPr>
          </w:p>
          <w:p w:rsidR="007313D5" w:rsidRPr="003A5126" w:rsidRDefault="007313D5" w:rsidP="00EA27AF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lang w:val="sr-Latn-CS"/>
              </w:rPr>
              <w:t>Zahtevi podobnosti</w:t>
            </w:r>
            <w:r w:rsidRPr="003A5126">
              <w:rPr>
                <w:rFonts w:ascii="Arial" w:hAnsi="Arial" w:cs="Arial"/>
                <w:b/>
                <w:sz w:val="20"/>
                <w:lang w:val="sr-Latn-CS"/>
              </w:rPr>
              <w:br/>
            </w:r>
            <w:r w:rsidR="00EA27A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(prema Članu 65 Zakona JN</w:t>
            </w:r>
            <w:r w:rsidRPr="003A512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51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313D5" w:rsidRPr="003A5126" w:rsidRDefault="007313D5" w:rsidP="00981F0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</w:p>
          <w:p w:rsidR="007313D5" w:rsidRPr="003A5126" w:rsidRDefault="007313D5" w:rsidP="00EA27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lang w:val="sr-Latn-CS"/>
              </w:rPr>
              <w:t>Zahtevi profesionalne primerenosti</w:t>
            </w:r>
            <w:r w:rsidRPr="003A5126">
              <w:rPr>
                <w:rFonts w:ascii="Arial" w:hAnsi="Arial" w:cs="Arial"/>
                <w:b/>
                <w:sz w:val="20"/>
                <w:lang w:val="sr-Latn-CS"/>
              </w:rPr>
              <w:br/>
            </w:r>
            <w:r w:rsidRPr="003A512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(prema Članu 66 Zakona </w:t>
            </w:r>
            <w:r w:rsidR="00EA27A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o JN</w:t>
            </w:r>
            <w:r w:rsidRPr="003A512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313D5" w:rsidRPr="003A5126" w:rsidRDefault="007313D5" w:rsidP="006C2E9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Drugi zahtevi </w:t>
            </w:r>
            <w:r w:rsidRPr="003A512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(navedni</w:t>
            </w:r>
            <w:r w:rsidRPr="003A5126">
              <w:rPr>
                <w:rFonts w:ascii="Arial" w:hAnsi="Arial" w:cs="Arial"/>
                <w:i/>
                <w:sz w:val="22"/>
                <w:szCs w:val="22"/>
                <w:highlight w:val="lightGray"/>
                <w:lang w:val="sr-Latn-CS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TENDER ODGOVARAJUĆI KADA JE REČ O PODOBNOSTI I ZAHTEVIMA PREFSIONALNE PRIMERENOSTI</w:t>
            </w: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DA/NE</w:t>
            </w:r>
          </w:p>
        </w:tc>
      </w:tr>
      <w:tr w:rsidR="007313D5" w:rsidRPr="003A5126" w:rsidTr="00981F06">
        <w:trPr>
          <w:cantSplit/>
          <w:trHeight w:val="1677"/>
          <w:jc w:val="center"/>
        </w:trPr>
        <w:tc>
          <w:tcPr>
            <w:tcW w:w="1377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7313D5" w:rsidRPr="003A5126" w:rsidRDefault="007313D5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3D5" w:rsidRPr="003A5126" w:rsidRDefault="007313D5" w:rsidP="00D91E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Izjava pod zakletvom</w:t>
            </w:r>
            <w:r w:rsidR="00EA27AF">
              <w:rPr>
                <w:rStyle w:val="FootnoteReference"/>
                <w:rFonts w:ascii="Arial" w:hAnsi="Arial" w:cs="Arial"/>
                <w:b/>
                <w:sz w:val="20"/>
                <w:szCs w:val="20"/>
                <w:lang w:val="sr-Latn-CS"/>
              </w:rPr>
              <w:footnoteReference w:id="2"/>
            </w: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7313D5" w:rsidRPr="00EA27AF" w:rsidRDefault="007313D5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</w:pPr>
          </w:p>
          <w:p w:rsidR="007313D5" w:rsidRPr="00ED0F92" w:rsidRDefault="007313D5" w:rsidP="006C2E9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val="sr-Latn-CS"/>
              </w:rPr>
            </w:pPr>
            <w:r w:rsidRPr="00ED0F92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val="sr-Latn-CS"/>
              </w:rPr>
              <w:t>Registr</w:t>
            </w:r>
            <w:r w:rsidR="00EA27AF" w:rsidRPr="00ED0F92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val="sr-Latn-CS"/>
              </w:rPr>
              <w:t>acija u profesionalnom, poslovnom</w:t>
            </w:r>
            <w:r w:rsidRPr="00ED0F92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val="sr-Latn-CS"/>
              </w:rPr>
              <w:t xml:space="preserve"> i/ili jedinstvenom registru </w:t>
            </w:r>
          </w:p>
        </w:tc>
        <w:tc>
          <w:tcPr>
            <w:tcW w:w="2469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313D5" w:rsidRPr="00EA27AF" w:rsidRDefault="007313D5" w:rsidP="006C2E9E">
            <w:p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</w:pPr>
          </w:p>
          <w:p w:rsidR="007313D5" w:rsidRPr="00ED0F92" w:rsidRDefault="007313D5" w:rsidP="006C2E9E">
            <w:pPr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</w:pPr>
            <w:r w:rsidRPr="00ED0F92">
              <w:rPr>
                <w:rFonts w:ascii="Arial" w:hAnsi="Arial" w:cs="Arial"/>
                <w:b/>
                <w:i/>
                <w:sz w:val="20"/>
                <w:szCs w:val="20"/>
                <w:highlight w:val="lightGray"/>
                <w:lang w:val="sr-Latn-CS"/>
              </w:rPr>
              <w:t>Ovlašćenje ili licenca ili članstvo u organizaciji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7313D5" w:rsidRPr="003A5126" w:rsidRDefault="007313D5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7313D5" w:rsidRPr="003A5126" w:rsidRDefault="007313D5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981F06" w:rsidRPr="003A5126" w:rsidTr="00981F06">
        <w:trPr>
          <w:trHeight w:val="372"/>
          <w:jc w:val="center"/>
        </w:trPr>
        <w:tc>
          <w:tcPr>
            <w:tcW w:w="137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69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81F06" w:rsidRPr="003A5126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81F06" w:rsidRPr="003A5126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81F06" w:rsidRPr="003A5126" w:rsidTr="00981F06">
        <w:trPr>
          <w:trHeight w:val="372"/>
          <w:jc w:val="center"/>
        </w:trPr>
        <w:tc>
          <w:tcPr>
            <w:tcW w:w="137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69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81F06" w:rsidRPr="003A5126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981F06" w:rsidRPr="003A5126" w:rsidTr="00981F06">
        <w:trPr>
          <w:trHeight w:val="373"/>
          <w:jc w:val="center"/>
        </w:trPr>
        <w:tc>
          <w:tcPr>
            <w:tcW w:w="1377" w:type="dxa"/>
            <w:tcBorders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69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981F06" w:rsidRPr="003A5126" w:rsidRDefault="00981F06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32284" w:rsidRPr="003A5126" w:rsidRDefault="00F32284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F32284" w:rsidRPr="003A5126" w:rsidRDefault="00F32284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F36CDD" w:rsidRPr="003A5126" w:rsidRDefault="00F36CDD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F36CDD" w:rsidRPr="003A5126" w:rsidRDefault="00F36CDD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240608" w:rsidRPr="003A5126" w:rsidRDefault="00240608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F36CDD" w:rsidRPr="003A5126" w:rsidRDefault="00F36CDD" w:rsidP="00E72C33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7313D5" w:rsidRPr="003A5126" w:rsidRDefault="007313D5" w:rsidP="007313D5">
      <w:pPr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3A5126">
        <w:rPr>
          <w:rFonts w:ascii="Arial" w:hAnsi="Arial" w:cs="Arial"/>
          <w:b/>
          <w:sz w:val="26"/>
          <w:szCs w:val="26"/>
          <w:lang w:val="sr-Latn-CS"/>
        </w:rPr>
        <w:t>KOMPLETAN STANDARDNI LIST ZA EKONOMSKO I FINANSIJSKO STANJE, TEHNIČKA I STRUČNA SPOSOBNOST USKLAĐENOSTI TENDERA</w:t>
      </w:r>
    </w:p>
    <w:p w:rsidR="007313D5" w:rsidRPr="003A5126" w:rsidRDefault="007313D5" w:rsidP="007313D5">
      <w:pPr>
        <w:spacing w:before="120"/>
        <w:jc w:val="both"/>
        <w:rPr>
          <w:i/>
          <w:sz w:val="22"/>
          <w:szCs w:val="22"/>
          <w:lang w:val="sr-Latn-CS"/>
        </w:rPr>
      </w:pPr>
      <w:r w:rsidRPr="003A5126">
        <w:rPr>
          <w:rFonts w:ascii="Arial" w:hAnsi="Arial" w:cs="Arial"/>
          <w:i/>
          <w:sz w:val="20"/>
          <w:szCs w:val="20"/>
          <w:highlight w:val="lightGray"/>
          <w:lang w:val="sr-Latn-CS"/>
        </w:rPr>
        <w:t>Za zahteve koji su na ovoj listi ali nisu određene u Tenderskom Dosijeu ubacite “N/P” (Ne Primenljivo)</w:t>
      </w:r>
    </w:p>
    <w:p w:rsidR="007313D5" w:rsidRPr="003A5126" w:rsidRDefault="007313D5" w:rsidP="007313D5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Ispunjeni uslovi:  DA/ NE</w:t>
      </w:r>
    </w:p>
    <w:p w:rsidR="00F36CDD" w:rsidRPr="003A5126" w:rsidRDefault="00F36CDD" w:rsidP="00F36CDD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36"/>
        <w:gridCol w:w="2127"/>
        <w:gridCol w:w="1984"/>
        <w:gridCol w:w="1985"/>
        <w:gridCol w:w="3244"/>
        <w:gridCol w:w="25"/>
      </w:tblGrid>
      <w:tr w:rsidR="00F36CDD" w:rsidRPr="003A5126" w:rsidTr="002F47B5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CDD" w:rsidRPr="003A5126" w:rsidRDefault="007313D5" w:rsidP="00D91EF1">
            <w:pPr>
              <w:spacing w:before="120" w:after="120"/>
              <w:jc w:val="center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Ekonomsko i finansijsko stanje i zahtevi tehničke i/ili stručne sposobnosti specifikovane u tenderskom dosijeu</w:t>
            </w:r>
          </w:p>
        </w:tc>
      </w:tr>
      <w:tr w:rsidR="007313D5" w:rsidRPr="003A5126" w:rsidTr="00D91EF1">
        <w:trPr>
          <w:gridAfter w:val="1"/>
          <w:wAfter w:w="25" w:type="dxa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Ponuđači</w:t>
            </w:r>
          </w:p>
        </w:tc>
        <w:tc>
          <w:tcPr>
            <w:tcW w:w="396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313D5" w:rsidRPr="003A5126" w:rsidRDefault="007313D5" w:rsidP="006C2E9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7313D5" w:rsidRPr="003A5126" w:rsidRDefault="007313D5" w:rsidP="006C2E9E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Zahtevi ekonomskog i finansijskog stanja</w:t>
            </w:r>
            <w:r w:rsidRPr="003A5126">
              <w:rPr>
                <w:rFonts w:ascii="Arial Narrow" w:hAnsi="Arial Narrow" w:cs="Arial"/>
                <w:b/>
                <w:sz w:val="20"/>
                <w:szCs w:val="20"/>
                <w:lang w:val="sr-Latn-CS"/>
              </w:rPr>
              <w:t xml:space="preserve"> </w:t>
            </w: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br/>
            </w:r>
            <w:r w:rsidRPr="003A512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(prema Članu 68 </w:t>
            </w:r>
            <w:r w:rsidR="00EA27A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Zakona JN</w:t>
            </w:r>
            <w:r w:rsidR="00EA27AF" w:rsidRPr="003A512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313D5" w:rsidRPr="003A5126" w:rsidRDefault="007313D5" w:rsidP="006C2E9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Zahtevi tehničke i/ili stručne sposobnosti</w:t>
            </w: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br/>
            </w:r>
            <w:r w:rsidRPr="003A512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(prema Članu 69 </w:t>
            </w:r>
            <w:r w:rsidR="00EA27AF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Zakona JN</w:t>
            </w:r>
            <w:r w:rsidR="00EA27AF" w:rsidRPr="003A5126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TENDER ODGOVARAJUĆI SA EKONOMSKIM I FINANSIJSKIM, TEHNIČKIM I PROFESIONALNIM ZAHTEVIMA </w:t>
            </w: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DA/NE</w:t>
            </w:r>
          </w:p>
        </w:tc>
      </w:tr>
      <w:tr w:rsidR="007313D5" w:rsidRPr="003A5126" w:rsidTr="00D91EF1">
        <w:trPr>
          <w:gridAfter w:val="1"/>
          <w:wAfter w:w="25" w:type="dxa"/>
          <w:cantSplit/>
          <w:trHeight w:val="663"/>
          <w:jc w:val="center"/>
        </w:trPr>
        <w:tc>
          <w:tcPr>
            <w:tcW w:w="1418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7313D5" w:rsidRPr="003A5126" w:rsidRDefault="007313D5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13D5" w:rsidRPr="003A5126" w:rsidRDefault="007313D5" w:rsidP="006C2E9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13D5" w:rsidRPr="003A5126" w:rsidRDefault="007313D5" w:rsidP="006C2E9E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7313D5" w:rsidRPr="003A5126" w:rsidRDefault="007313D5" w:rsidP="006C2E9E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7313D5" w:rsidRPr="003A5126" w:rsidRDefault="007313D5" w:rsidP="006C2E9E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</w:p>
          <w:p w:rsidR="007313D5" w:rsidRPr="003A5126" w:rsidRDefault="007313D5" w:rsidP="006C2E9E">
            <w:pPr>
              <w:ind w:right="113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7313D5" w:rsidRPr="003A5126" w:rsidRDefault="007313D5" w:rsidP="00D91EF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2F47B5" w:rsidRPr="003A5126" w:rsidTr="00D91EF1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F47B5" w:rsidRPr="003A5126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F47B5" w:rsidRPr="003A5126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F47B5" w:rsidRPr="003A5126" w:rsidTr="00D91EF1">
        <w:trPr>
          <w:gridAfter w:val="1"/>
          <w:wAfter w:w="25" w:type="dxa"/>
          <w:trHeight w:val="372"/>
          <w:jc w:val="center"/>
        </w:trPr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F47B5" w:rsidRPr="003A5126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F47B5" w:rsidRPr="003A5126" w:rsidTr="00D91EF1">
        <w:trPr>
          <w:gridAfter w:val="1"/>
          <w:wAfter w:w="25" w:type="dxa"/>
          <w:trHeight w:val="373"/>
          <w:jc w:val="center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83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2F47B5" w:rsidRPr="003A5126" w:rsidRDefault="002F47B5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36CDD" w:rsidRPr="003A5126" w:rsidRDefault="00F36CDD" w:rsidP="00F36CDD">
      <w:pPr>
        <w:spacing w:before="120"/>
        <w:jc w:val="both"/>
        <w:rPr>
          <w:b/>
          <w:i/>
          <w:sz w:val="22"/>
          <w:szCs w:val="22"/>
          <w:lang w:val="sr-Latn-CS"/>
        </w:rPr>
      </w:pPr>
    </w:p>
    <w:p w:rsidR="006666E4" w:rsidRPr="003A5126" w:rsidRDefault="006666E4" w:rsidP="00F36CDD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F36CDD" w:rsidRPr="003A5126" w:rsidRDefault="00F36CDD" w:rsidP="00F36CDD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F36CDD" w:rsidRPr="003A5126" w:rsidRDefault="00F36CDD" w:rsidP="00F36CDD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F36CDD" w:rsidRPr="003A5126" w:rsidRDefault="00F36CDD" w:rsidP="00F36CDD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F36CDD" w:rsidRPr="003A5126" w:rsidRDefault="00F36CDD" w:rsidP="00F36CDD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F36CDD" w:rsidRPr="003A5126" w:rsidRDefault="00F36CDD" w:rsidP="00F36CDD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6666E4" w:rsidRPr="003A512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6666E4" w:rsidRPr="003A5126" w:rsidRDefault="006666E4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7313D5" w:rsidRPr="003A5126" w:rsidRDefault="007313D5" w:rsidP="007313D5">
      <w:pPr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3A5126">
        <w:rPr>
          <w:rFonts w:ascii="Arial" w:hAnsi="Arial" w:cs="Arial"/>
          <w:b/>
          <w:sz w:val="26"/>
          <w:szCs w:val="26"/>
          <w:lang w:val="sr-Latn-CS"/>
        </w:rPr>
        <w:t>KOMPLETAN STANDARDNI LIST ZA PROCENU TEHNIČKE SPOSOBNOSTI TENDERA</w:t>
      </w:r>
    </w:p>
    <w:p w:rsidR="007313D5" w:rsidRPr="003A5126" w:rsidRDefault="007313D5" w:rsidP="007313D5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</w:pPr>
    </w:p>
    <w:p w:rsidR="007313D5" w:rsidRPr="003A5126" w:rsidRDefault="007313D5" w:rsidP="007313D5">
      <w:pPr>
        <w:spacing w:before="120"/>
        <w:jc w:val="both"/>
        <w:rPr>
          <w:rFonts w:ascii="Arial" w:hAnsi="Arial" w:cs="Arial"/>
          <w:b/>
          <w:i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i/>
          <w:sz w:val="22"/>
          <w:szCs w:val="22"/>
          <w:highlight w:val="lightGray"/>
          <w:lang w:val="sr-Latn-CS"/>
        </w:rPr>
        <w:t>Ispunjeni uslovi:  DA/ NE</w:t>
      </w:r>
    </w:p>
    <w:p w:rsidR="00F36CDD" w:rsidRPr="003A5126" w:rsidRDefault="00F36CDD" w:rsidP="00F36CDD">
      <w:pPr>
        <w:spacing w:before="120"/>
        <w:jc w:val="both"/>
        <w:rPr>
          <w:i/>
          <w:sz w:val="22"/>
          <w:szCs w:val="22"/>
          <w:lang w:val="sr-Latn-CS"/>
        </w:rPr>
      </w:pPr>
    </w:p>
    <w:tbl>
      <w:tblPr>
        <w:tblW w:w="1334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1842"/>
        <w:gridCol w:w="1985"/>
        <w:gridCol w:w="1984"/>
        <w:gridCol w:w="1985"/>
        <w:gridCol w:w="2061"/>
        <w:gridCol w:w="2191"/>
      </w:tblGrid>
      <w:tr w:rsidR="007313D5" w:rsidRPr="003A5126" w:rsidTr="00D91EF1">
        <w:trPr>
          <w:cantSplit/>
          <w:trHeight w:val="1717"/>
          <w:jc w:val="center"/>
        </w:trPr>
        <w:tc>
          <w:tcPr>
            <w:tcW w:w="1294" w:type="dxa"/>
            <w:vMerge w:val="restart"/>
            <w:tcBorders>
              <w:top w:val="single" w:sz="8" w:space="0" w:color="auto"/>
            </w:tcBorders>
          </w:tcPr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Ponuđači</w:t>
            </w:r>
          </w:p>
        </w:tc>
        <w:tc>
          <w:tcPr>
            <w:tcW w:w="9857" w:type="dxa"/>
            <w:gridSpan w:val="5"/>
            <w:tcBorders>
              <w:top w:val="single" w:sz="8" w:space="0" w:color="auto"/>
            </w:tcBorders>
            <w:vAlign w:val="center"/>
          </w:tcPr>
          <w:p w:rsidR="007313D5" w:rsidRPr="003A5126" w:rsidRDefault="007313D5" w:rsidP="006C2E9E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Tehnički zahtevi specifikovani u tenderskom dosijeu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ODGOVARAJUĆI TENDER</w:t>
            </w: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(u skladu sa svim zahtevima navedenim u Tenderskom Dosijeu)</w:t>
            </w: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DA/NE</w:t>
            </w:r>
          </w:p>
        </w:tc>
      </w:tr>
      <w:tr w:rsidR="007313D5" w:rsidRPr="003A5126" w:rsidTr="00D91EF1">
        <w:trPr>
          <w:cantSplit/>
          <w:trHeight w:val="1828"/>
          <w:jc w:val="center"/>
        </w:trPr>
        <w:tc>
          <w:tcPr>
            <w:tcW w:w="1294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7313D5" w:rsidRPr="003A5126" w:rsidRDefault="007313D5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313D5" w:rsidRPr="003A5126" w:rsidRDefault="007313D5" w:rsidP="006C2E9E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</w:p>
          <w:p w:rsidR="007313D5" w:rsidRPr="003A5126" w:rsidRDefault="007313D5" w:rsidP="006C2E9E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</w:p>
          <w:p w:rsidR="007313D5" w:rsidRPr="003A5126" w:rsidRDefault="007313D5" w:rsidP="006C2E9E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</w:p>
          <w:p w:rsidR="007313D5" w:rsidRPr="003A5126" w:rsidRDefault="007313D5" w:rsidP="006C2E9E">
            <w:pP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</w:pPr>
          </w:p>
          <w:p w:rsidR="007313D5" w:rsidRPr="003A5126" w:rsidRDefault="007313D5" w:rsidP="006C2E9E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313D5" w:rsidRPr="003A5126" w:rsidRDefault="007313D5" w:rsidP="006C2E9E">
            <w:pPr>
              <w:ind w:left="113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13D5" w:rsidRPr="003A5126" w:rsidRDefault="007313D5" w:rsidP="006C2E9E">
            <w:pPr>
              <w:ind w:left="113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313D5" w:rsidRPr="003A5126" w:rsidRDefault="007313D5" w:rsidP="006C2E9E">
            <w:pPr>
              <w:ind w:left="113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 zahtev]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TENDER ODGOVARAJUĆI SA TEHNIČKIM ZAHTEVIMA</w:t>
            </w: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313D5" w:rsidRPr="003A5126" w:rsidRDefault="007313D5" w:rsidP="006C2E9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DA/NE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7313D5" w:rsidRPr="003A5126" w:rsidRDefault="007313D5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F36CDD" w:rsidRPr="003A5126" w:rsidTr="00D91EF1">
        <w:trPr>
          <w:trHeight w:val="386"/>
          <w:jc w:val="center"/>
        </w:trPr>
        <w:tc>
          <w:tcPr>
            <w:tcW w:w="1294" w:type="dxa"/>
            <w:tcBorders>
              <w:top w:val="single" w:sz="8" w:space="0" w:color="auto"/>
            </w:tcBorders>
            <w:vAlign w:val="center"/>
          </w:tcPr>
          <w:p w:rsidR="00F36CDD" w:rsidRPr="003A5126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36CDD" w:rsidRPr="003A5126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3A5126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36CDD" w:rsidRPr="003A5126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3A5126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36CDD" w:rsidRPr="003A5126" w:rsidTr="00D91EF1">
        <w:trPr>
          <w:trHeight w:val="386"/>
          <w:jc w:val="center"/>
        </w:trPr>
        <w:tc>
          <w:tcPr>
            <w:tcW w:w="1294" w:type="dxa"/>
            <w:vAlign w:val="center"/>
          </w:tcPr>
          <w:p w:rsidR="00F36CDD" w:rsidRPr="003A5126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F36CDD" w:rsidRPr="003A5126" w:rsidTr="00BC0870">
        <w:trPr>
          <w:trHeight w:val="387"/>
          <w:jc w:val="center"/>
        </w:trPr>
        <w:tc>
          <w:tcPr>
            <w:tcW w:w="1294" w:type="dxa"/>
            <w:vAlign w:val="center"/>
          </w:tcPr>
          <w:p w:rsidR="00F36CDD" w:rsidRPr="003A5126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C0870" w:rsidRPr="003A5126" w:rsidTr="00D91EF1">
        <w:trPr>
          <w:trHeight w:val="387"/>
          <w:jc w:val="center"/>
        </w:trPr>
        <w:tc>
          <w:tcPr>
            <w:tcW w:w="1294" w:type="dxa"/>
            <w:vAlign w:val="center"/>
          </w:tcPr>
          <w:p w:rsidR="00BC0870" w:rsidRPr="003A5126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1842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C0870" w:rsidRPr="003A5126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0870" w:rsidRPr="003A5126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870" w:rsidRPr="003A5126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C0870" w:rsidRPr="003A5126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C0870" w:rsidRPr="003A5126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870" w:rsidRPr="003A5126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F36CDD" w:rsidRPr="003A5126" w:rsidRDefault="00F36CDD" w:rsidP="00F36CDD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36CDD" w:rsidRPr="003A5126" w:rsidRDefault="00F36CDD" w:rsidP="00F36CDD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36CDD" w:rsidRPr="003A5126" w:rsidRDefault="00F36CDD" w:rsidP="00F36CDD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E17C0A" w:rsidRPr="003A512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B52156" w:rsidRPr="003A5126" w:rsidRDefault="00B52156" w:rsidP="00B52156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3A5126">
        <w:rPr>
          <w:rFonts w:ascii="Arial" w:hAnsi="Arial" w:cs="Arial"/>
          <w:b/>
          <w:sz w:val="26"/>
          <w:szCs w:val="26"/>
          <w:lang w:val="sr-Latn-CS"/>
        </w:rPr>
        <w:t>KOMPLETAN STANDARDNI LIST ZA RANGIRANJE TENDERA NA BAZI KRITERIJUMA ZA DODELU</w:t>
      </w:r>
    </w:p>
    <w:p w:rsidR="00B52156" w:rsidRPr="003A5126" w:rsidRDefault="00B52156" w:rsidP="00B52156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3A5126">
        <w:rPr>
          <w:rFonts w:ascii="Arial" w:hAnsi="Arial" w:cs="Arial"/>
          <w:b/>
          <w:sz w:val="26"/>
          <w:szCs w:val="26"/>
          <w:lang w:val="sr-Latn-CS"/>
        </w:rPr>
        <w:t xml:space="preserve"> “NAJNIŽA CENA</w:t>
      </w:r>
      <w:r w:rsidR="00EA27AF">
        <w:rPr>
          <w:rStyle w:val="FootnoteReference"/>
          <w:rFonts w:ascii="Arial" w:hAnsi="Arial" w:cs="Arial"/>
          <w:b/>
          <w:sz w:val="26"/>
          <w:szCs w:val="26"/>
          <w:lang w:val="sr-Latn-CS"/>
        </w:rPr>
        <w:footnoteReference w:id="3"/>
      </w:r>
      <w:r w:rsidRPr="003A5126">
        <w:rPr>
          <w:rFonts w:ascii="Arial" w:hAnsi="Arial" w:cs="Arial"/>
          <w:b/>
          <w:sz w:val="26"/>
          <w:szCs w:val="26"/>
          <w:lang w:val="sr-Latn-CS"/>
        </w:rPr>
        <w:t xml:space="preserve">” </w:t>
      </w:r>
    </w:p>
    <w:p w:rsidR="00B52156" w:rsidRPr="00EA27AF" w:rsidRDefault="00EA27AF" w:rsidP="00EA27AF">
      <w:pPr>
        <w:jc w:val="center"/>
        <w:rPr>
          <w:b/>
          <w:bCs/>
          <w:color w:val="000000" w:themeColor="text1"/>
          <w:lang w:val="sr-Latn-BA"/>
        </w:rPr>
      </w:pPr>
      <w:r w:rsidRPr="00ED0F92">
        <w:rPr>
          <w:rFonts w:ascii="Arial" w:hAnsi="Arial" w:cs="Arial"/>
          <w:i/>
          <w:iCs/>
          <w:color w:val="000000" w:themeColor="text1"/>
          <w:sz w:val="20"/>
          <w:szCs w:val="20"/>
          <w:lang w:val="sr-Latn-BA"/>
        </w:rPr>
        <w:t>Na osnovu člana 60.1 Zakona br. 04/L-042</w:t>
      </w:r>
      <w:r w:rsidRPr="00C43BE6">
        <w:rPr>
          <w:i/>
          <w:iCs/>
          <w:color w:val="000000" w:themeColor="text1"/>
          <w:lang w:val="sr-Latn-BA"/>
        </w:rPr>
        <w:t xml:space="preserve"> </w:t>
      </w:r>
      <w:r w:rsidRPr="00ED0F92">
        <w:rPr>
          <w:rFonts w:ascii="Arial" w:hAnsi="Arial" w:cs="Arial"/>
          <w:i/>
          <w:iCs/>
          <w:color w:val="000000" w:themeColor="text1"/>
          <w:sz w:val="22"/>
          <w:szCs w:val="22"/>
          <w:lang w:val="sr-Latn-BA"/>
        </w:rPr>
        <w:t>o javnim nabavkama Republike Kosova, izmenjen i dopunjen Zakonom br. 04/L-237, Zakonom br. 05/L-068 i Zakonom br. 05/L-092</w:t>
      </w:r>
    </w:p>
    <w:p w:rsidR="00F36CDD" w:rsidRPr="003A5126" w:rsidRDefault="00F36CDD" w:rsidP="00F36CDD">
      <w:pPr>
        <w:rPr>
          <w:rFonts w:ascii="Arial" w:hAnsi="Arial" w:cs="Arial"/>
          <w:sz w:val="20"/>
          <w:szCs w:val="20"/>
          <w:lang w:val="sr-Latn-CS"/>
        </w:rPr>
      </w:pPr>
    </w:p>
    <w:p w:rsidR="00F36CDD" w:rsidRPr="003A5126" w:rsidRDefault="00F36CDD" w:rsidP="00F36CDD">
      <w:pPr>
        <w:spacing w:before="120"/>
        <w:jc w:val="both"/>
        <w:rPr>
          <w:i/>
          <w:sz w:val="22"/>
          <w:szCs w:val="22"/>
          <w:lang w:val="sr-Latn-CS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302"/>
        <w:gridCol w:w="4140"/>
        <w:gridCol w:w="2473"/>
        <w:gridCol w:w="2473"/>
      </w:tblGrid>
      <w:tr w:rsidR="00B52156" w:rsidRPr="003A5126" w:rsidTr="000257D0">
        <w:trPr>
          <w:cantSplit/>
          <w:trHeight w:val="2285"/>
          <w:jc w:val="center"/>
        </w:trPr>
        <w:tc>
          <w:tcPr>
            <w:tcW w:w="13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156" w:rsidRPr="003A5126" w:rsidRDefault="00B52156" w:rsidP="006C2E9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Ponuđaći</w:t>
            </w: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156" w:rsidRPr="003A5126" w:rsidRDefault="00B52156" w:rsidP="006C2E9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Ime ekonomskih operatera koji su podneli odgovarajuće Tendere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156" w:rsidRPr="003A5126" w:rsidRDefault="00B52156" w:rsidP="006C2E9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Adresa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2156" w:rsidRPr="003A5126" w:rsidRDefault="00B52156" w:rsidP="006C2E9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Ponuđena cena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52156" w:rsidRPr="003A5126" w:rsidRDefault="00B52156" w:rsidP="006C2E9E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B52156" w:rsidRPr="003A5126" w:rsidRDefault="00B52156" w:rsidP="006C2E9E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B52156" w:rsidRPr="003A5126" w:rsidRDefault="00B52156" w:rsidP="006C2E9E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B52156" w:rsidRPr="003A5126" w:rsidRDefault="00B52156" w:rsidP="006C2E9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Rangiranje</w:t>
            </w:r>
          </w:p>
        </w:tc>
      </w:tr>
      <w:tr w:rsidR="00F36CDD" w:rsidRPr="003A5126" w:rsidTr="000257D0">
        <w:trPr>
          <w:trHeight w:val="372"/>
          <w:jc w:val="center"/>
        </w:trPr>
        <w:tc>
          <w:tcPr>
            <w:tcW w:w="1384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0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3A5126" w:rsidRDefault="00F36CDD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3A5126" w:rsidRDefault="00F36CDD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F36CDD" w:rsidRPr="003A5126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D" w:rsidRPr="003A5126" w:rsidRDefault="00F36CDD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CDD" w:rsidRPr="003A5126" w:rsidRDefault="00F36CDD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F36CDD" w:rsidRPr="003A5126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3A5126" w:rsidRDefault="00F36CDD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3A5126" w:rsidRDefault="00F36CDD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F36CDD" w:rsidRPr="003A5126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3A5126" w:rsidRDefault="00F36CDD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3A5126" w:rsidRDefault="00F36CDD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F36CDD" w:rsidRPr="003A5126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3A5126" w:rsidRDefault="00F36CDD" w:rsidP="00D91EF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3A5126" w:rsidRDefault="00F36CDD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3A5126" w:rsidRDefault="00F36CDD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</w:tr>
      <w:tr w:rsidR="00BC0870" w:rsidRPr="003A5126" w:rsidTr="000257D0">
        <w:trPr>
          <w:trHeight w:val="372"/>
          <w:jc w:val="center"/>
        </w:trPr>
        <w:tc>
          <w:tcPr>
            <w:tcW w:w="1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3A5126" w:rsidRDefault="00BC0870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3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3A5126" w:rsidRDefault="00BC0870" w:rsidP="00D91EF1">
            <w:pPr>
              <w:jc w:val="center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3A5126" w:rsidRDefault="00BC0870" w:rsidP="00D91EF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870" w:rsidRPr="003A5126" w:rsidRDefault="00BC0870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C0870" w:rsidRPr="003A5126" w:rsidRDefault="00BC0870" w:rsidP="00D91EF1">
            <w:pPr>
              <w:jc w:val="right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F36CDD" w:rsidRPr="003A5126" w:rsidRDefault="00F36CDD" w:rsidP="00F36CDD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E17C0A" w:rsidRPr="003A512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925095" w:rsidRPr="003A5126" w:rsidRDefault="00925095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E17C0A" w:rsidRPr="003A512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36CDD" w:rsidRPr="003A5126" w:rsidRDefault="00F36CDD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36CDD" w:rsidRPr="003A5126" w:rsidRDefault="00F36CDD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F36CDD" w:rsidRPr="003A5126" w:rsidRDefault="00F36CDD" w:rsidP="00EA27AF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F36CDD" w:rsidRPr="003A5126" w:rsidRDefault="00F36CDD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E17C0A" w:rsidRPr="003A512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DE0CE3" w:rsidRPr="003A5126" w:rsidRDefault="00DE0CE3" w:rsidP="00DE0CE3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3A5126">
        <w:rPr>
          <w:rFonts w:ascii="Arial" w:hAnsi="Arial" w:cs="Arial"/>
          <w:b/>
          <w:sz w:val="26"/>
          <w:szCs w:val="26"/>
          <w:lang w:val="sr-Latn-CS"/>
        </w:rPr>
        <w:t xml:space="preserve">KOMPLETAN STANDARDNI LIST ZA RANGIRANJE TENDERA PREMA KRITERIJUMU ZA DODELU </w:t>
      </w:r>
    </w:p>
    <w:p w:rsidR="00DE0CE3" w:rsidRPr="003A5126" w:rsidRDefault="00DE0CE3" w:rsidP="00DE0CE3">
      <w:pPr>
        <w:ind w:right="-1080" w:hanging="720"/>
        <w:jc w:val="center"/>
        <w:rPr>
          <w:rFonts w:ascii="Arial" w:hAnsi="Arial" w:cs="Arial"/>
          <w:b/>
          <w:sz w:val="26"/>
          <w:szCs w:val="26"/>
          <w:lang w:val="sr-Latn-CS"/>
        </w:rPr>
      </w:pPr>
      <w:r w:rsidRPr="003A5126">
        <w:rPr>
          <w:rFonts w:ascii="Arial" w:hAnsi="Arial" w:cs="Arial"/>
          <w:b/>
          <w:sz w:val="26"/>
          <w:szCs w:val="26"/>
          <w:lang w:val="sr-Latn-CS"/>
        </w:rPr>
        <w:t>“EKONOMSKI NAJPOVOLJNIJI TENDER</w:t>
      </w:r>
      <w:r w:rsidR="00EA27AF">
        <w:rPr>
          <w:rStyle w:val="FootnoteReference"/>
          <w:rFonts w:ascii="Arial" w:hAnsi="Arial" w:cs="Arial"/>
          <w:b/>
          <w:sz w:val="26"/>
          <w:szCs w:val="26"/>
          <w:lang w:val="sr-Latn-CS"/>
        </w:rPr>
        <w:footnoteReference w:id="4"/>
      </w:r>
      <w:r w:rsidR="00EA27AF">
        <w:rPr>
          <w:rFonts w:ascii="Arial" w:hAnsi="Arial" w:cs="Arial"/>
          <w:b/>
          <w:sz w:val="26"/>
          <w:szCs w:val="26"/>
          <w:lang w:val="sr-Latn-CS"/>
        </w:rPr>
        <w:t>“</w:t>
      </w:r>
      <w:r w:rsidRPr="003A5126">
        <w:rPr>
          <w:rFonts w:ascii="Arial" w:hAnsi="Arial" w:cs="Arial"/>
          <w:b/>
          <w:sz w:val="26"/>
          <w:szCs w:val="26"/>
          <w:lang w:val="sr-Latn-CS"/>
        </w:rPr>
        <w:t xml:space="preserve"> </w:t>
      </w:r>
    </w:p>
    <w:p w:rsidR="00EA27AF" w:rsidRPr="00ED0F92" w:rsidRDefault="00EA27AF" w:rsidP="00EA27AF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r-Latn-BA"/>
        </w:rPr>
      </w:pPr>
      <w:r w:rsidRPr="00ED0F92">
        <w:rPr>
          <w:rFonts w:ascii="Arial" w:hAnsi="Arial" w:cs="Arial"/>
          <w:i/>
          <w:iCs/>
          <w:color w:val="000000" w:themeColor="text1"/>
          <w:sz w:val="20"/>
          <w:szCs w:val="20"/>
          <w:lang w:val="sr-Latn-BA"/>
        </w:rPr>
        <w:t xml:space="preserve">Na osnovu člana 60.2 Zakona br. 04/L-042 o javnim nabavkama Republike Kosova, izmenjen i dopunjen Zakonom br. 04/L-237, Zakonom br. 05/L-068 i </w:t>
      </w:r>
      <w:r w:rsidRPr="00ED0F92">
        <w:rPr>
          <w:rFonts w:ascii="Arial" w:hAnsi="Arial" w:cs="Arial"/>
          <w:i/>
          <w:iCs/>
          <w:color w:val="000000" w:themeColor="text1"/>
          <w:sz w:val="22"/>
          <w:szCs w:val="22"/>
          <w:lang w:val="sr-Latn-BA"/>
        </w:rPr>
        <w:t>Zakonom br. 05/L-092</w:t>
      </w:r>
    </w:p>
    <w:p w:rsidR="00DE0CE3" w:rsidRPr="003A5126" w:rsidRDefault="00DE0CE3" w:rsidP="00DE0CE3">
      <w:pPr>
        <w:jc w:val="center"/>
        <w:rPr>
          <w:rFonts w:ascii="Arial" w:hAnsi="Arial" w:cs="Arial"/>
          <w:i/>
          <w:sz w:val="20"/>
          <w:szCs w:val="20"/>
          <w:lang w:val="sr-Latn-CS"/>
        </w:rPr>
      </w:pPr>
    </w:p>
    <w:p w:rsidR="00F36CDD" w:rsidRPr="003A5126" w:rsidRDefault="00DE0CE3" w:rsidP="00EA27AF">
      <w:pPr>
        <w:ind w:right="-1080" w:hanging="720"/>
        <w:rPr>
          <w:rFonts w:ascii="Arial" w:hAnsi="Arial" w:cs="Arial"/>
          <w:i/>
          <w:sz w:val="20"/>
          <w:szCs w:val="20"/>
          <w:lang w:val="sr-Latn-CS"/>
        </w:rPr>
      </w:pPr>
      <w:r w:rsidRPr="003A5126">
        <w:rPr>
          <w:lang w:val="sr-Latn-CS"/>
        </w:rPr>
        <w:t xml:space="preserve">         </w:t>
      </w:r>
    </w:p>
    <w:p w:rsidR="00F36CDD" w:rsidRPr="003A5126" w:rsidRDefault="00F36CDD" w:rsidP="00F36CDD">
      <w:pPr>
        <w:ind w:right="-1080" w:hanging="360"/>
        <w:jc w:val="center"/>
        <w:rPr>
          <w:lang w:val="sr-Latn-CS"/>
        </w:rPr>
      </w:pPr>
    </w:p>
    <w:p w:rsidR="00F36CDD" w:rsidRPr="003A5126" w:rsidRDefault="00F36CDD" w:rsidP="00F36CDD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13770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843"/>
        <w:gridCol w:w="1134"/>
        <w:gridCol w:w="627"/>
        <w:gridCol w:w="507"/>
        <w:gridCol w:w="627"/>
        <w:gridCol w:w="649"/>
        <w:gridCol w:w="579"/>
        <w:gridCol w:w="1075"/>
        <w:gridCol w:w="633"/>
        <w:gridCol w:w="727"/>
        <w:gridCol w:w="533"/>
        <w:gridCol w:w="630"/>
        <w:gridCol w:w="1080"/>
        <w:gridCol w:w="1800"/>
      </w:tblGrid>
      <w:tr w:rsidR="00DE0CE3" w:rsidRPr="003A5126" w:rsidTr="003A5126">
        <w:trPr>
          <w:cantSplit/>
          <w:trHeight w:val="1728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E0CE3" w:rsidRPr="003A5126" w:rsidRDefault="00DE0CE3" w:rsidP="006C2E9E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DE0CE3" w:rsidRPr="003A5126" w:rsidRDefault="00DE0CE3" w:rsidP="006C2E9E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DE0CE3" w:rsidRPr="003A5126" w:rsidRDefault="00DE0CE3" w:rsidP="006C2E9E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DE0CE3" w:rsidRPr="003A5126" w:rsidRDefault="00DE0CE3" w:rsidP="006C2E9E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DE0CE3" w:rsidRPr="003A5126" w:rsidRDefault="00DE0CE3" w:rsidP="006C2E9E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DE0CE3" w:rsidRPr="003A5126" w:rsidRDefault="00EA27AF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Ponuđač</w:t>
            </w:r>
            <w:r w:rsidR="00DE0CE3"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0CE3" w:rsidRPr="003A5126" w:rsidRDefault="00DE0CE3" w:rsidP="006C2E9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Ime ekonomskih operatera koji su podneli odgovarajuće Tendere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E3" w:rsidRPr="003A5126" w:rsidRDefault="00DE0CE3" w:rsidP="006C2E9E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Ponuđena cena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0CE3" w:rsidRPr="003A5126" w:rsidRDefault="00DE0CE3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D0F92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Troškovi rada, održavanja , i drugi životni troškovi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0CE3" w:rsidRPr="00ED0F92" w:rsidRDefault="00DE0CE3" w:rsidP="006C2E9E">
            <w:pPr>
              <w:jc w:val="center"/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</w:pPr>
            <w:r w:rsidRPr="00ED0F92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Funkcionalne, tehničke, sredinske, estetske ili slične karakteristike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0CE3" w:rsidRPr="00ED0F92" w:rsidRDefault="00DE0CE3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</w:pPr>
            <w:r w:rsidRPr="00ED0F92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Usluge nakon prodaje, tehnička asistencija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0CE3" w:rsidRPr="00ED0F92" w:rsidRDefault="00DE0CE3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</w:pPr>
            <w:r w:rsidRPr="00ED0F92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Karakteristike kvaliteta</w:t>
            </w:r>
            <w:r w:rsidRPr="00ED0F92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CE3" w:rsidRPr="003A5126" w:rsidRDefault="00DE0CE3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Ukupni rezultat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0CE3" w:rsidRPr="003A5126" w:rsidRDefault="00DE0CE3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DE0CE3" w:rsidRPr="003A5126" w:rsidRDefault="00DE0CE3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DE0CE3" w:rsidRPr="003A5126" w:rsidRDefault="00DE0CE3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DE0CE3" w:rsidRPr="003A5126" w:rsidRDefault="00DE0CE3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p w:rsidR="00DE0CE3" w:rsidRPr="003A5126" w:rsidRDefault="00DE0CE3" w:rsidP="006C2E9E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Rangiranje</w:t>
            </w:r>
          </w:p>
        </w:tc>
      </w:tr>
      <w:tr w:rsidR="00DE0CE3" w:rsidRPr="003A5126" w:rsidTr="003A5126">
        <w:trPr>
          <w:cantSplit/>
          <w:trHeight w:val="370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DE0CE3" w:rsidRPr="003A5126" w:rsidRDefault="00DE0CE3" w:rsidP="008260BF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0CE3" w:rsidRPr="003A5126" w:rsidRDefault="00DE0CE3" w:rsidP="008260BF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CE3" w:rsidRPr="003A5126" w:rsidRDefault="00DE0CE3" w:rsidP="006C2E9E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3A5126">
              <w:rPr>
                <w:b/>
                <w:sz w:val="20"/>
                <w:szCs w:val="20"/>
                <w:lang w:val="sr-Latn-CS"/>
              </w:rPr>
              <w:t>Težina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CE3" w:rsidRPr="003A5126" w:rsidRDefault="00DE0CE3" w:rsidP="006C2E9E">
            <w:pPr>
              <w:jc w:val="center"/>
              <w:rPr>
                <w:b/>
                <w:lang w:val="sr-Latn-CS"/>
              </w:rPr>
            </w:pP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[ubaci%]</w:t>
            </w:r>
            <w:r w:rsidRPr="003A5126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0CE3" w:rsidRPr="003A5126" w:rsidRDefault="00DE0CE3" w:rsidP="006C2E9E">
            <w:pPr>
              <w:jc w:val="center"/>
              <w:rPr>
                <w:b/>
                <w:lang w:val="sr-Latn-CS"/>
              </w:rPr>
            </w:pP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[ubaci%]</w:t>
            </w:r>
            <w:r w:rsidRPr="003A5126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6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0CE3" w:rsidRPr="003A5126" w:rsidRDefault="00DE0CE3" w:rsidP="006C2E9E">
            <w:pPr>
              <w:jc w:val="center"/>
              <w:rPr>
                <w:b/>
                <w:lang w:val="sr-Latn-CS"/>
              </w:rPr>
            </w:pP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[ubaci%]</w:t>
            </w:r>
            <w:r w:rsidRPr="003A5126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0CE3" w:rsidRPr="003A5126" w:rsidRDefault="00DE0CE3" w:rsidP="006C2E9E">
            <w:pPr>
              <w:jc w:val="center"/>
              <w:rPr>
                <w:b/>
                <w:lang w:val="sr-Latn-CS"/>
              </w:rPr>
            </w:pP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[ubaci%]</w:t>
            </w:r>
            <w:r w:rsidRPr="003A5126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0CE3" w:rsidRPr="003A5126" w:rsidRDefault="00DE0CE3" w:rsidP="006C2E9E">
            <w:pPr>
              <w:jc w:val="center"/>
              <w:rPr>
                <w:b/>
                <w:lang w:val="sr-Latn-CS"/>
              </w:rPr>
            </w:pP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[ubaci%]</w:t>
            </w:r>
            <w:r w:rsidRPr="003A5126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CE3" w:rsidRPr="003A5126" w:rsidRDefault="00DE0CE3" w:rsidP="008260BF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0CE3" w:rsidRPr="003A5126" w:rsidRDefault="00DE0CE3" w:rsidP="008260BF">
            <w:pPr>
              <w:jc w:val="center"/>
              <w:rPr>
                <w:b/>
                <w:lang w:val="sr-Latn-CS"/>
              </w:rPr>
            </w:pPr>
          </w:p>
        </w:tc>
      </w:tr>
      <w:tr w:rsidR="00DE0CE3" w:rsidRPr="003A5126" w:rsidTr="003A5126">
        <w:trPr>
          <w:cantSplit/>
          <w:trHeight w:val="1134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DE0CE3" w:rsidRPr="003A5126" w:rsidRDefault="00DE0CE3" w:rsidP="008260BF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DE0CE3" w:rsidRPr="003A5126" w:rsidRDefault="00DE0CE3" w:rsidP="008260BF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CE3" w:rsidRPr="003A5126" w:rsidRDefault="00DE0CE3" w:rsidP="008260BF">
            <w:pPr>
              <w:jc w:val="center"/>
              <w:rPr>
                <w:sz w:val="20"/>
                <w:szCs w:val="20"/>
                <w:lang w:val="sr-Latn-CS"/>
              </w:rPr>
            </w:pPr>
            <w:r w:rsidRPr="003A5126">
              <w:rPr>
                <w:b/>
                <w:sz w:val="22"/>
                <w:szCs w:val="22"/>
                <w:lang w:val="sr-Latn-CS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DE0CE3" w:rsidRPr="003A5126" w:rsidRDefault="00DE0CE3" w:rsidP="006C2E9E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CS"/>
              </w:rPr>
            </w:pPr>
            <w:r w:rsidRPr="003A512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DE0CE3" w:rsidRPr="003A5126" w:rsidRDefault="00DE0CE3" w:rsidP="006C2E9E">
            <w:pPr>
              <w:ind w:left="-108" w:right="113"/>
              <w:jc w:val="center"/>
              <w:rPr>
                <w:sz w:val="18"/>
                <w:szCs w:val="18"/>
                <w:lang w:val="sr-Latn-CS"/>
              </w:rPr>
            </w:pPr>
            <w:r w:rsidRPr="003A512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DE0CE3" w:rsidRPr="003A5126" w:rsidRDefault="00DE0CE3" w:rsidP="006C2E9E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CS"/>
              </w:rPr>
            </w:pPr>
            <w:r w:rsidRPr="003A512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DE0CE3" w:rsidRPr="003A5126" w:rsidRDefault="00DE0CE3" w:rsidP="006C2E9E">
            <w:pPr>
              <w:ind w:left="-108" w:right="113"/>
              <w:jc w:val="center"/>
              <w:rPr>
                <w:sz w:val="18"/>
                <w:szCs w:val="18"/>
                <w:lang w:val="sr-Latn-CS"/>
              </w:rPr>
            </w:pPr>
            <w:r w:rsidRPr="003A512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DE0CE3" w:rsidRPr="003A5126" w:rsidRDefault="00DE0CE3" w:rsidP="006C2E9E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CS"/>
              </w:rPr>
            </w:pPr>
            <w:r w:rsidRPr="003A512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DE0CE3" w:rsidRPr="003A5126" w:rsidRDefault="00DE0CE3" w:rsidP="006C2E9E">
            <w:pPr>
              <w:ind w:left="-108" w:right="113"/>
              <w:jc w:val="center"/>
              <w:rPr>
                <w:sz w:val="18"/>
                <w:szCs w:val="18"/>
                <w:lang w:val="sr-Latn-CS"/>
              </w:rPr>
            </w:pPr>
            <w:r w:rsidRPr="003A512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DE0CE3" w:rsidRPr="003A5126" w:rsidRDefault="00DE0CE3" w:rsidP="006C2E9E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CS"/>
              </w:rPr>
            </w:pPr>
            <w:r w:rsidRPr="003A512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DE0CE3" w:rsidRPr="003A5126" w:rsidRDefault="00DE0CE3" w:rsidP="006C2E9E">
            <w:pPr>
              <w:ind w:left="-108" w:right="113"/>
              <w:jc w:val="center"/>
              <w:rPr>
                <w:sz w:val="18"/>
                <w:szCs w:val="18"/>
                <w:lang w:val="sr-Latn-CS"/>
              </w:rPr>
            </w:pPr>
            <w:r w:rsidRPr="003A512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DE0CE3" w:rsidRPr="003A5126" w:rsidRDefault="00DE0CE3" w:rsidP="006C2E9E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  <w:lang w:val="sr-Latn-CS"/>
              </w:rPr>
            </w:pPr>
            <w:r w:rsidRPr="003A512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DE0CE3" w:rsidRPr="003A5126" w:rsidRDefault="00DE0CE3" w:rsidP="006C2E9E">
            <w:pPr>
              <w:ind w:left="-108" w:right="113"/>
              <w:jc w:val="center"/>
              <w:rPr>
                <w:sz w:val="18"/>
                <w:szCs w:val="18"/>
                <w:lang w:val="sr-Latn-CS"/>
              </w:rPr>
            </w:pPr>
            <w:r w:rsidRPr="003A512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E0CE3" w:rsidRPr="003A5126" w:rsidRDefault="00DE0CE3" w:rsidP="008260BF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E0CE3" w:rsidRPr="003A5126" w:rsidRDefault="00DE0CE3" w:rsidP="008260BF">
            <w:pPr>
              <w:jc w:val="right"/>
              <w:rPr>
                <w:sz w:val="20"/>
                <w:szCs w:val="20"/>
                <w:lang w:val="sr-Latn-CS"/>
              </w:rPr>
            </w:pPr>
          </w:p>
        </w:tc>
      </w:tr>
      <w:tr w:rsidR="00981F06" w:rsidRPr="003A5126" w:rsidTr="003A5126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3A5126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</w:tr>
      <w:tr w:rsidR="00981F06" w:rsidRPr="003A5126" w:rsidTr="003A5126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3A5126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</w:tr>
      <w:tr w:rsidR="00981F06" w:rsidRPr="003A5126" w:rsidTr="003A5126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3A5126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3.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</w:tr>
      <w:tr w:rsidR="00981F06" w:rsidRPr="003A5126" w:rsidTr="003A5126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3A5126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</w:tr>
      <w:tr w:rsidR="00981F06" w:rsidRPr="003A5126" w:rsidTr="003A5126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81F06" w:rsidRPr="003A5126" w:rsidRDefault="00981F06" w:rsidP="008260BF">
            <w:pPr>
              <w:ind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1F06" w:rsidRPr="003A5126" w:rsidRDefault="00981F06" w:rsidP="008260BF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1F06" w:rsidRPr="003A5126" w:rsidRDefault="00981F06" w:rsidP="008260BF">
            <w:pPr>
              <w:jc w:val="right"/>
              <w:rPr>
                <w:lang w:val="sr-Latn-CS"/>
              </w:rPr>
            </w:pPr>
          </w:p>
        </w:tc>
      </w:tr>
    </w:tbl>
    <w:p w:rsidR="00E17C0A" w:rsidRPr="003A512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35389" w:rsidRPr="003A5126" w:rsidRDefault="00835389" w:rsidP="00CD737F">
      <w:pPr>
        <w:jc w:val="both"/>
        <w:rPr>
          <w:rFonts w:ascii="Arial" w:hAnsi="Arial" w:cs="Arial"/>
          <w:b/>
          <w:lang w:val="sr-Latn-CS"/>
        </w:rPr>
      </w:pPr>
    </w:p>
    <w:p w:rsidR="00747884" w:rsidRPr="003A5126" w:rsidRDefault="00747884" w:rsidP="00BC0870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240608" w:rsidRPr="003A5126" w:rsidRDefault="00240608" w:rsidP="00BC0870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240608" w:rsidRPr="003A5126" w:rsidRDefault="00240608" w:rsidP="00BC0870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240608" w:rsidRPr="003A5126" w:rsidRDefault="00240608" w:rsidP="00BC0870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E17C0A" w:rsidRPr="003A5126" w:rsidRDefault="00E17C0A" w:rsidP="00E51B6A">
      <w:pPr>
        <w:ind w:right="-1080" w:hanging="720"/>
        <w:rPr>
          <w:b/>
          <w:lang w:val="sr-Latn-CS"/>
        </w:rPr>
      </w:pPr>
    </w:p>
    <w:p w:rsidR="00E17C0A" w:rsidRPr="003A512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140"/>
        <w:gridCol w:w="3960"/>
        <w:gridCol w:w="3060"/>
        <w:gridCol w:w="1080"/>
      </w:tblGrid>
      <w:tr w:rsidR="00671E3F" w:rsidRPr="003A5126" w:rsidTr="000257D0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3F" w:rsidRPr="003A5126" w:rsidRDefault="00DE0CE3" w:rsidP="00B31357">
            <w:pPr>
              <w:jc w:val="center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Identifikacija predloženog ponuđača za dodelu ugovora</w:t>
            </w:r>
            <w:r w:rsidR="00E777AA">
              <w:rPr>
                <w:rStyle w:val="FootnoteReference"/>
                <w:rFonts w:ascii="Arial" w:hAnsi="Arial" w:cs="Arial"/>
                <w:b/>
                <w:lang w:val="sr-Latn-CS"/>
              </w:rPr>
              <w:footnoteReference w:id="5"/>
            </w:r>
          </w:p>
        </w:tc>
      </w:tr>
      <w:tr w:rsidR="00DE0CE3" w:rsidRPr="003A5126" w:rsidTr="000257D0">
        <w:trPr>
          <w:cantSplit/>
          <w:trHeight w:val="2285"/>
          <w:jc w:val="center"/>
        </w:trPr>
        <w:tc>
          <w:tcPr>
            <w:tcW w:w="154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0CE3" w:rsidRPr="003A5126" w:rsidRDefault="00DE0CE3" w:rsidP="006C2E9E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sr-Latn-CS"/>
              </w:rPr>
            </w:pPr>
            <w:r w:rsidRPr="003A5126">
              <w:rPr>
                <w:b/>
                <w:sz w:val="28"/>
                <w:szCs w:val="28"/>
                <w:lang w:val="sr-Latn-CS"/>
              </w:rPr>
              <w:t>Ponuđa</w:t>
            </w:r>
            <w:r w:rsidR="00EA27AF">
              <w:rPr>
                <w:b/>
                <w:sz w:val="28"/>
                <w:szCs w:val="28"/>
                <w:lang w:val="sr-Latn-CS"/>
              </w:rPr>
              <w:t>č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0CE3" w:rsidRPr="003A5126" w:rsidRDefault="00DE0CE3" w:rsidP="006C2E9E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3A5126">
              <w:rPr>
                <w:b/>
                <w:sz w:val="28"/>
                <w:szCs w:val="28"/>
                <w:lang w:val="sr-Latn-CS"/>
              </w:rPr>
              <w:t>Ime uspešnog ponuđaća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0CE3" w:rsidRPr="003A5126" w:rsidRDefault="00DE0CE3" w:rsidP="006C2E9E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3A5126">
              <w:rPr>
                <w:b/>
                <w:sz w:val="28"/>
                <w:szCs w:val="28"/>
                <w:lang w:val="sr-Latn-CS"/>
              </w:rPr>
              <w:t>Adresa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0CE3" w:rsidRPr="003A5126" w:rsidRDefault="00DE0CE3" w:rsidP="006C2E9E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3A5126">
              <w:rPr>
                <w:b/>
                <w:sz w:val="28"/>
                <w:szCs w:val="28"/>
                <w:lang w:val="sr-Latn-CS"/>
              </w:rPr>
              <w:t>Ponuđena cena</w:t>
            </w:r>
          </w:p>
        </w:tc>
      </w:tr>
      <w:tr w:rsidR="00671E3F" w:rsidRPr="003A5126" w:rsidTr="000257D0">
        <w:trPr>
          <w:trHeight w:val="372"/>
          <w:jc w:val="center"/>
        </w:trPr>
        <w:tc>
          <w:tcPr>
            <w:tcW w:w="154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3A5126" w:rsidRDefault="00671E3F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3A5126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3A5126" w:rsidRDefault="00671E3F" w:rsidP="00BB6728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3A5126" w:rsidRDefault="00671E3F" w:rsidP="00BB6728">
            <w:pPr>
              <w:jc w:val="center"/>
              <w:rPr>
                <w:lang w:val="sr-Latn-CS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1E3F" w:rsidRPr="003A5126" w:rsidRDefault="00671E3F" w:rsidP="00BB6728">
            <w:pPr>
              <w:jc w:val="right"/>
              <w:rPr>
                <w:lang w:val="sr-Latn-CS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E3F" w:rsidRPr="003A5126" w:rsidRDefault="00671E3F" w:rsidP="00BB6728">
            <w:pPr>
              <w:jc w:val="center"/>
              <w:rPr>
                <w:lang w:val="sr-Latn-CS"/>
              </w:rPr>
            </w:pPr>
            <w:r w:rsidRPr="003A5126">
              <w:rPr>
                <w:b/>
                <w:lang w:val="sr-Latn-CS"/>
              </w:rPr>
              <w:t>€</w:t>
            </w:r>
          </w:p>
        </w:tc>
      </w:tr>
    </w:tbl>
    <w:p w:rsidR="00E17C0A" w:rsidRPr="003A5126" w:rsidRDefault="00E17C0A" w:rsidP="00E51B6A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E777AA" w:rsidRDefault="006C73E7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 xml:space="preserve">        </w:t>
      </w:r>
      <w:r w:rsidR="000257D0" w:rsidRPr="003A5126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 w:rsidR="00DE0CE3" w:rsidRPr="003A5126">
        <w:rPr>
          <w:rFonts w:ascii="Arial" w:hAnsi="Arial" w:cs="Arial"/>
          <w:b/>
          <w:sz w:val="22"/>
          <w:szCs w:val="22"/>
          <w:lang w:val="sr-Latn-CS"/>
        </w:rPr>
        <w:t xml:space="preserve">        </w:t>
      </w:r>
    </w:p>
    <w:p w:rsidR="00E777AA" w:rsidRDefault="00E777AA" w:rsidP="00E777AA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KOMPLETAN STANDARNI LIST ZA RANGIRANJE TENDERA NA OSNOVU “LOTOVA”</w:t>
      </w:r>
      <w:r>
        <w:rPr>
          <w:rStyle w:val="FootnoteReference"/>
          <w:rFonts w:ascii="Arial" w:hAnsi="Arial" w:cs="Arial"/>
          <w:b/>
          <w:sz w:val="26"/>
          <w:szCs w:val="26"/>
        </w:rPr>
        <w:footnoteReference w:id="6"/>
      </w:r>
      <w:r>
        <w:rPr>
          <w:rFonts w:ascii="Arial" w:hAnsi="Arial" w:cs="Arial"/>
          <w:b/>
          <w:sz w:val="26"/>
          <w:szCs w:val="26"/>
        </w:rPr>
        <w:t>”</w:t>
      </w:r>
    </w:p>
    <w:p w:rsidR="00E777AA" w:rsidRPr="00EE5DD7" w:rsidRDefault="00E777AA" w:rsidP="00E777AA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</w:p>
    <w:p w:rsidR="00E777AA" w:rsidRPr="00F20F14" w:rsidRDefault="00E777AA" w:rsidP="00E777AA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r-Latn-BA"/>
        </w:rPr>
      </w:pPr>
      <w:r w:rsidRPr="00F20F14">
        <w:rPr>
          <w:rFonts w:ascii="Arial" w:hAnsi="Arial" w:cs="Arial"/>
          <w:i/>
          <w:iCs/>
          <w:color w:val="000000" w:themeColor="text1"/>
          <w:sz w:val="22"/>
          <w:szCs w:val="22"/>
          <w:lang w:val="sr-Latn-BA"/>
        </w:rPr>
        <w:t>Na osnovu člana 27/A Zakona br. 04/L-042 o javnim nabavkama Republike Kosova, izmenjen i dopunjen Zakonom br. 04/L-237, Zakonom br. 05/L-068 i Zakonom br. 05/L-092</w:t>
      </w: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Default="00E777AA" w:rsidP="00E777AA">
      <w:pPr>
        <w:rPr>
          <w:rFonts w:ascii="Arial" w:hAnsi="Arial" w:cs="Arial"/>
          <w:bCs/>
          <w:sz w:val="22"/>
          <w:szCs w:val="22"/>
        </w:rPr>
      </w:pPr>
    </w:p>
    <w:p w:rsidR="00E777AA" w:rsidRPr="00F33511" w:rsidRDefault="00E777AA" w:rsidP="00E777AA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>Lot 1</w:t>
      </w:r>
    </w:p>
    <w:p w:rsidR="00E777AA" w:rsidRDefault="00E777AA" w:rsidP="00E777AA">
      <w:pPr>
        <w:rPr>
          <w:rFonts w:ascii="Arial" w:hAnsi="Arial" w:cs="Arial"/>
          <w:bCs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3966"/>
        <w:gridCol w:w="3144"/>
        <w:gridCol w:w="3469"/>
        <w:gridCol w:w="2473"/>
      </w:tblGrid>
      <w:tr w:rsidR="00E777AA" w:rsidRPr="00910930" w:rsidTr="00E14B94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AA" w:rsidRPr="00910930" w:rsidRDefault="00E14B94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Ponuđači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AA" w:rsidRPr="00EE5DD7" w:rsidRDefault="00E14B94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ekonomskih operatera koji su predali odgovorni tender</w:t>
            </w: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7AA" w:rsidRPr="00910930" w:rsidRDefault="00E14B94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Ponuđena cena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 w:rsidR="00E14B94">
              <w:rPr>
                <w:rFonts w:ascii="Arial" w:hAnsi="Arial" w:cs="Arial"/>
                <w:b/>
              </w:rPr>
              <w:t>ngiranje</w:t>
            </w: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777AA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777AA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777AA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777AA">
            <w:pPr>
              <w:numPr>
                <w:ilvl w:val="0"/>
                <w:numId w:val="23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777AA" w:rsidRDefault="00E777AA" w:rsidP="00E777AA">
      <w:pPr>
        <w:rPr>
          <w:rFonts w:ascii="Arial" w:hAnsi="Arial" w:cs="Arial"/>
          <w:bCs/>
          <w:sz w:val="22"/>
          <w:szCs w:val="22"/>
        </w:rPr>
      </w:pPr>
    </w:p>
    <w:p w:rsidR="00E777AA" w:rsidRDefault="00E777AA" w:rsidP="00E777AA">
      <w:pPr>
        <w:rPr>
          <w:rFonts w:ascii="Arial" w:hAnsi="Arial" w:cs="Arial"/>
          <w:b/>
          <w:bCs/>
        </w:rPr>
      </w:pPr>
    </w:p>
    <w:p w:rsidR="00E777AA" w:rsidRDefault="00E777AA" w:rsidP="00E777AA">
      <w:pPr>
        <w:rPr>
          <w:rFonts w:ascii="Arial" w:hAnsi="Arial" w:cs="Arial"/>
          <w:b/>
          <w:bCs/>
        </w:rPr>
      </w:pPr>
    </w:p>
    <w:p w:rsidR="00E777AA" w:rsidRDefault="00E777AA" w:rsidP="00E777AA">
      <w:pPr>
        <w:rPr>
          <w:rFonts w:ascii="Arial" w:hAnsi="Arial" w:cs="Arial"/>
          <w:b/>
          <w:bCs/>
        </w:rPr>
      </w:pPr>
    </w:p>
    <w:p w:rsidR="00E777AA" w:rsidRPr="00F33511" w:rsidRDefault="00E777AA" w:rsidP="00E777AA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>Lot 1</w:t>
      </w:r>
    </w:p>
    <w:p w:rsidR="00E777AA" w:rsidRDefault="00E777AA" w:rsidP="00E777AA">
      <w:pPr>
        <w:rPr>
          <w:rFonts w:ascii="Arial" w:hAnsi="Arial" w:cs="Arial"/>
          <w:b/>
          <w:bCs/>
        </w:rPr>
      </w:pPr>
    </w:p>
    <w:p w:rsidR="00E777AA" w:rsidRDefault="00E777AA" w:rsidP="00E777AA">
      <w:pPr>
        <w:rPr>
          <w:rFonts w:ascii="Arial" w:hAnsi="Arial" w:cs="Arial"/>
          <w:b/>
          <w:bCs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100"/>
        <w:gridCol w:w="3960"/>
        <w:gridCol w:w="3060"/>
        <w:gridCol w:w="1080"/>
      </w:tblGrid>
      <w:tr w:rsidR="00E777AA" w:rsidRPr="00910930" w:rsidTr="00E14B94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A" w:rsidRPr="00910930" w:rsidRDefault="00E14B94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Identifikacija ponuđača preporučenog za dodelu ugovora</w:t>
            </w:r>
          </w:p>
        </w:tc>
      </w:tr>
      <w:tr w:rsidR="00E777AA" w:rsidRPr="00910930" w:rsidTr="00E14B94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14B94" w:rsidP="00E14B9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Ponuđač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14B94" w:rsidP="00E14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uspešnog ponuđača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Pr="00910930">
              <w:rPr>
                <w:b/>
                <w:sz w:val="28"/>
                <w:szCs w:val="28"/>
              </w:rPr>
              <w:t>res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14B94" w:rsidP="00E14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Ponuđena cena</w:t>
            </w: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E777AA" w:rsidRPr="00910930" w:rsidRDefault="00E777AA" w:rsidP="00E14B94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E777AA" w:rsidRDefault="00E777AA" w:rsidP="00E777AA">
      <w:pPr>
        <w:rPr>
          <w:rFonts w:ascii="Arial" w:hAnsi="Arial" w:cs="Arial"/>
          <w:b/>
          <w:bCs/>
        </w:rPr>
      </w:pPr>
    </w:p>
    <w:p w:rsidR="00E777AA" w:rsidRDefault="00E777AA" w:rsidP="00E777AA">
      <w:pPr>
        <w:rPr>
          <w:rFonts w:ascii="Arial" w:hAnsi="Arial" w:cs="Arial"/>
          <w:b/>
          <w:bCs/>
        </w:rPr>
      </w:pPr>
    </w:p>
    <w:p w:rsidR="00E777AA" w:rsidRPr="00F33511" w:rsidRDefault="00E777AA" w:rsidP="00E777AA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lastRenderedPageBreak/>
        <w:t xml:space="preserve">Lot </w:t>
      </w:r>
      <w:r>
        <w:rPr>
          <w:rFonts w:ascii="Arial" w:hAnsi="Arial" w:cs="Arial"/>
          <w:b/>
          <w:bCs/>
        </w:rPr>
        <w:t>2</w:t>
      </w:r>
    </w:p>
    <w:p w:rsidR="00E777AA" w:rsidRDefault="00E777AA" w:rsidP="00E777AA">
      <w:pPr>
        <w:rPr>
          <w:rFonts w:ascii="Arial" w:hAnsi="Arial" w:cs="Arial"/>
          <w:bCs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3966"/>
        <w:gridCol w:w="3414"/>
        <w:gridCol w:w="3199"/>
        <w:gridCol w:w="2473"/>
      </w:tblGrid>
      <w:tr w:rsidR="00E777AA" w:rsidRPr="00910930" w:rsidTr="00E14B94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AA" w:rsidRPr="00910930" w:rsidRDefault="00E14B94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Ponuđači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AA" w:rsidRPr="00EE5DD7" w:rsidRDefault="00E14B94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ekonomskih operatera koji su predali odgovorni tender</w:t>
            </w: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7AA" w:rsidRPr="00910930" w:rsidRDefault="00E14B94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Ponuđena cena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Ra</w:t>
            </w:r>
            <w:r w:rsidR="00E14B94">
              <w:rPr>
                <w:rFonts w:ascii="Arial" w:hAnsi="Arial" w:cs="Arial"/>
                <w:b/>
              </w:rPr>
              <w:t>ngiranje</w:t>
            </w: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777AA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777AA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777AA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777AA">
            <w:pPr>
              <w:numPr>
                <w:ilvl w:val="0"/>
                <w:numId w:val="24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1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777AA" w:rsidRDefault="00E777AA" w:rsidP="00E777AA">
      <w:pPr>
        <w:rPr>
          <w:rFonts w:ascii="Arial" w:hAnsi="Arial" w:cs="Arial"/>
          <w:bCs/>
          <w:sz w:val="22"/>
          <w:szCs w:val="22"/>
        </w:rPr>
      </w:pP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Pr="00F33511" w:rsidRDefault="00E777AA" w:rsidP="00E777AA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 xml:space="preserve">Lot </w:t>
      </w:r>
      <w:r>
        <w:rPr>
          <w:rFonts w:ascii="Arial" w:hAnsi="Arial" w:cs="Arial"/>
          <w:b/>
          <w:bCs/>
        </w:rPr>
        <w:t>2</w:t>
      </w: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100"/>
        <w:gridCol w:w="3960"/>
        <w:gridCol w:w="3060"/>
        <w:gridCol w:w="1080"/>
      </w:tblGrid>
      <w:tr w:rsidR="00E777AA" w:rsidRPr="00910930" w:rsidTr="00E14B94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A" w:rsidRPr="00910930" w:rsidRDefault="00E14B94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Identifikacija ponuđača preporučenog za dodelu ugovora</w:t>
            </w:r>
            <w:r w:rsidR="00E777A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777AA" w:rsidRPr="00910930" w:rsidTr="00E14B94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14B94" w:rsidP="00E14B9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Ponuđač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14B94" w:rsidP="00E14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uspešnog ponuđača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Pr="00910930">
              <w:rPr>
                <w:b/>
                <w:sz w:val="28"/>
                <w:szCs w:val="28"/>
              </w:rPr>
              <w:t>res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14B94" w:rsidP="00E14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Ponuđena cena</w:t>
            </w: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E777AA" w:rsidRPr="00910930" w:rsidRDefault="00E777AA" w:rsidP="00E14B94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Default="00E14B94" w:rsidP="00E777AA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14B94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KOMPLETAN STANDARNI LIST ZA RANGIRANJE TENDERA NA OSNOVU “LOTOVA</w:t>
      </w:r>
      <w:r>
        <w:rPr>
          <w:rStyle w:val="FootnoteReference"/>
          <w:rFonts w:ascii="Arial" w:hAnsi="Arial" w:cs="Arial"/>
          <w:b/>
          <w:sz w:val="26"/>
          <w:szCs w:val="26"/>
        </w:rPr>
        <w:t xml:space="preserve"> </w:t>
      </w:r>
      <w:r w:rsidR="00E777AA">
        <w:rPr>
          <w:rStyle w:val="FootnoteReference"/>
          <w:rFonts w:ascii="Arial" w:hAnsi="Arial" w:cs="Arial"/>
          <w:b/>
          <w:sz w:val="26"/>
          <w:szCs w:val="26"/>
        </w:rPr>
        <w:footnoteReference w:id="7"/>
      </w:r>
      <w:r w:rsidR="00E777AA">
        <w:rPr>
          <w:rFonts w:ascii="Arial" w:hAnsi="Arial" w:cs="Arial"/>
          <w:b/>
          <w:sz w:val="26"/>
          <w:szCs w:val="26"/>
        </w:rPr>
        <w:t>”</w:t>
      </w:r>
    </w:p>
    <w:p w:rsidR="00E777AA" w:rsidRPr="00EE5DD7" w:rsidRDefault="00E777AA" w:rsidP="00E777AA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</w:p>
    <w:p w:rsidR="00E14B94" w:rsidRPr="00B06D90" w:rsidRDefault="00E14B94" w:rsidP="00E14B94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sr-Latn-BA"/>
        </w:rPr>
      </w:pPr>
      <w:r w:rsidRPr="00B06D90">
        <w:rPr>
          <w:rFonts w:ascii="Arial" w:hAnsi="Arial" w:cs="Arial"/>
          <w:i/>
          <w:iCs/>
          <w:color w:val="000000" w:themeColor="text1"/>
          <w:sz w:val="22"/>
          <w:szCs w:val="22"/>
          <w:lang w:val="sr-Latn-BA"/>
        </w:rPr>
        <w:t>Na osnovu člana 27/A Zakona br. 04/L-042 o javnim nabavkama Republike Kosova, izmenjen i dopunjen Zakonom br. 04/L-237, Zakonom br. 05/L-068 i Zakonom br. 05/L-092</w:t>
      </w:r>
    </w:p>
    <w:p w:rsidR="00E14B94" w:rsidRDefault="00E14B94" w:rsidP="00E14B94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14B94" w:rsidRDefault="00E14B94" w:rsidP="00E14B94">
      <w:pPr>
        <w:rPr>
          <w:rFonts w:ascii="Arial" w:hAnsi="Arial" w:cs="Arial"/>
          <w:bCs/>
          <w:sz w:val="22"/>
          <w:szCs w:val="22"/>
        </w:rPr>
      </w:pPr>
    </w:p>
    <w:p w:rsidR="00E14B94" w:rsidRPr="00F33511" w:rsidRDefault="00E14B94" w:rsidP="00E14B94">
      <w:pPr>
        <w:rPr>
          <w:rFonts w:ascii="Arial" w:hAnsi="Arial" w:cs="Arial"/>
          <w:b/>
          <w:bCs/>
        </w:rPr>
      </w:pPr>
      <w:r w:rsidRPr="00F33511">
        <w:rPr>
          <w:rFonts w:ascii="Arial" w:hAnsi="Arial" w:cs="Arial"/>
          <w:b/>
          <w:bCs/>
        </w:rPr>
        <w:t>Lot 1</w:t>
      </w:r>
    </w:p>
    <w:p w:rsidR="00E777AA" w:rsidRDefault="00E777AA" w:rsidP="00E777AA">
      <w:pPr>
        <w:rPr>
          <w:i/>
          <w:sz w:val="22"/>
          <w:szCs w:val="22"/>
        </w:rPr>
      </w:pP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Default="00E777AA" w:rsidP="00E777AA">
      <w:pPr>
        <w:rPr>
          <w:rFonts w:ascii="Arial" w:hAnsi="Arial" w:cs="Arial"/>
          <w:i/>
          <w:sz w:val="22"/>
          <w:szCs w:val="22"/>
          <w:highlight w:val="lightGray"/>
        </w:rPr>
      </w:pPr>
    </w:p>
    <w:p w:rsidR="00E777AA" w:rsidRDefault="00E777AA" w:rsidP="00E777AA">
      <w:pPr>
        <w:rPr>
          <w:rFonts w:ascii="Arial" w:hAnsi="Arial" w:cs="Arial"/>
          <w:bCs/>
          <w:sz w:val="22"/>
          <w:szCs w:val="22"/>
        </w:rPr>
      </w:pPr>
    </w:p>
    <w:p w:rsidR="00E777AA" w:rsidRPr="001001B0" w:rsidRDefault="00E14B94" w:rsidP="00E777AA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Maksimalan broj lotova koji se mogu dodeliti jednom ponuđaču je</w:t>
      </w:r>
      <w:r w:rsidR="00E777AA" w:rsidRPr="001001B0">
        <w:rPr>
          <w:rFonts w:ascii="Arial" w:hAnsi="Arial" w:cs="Arial"/>
          <w:bCs/>
          <w:sz w:val="22"/>
          <w:szCs w:val="22"/>
        </w:rPr>
        <w:t>:</w:t>
      </w:r>
      <w:r w:rsidR="00E777AA" w:rsidRPr="001001B0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E777AA" w:rsidRPr="001001B0">
        <w:rPr>
          <w:rFonts w:ascii="Arial" w:hAnsi="Arial" w:cs="Arial"/>
          <w:b/>
          <w:bCs/>
          <w:i/>
          <w:sz w:val="22"/>
          <w:szCs w:val="22"/>
          <w:highlight w:val="lightGray"/>
        </w:rPr>
        <w:t>[</w:t>
      </w:r>
      <w:r>
        <w:rPr>
          <w:rFonts w:ascii="Arial" w:hAnsi="Arial" w:cs="Arial"/>
          <w:b/>
          <w:bCs/>
          <w:i/>
          <w:sz w:val="22"/>
          <w:szCs w:val="22"/>
          <w:highlight w:val="lightGray"/>
        </w:rPr>
        <w:t>ubaci broj utvrđen u tenderskom dosijeu</w:t>
      </w:r>
      <w:r w:rsidR="00E777AA" w:rsidRPr="001001B0">
        <w:rPr>
          <w:rFonts w:ascii="Arial" w:hAnsi="Arial" w:cs="Arial"/>
          <w:b/>
          <w:bCs/>
          <w:i/>
          <w:sz w:val="22"/>
          <w:szCs w:val="22"/>
          <w:highlight w:val="lightGray"/>
        </w:rPr>
        <w:t>]</w:t>
      </w:r>
    </w:p>
    <w:p w:rsidR="00E777AA" w:rsidRPr="001001B0" w:rsidRDefault="00E777AA" w:rsidP="00E777AA">
      <w:pPr>
        <w:rPr>
          <w:rFonts w:ascii="Arial" w:hAnsi="Arial" w:cs="Arial"/>
          <w:b/>
          <w:bCs/>
          <w:i/>
          <w:sz w:val="22"/>
          <w:szCs w:val="22"/>
        </w:rPr>
      </w:pPr>
    </w:p>
    <w:p w:rsidR="00E777AA" w:rsidRPr="001001B0" w:rsidRDefault="00E777AA" w:rsidP="00B06D90">
      <w:pPr>
        <w:widowControl w:val="0"/>
        <w:autoSpaceDE w:val="0"/>
        <w:autoSpaceDN w:val="0"/>
        <w:adjustRightInd w:val="0"/>
        <w:spacing w:before="8" w:line="2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1001B0">
        <w:rPr>
          <w:rFonts w:ascii="ArialMT" w:hAnsi="ArialMT" w:cs="ArialMT"/>
          <w:sz w:val="22"/>
          <w:szCs w:val="22"/>
          <w:highlight w:val="lightGray"/>
        </w:rPr>
        <w:t>[</w:t>
      </w:r>
      <w:r w:rsidR="00E14B94">
        <w:rPr>
          <w:rFonts w:ascii="ArialMT" w:hAnsi="ArialMT" w:cs="ArialMT"/>
          <w:i/>
          <w:sz w:val="22"/>
          <w:szCs w:val="22"/>
          <w:highlight w:val="lightGray"/>
        </w:rPr>
        <w:t xml:space="preserve">Navedi objektivne i nediskriminatorne kriterijume ili pravila za dodelu različitih lotova, gde će aplikacija za izbor kriterijuma za dodelu rezultirati dodelom </w:t>
      </w:r>
      <w:r w:rsidR="00B853CA">
        <w:rPr>
          <w:rFonts w:ascii="ArialMT" w:hAnsi="ArialMT" w:cs="ArialMT"/>
          <w:i/>
          <w:sz w:val="22"/>
          <w:szCs w:val="22"/>
          <w:highlight w:val="lightGray"/>
        </w:rPr>
        <w:t>više lotova jednom ponuđaču od maksimalnog broja</w:t>
      </w:r>
      <w:r w:rsidRPr="001001B0">
        <w:rPr>
          <w:rFonts w:ascii="ArialMT" w:hAnsi="ArialMT" w:cs="ArialMT"/>
          <w:sz w:val="22"/>
          <w:szCs w:val="22"/>
          <w:highlight w:val="lightGray"/>
        </w:rPr>
        <w:t>].</w:t>
      </w:r>
    </w:p>
    <w:p w:rsidR="00E777AA" w:rsidRDefault="00E777AA" w:rsidP="00E777AA">
      <w:pPr>
        <w:ind w:right="-1080" w:hanging="180"/>
        <w:rPr>
          <w:i/>
          <w:sz w:val="22"/>
          <w:szCs w:val="22"/>
        </w:rPr>
      </w:pPr>
    </w:p>
    <w:p w:rsidR="00E777AA" w:rsidRDefault="00E777AA" w:rsidP="00E777AA">
      <w:pPr>
        <w:ind w:right="-1080" w:hanging="180"/>
        <w:rPr>
          <w:i/>
          <w:sz w:val="22"/>
          <w:szCs w:val="22"/>
        </w:rPr>
      </w:pPr>
    </w:p>
    <w:tbl>
      <w:tblPr>
        <w:tblW w:w="13959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076"/>
        <w:gridCol w:w="1884"/>
        <w:gridCol w:w="2340"/>
        <w:gridCol w:w="1934"/>
        <w:gridCol w:w="2115"/>
      </w:tblGrid>
      <w:tr w:rsidR="00E777AA" w:rsidRPr="00910930" w:rsidTr="00E14B94">
        <w:trPr>
          <w:cantSplit/>
          <w:trHeight w:val="2285"/>
          <w:jc w:val="center"/>
        </w:trPr>
        <w:tc>
          <w:tcPr>
            <w:tcW w:w="36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AA" w:rsidRPr="00910930" w:rsidRDefault="00B853CA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ekonomskih operatera koji su predali odgovorni tender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AA" w:rsidRPr="00EE5DD7" w:rsidRDefault="00B853CA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Ponuđena cena za</w:t>
            </w:r>
            <w:r w:rsidR="00E777AA">
              <w:rPr>
                <w:rFonts w:ascii="Arial" w:hAnsi="Arial" w:cs="Arial"/>
                <w:b/>
              </w:rPr>
              <w:t xml:space="preserve"> Lot 1</w:t>
            </w: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77AA" w:rsidRPr="00910930" w:rsidRDefault="00B853CA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Rangiranje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7AA" w:rsidRDefault="00B853CA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Ponuđena cena za</w:t>
            </w:r>
          </w:p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 2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  <w:p w:rsidR="00E777AA" w:rsidRPr="00910930" w:rsidRDefault="00B853CA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Rangiranje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77AA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  <w:p w:rsidR="00E777AA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  <w:p w:rsidR="00E777AA" w:rsidRPr="00215912" w:rsidRDefault="00E777AA" w:rsidP="00B853CA">
            <w:pPr>
              <w:jc w:val="center"/>
              <w:rPr>
                <w:rFonts w:ascii="Arial" w:hAnsi="Arial" w:cs="Arial"/>
                <w:b/>
                <w:i/>
              </w:rPr>
            </w:pPr>
            <w:r w:rsidRPr="00215912">
              <w:rPr>
                <w:rFonts w:ascii="Arial" w:hAnsi="Arial" w:cs="Arial"/>
                <w:b/>
                <w:i/>
                <w:highlight w:val="lightGray"/>
              </w:rPr>
              <w:t>[</w:t>
            </w:r>
            <w:r w:rsidR="00B853CA">
              <w:rPr>
                <w:rFonts w:ascii="Arial" w:hAnsi="Arial" w:cs="Arial"/>
                <w:b/>
                <w:i/>
              </w:rPr>
              <w:t>dodaj po potrebi</w:t>
            </w:r>
            <w:r w:rsidRPr="00215912">
              <w:rPr>
                <w:rFonts w:ascii="Arial" w:hAnsi="Arial" w:cs="Arial"/>
                <w:b/>
                <w:i/>
              </w:rPr>
              <w:t>]</w:t>
            </w: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361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215912" w:rsidRDefault="00E777AA" w:rsidP="00B853CA">
            <w:pPr>
              <w:ind w:right="-80"/>
              <w:jc w:val="center"/>
              <w:rPr>
                <w:rFonts w:ascii="Arial" w:hAnsi="Arial" w:cs="Arial"/>
                <w:i/>
              </w:rPr>
            </w:pPr>
            <w:r w:rsidRPr="0021591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</w:t>
            </w:r>
            <w:r w:rsidR="00B853CA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ubaci ime EO</w:t>
            </w:r>
            <w:r w:rsidRPr="00215912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777AA" w:rsidRPr="00F71D66" w:rsidRDefault="00E777AA" w:rsidP="00B853CA">
            <w:pPr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</w:t>
            </w:r>
            <w:r w:rsidR="00B853CA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ubaci ime EO</w:t>
            </w: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777AA" w:rsidRPr="00F71D66" w:rsidRDefault="00E777AA" w:rsidP="00E14B94">
            <w:pPr>
              <w:ind w:right="-80"/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lastRenderedPageBreak/>
              <w:t>[</w:t>
            </w:r>
            <w:r w:rsidR="00B853CA"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</w:t>
            </w:r>
            <w:r w:rsidR="00B853CA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ubaci ime EO</w:t>
            </w:r>
            <w:r w:rsidR="00B853CA"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777AA" w:rsidRPr="00F71D66" w:rsidRDefault="00B853CA" w:rsidP="00E14B94">
            <w:pPr>
              <w:ind w:right="-80"/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ubaci ime EO</w:t>
            </w: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361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E777AA" w:rsidRPr="00F71D66" w:rsidRDefault="00B853CA" w:rsidP="00E14B94">
            <w:pPr>
              <w:ind w:right="-80"/>
              <w:jc w:val="center"/>
              <w:rPr>
                <w:rFonts w:ascii="Arial" w:hAnsi="Arial" w:cs="Arial"/>
              </w:rPr>
            </w:pP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[</w:t>
            </w:r>
            <w:r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ubaci ime EO</w:t>
            </w:r>
            <w:r w:rsidRPr="006709F4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777AA" w:rsidRPr="00910930" w:rsidRDefault="00E777AA" w:rsidP="00E14B94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E777AA" w:rsidRDefault="00E777AA" w:rsidP="00E777AA">
      <w:pPr>
        <w:ind w:right="-1080"/>
        <w:rPr>
          <w:rFonts w:ascii="Arial" w:hAnsi="Arial" w:cs="Arial"/>
          <w:b/>
          <w:sz w:val="22"/>
          <w:szCs w:val="22"/>
        </w:rPr>
      </w:pPr>
    </w:p>
    <w:p w:rsidR="00E777AA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77AA" w:rsidRPr="00910930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77AA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77AA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100"/>
        <w:gridCol w:w="3960"/>
        <w:gridCol w:w="3060"/>
        <w:gridCol w:w="1080"/>
      </w:tblGrid>
      <w:tr w:rsidR="00E777AA" w:rsidRPr="00910930" w:rsidTr="00E14B94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77AA" w:rsidRPr="00910930" w:rsidRDefault="00E777AA" w:rsidP="00E14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B853CA">
              <w:rPr>
                <w:rFonts w:ascii="Arial" w:hAnsi="Arial" w:cs="Arial"/>
                <w:b/>
              </w:rPr>
              <w:t>dentifikacija ponuđača preporučenog za dodelu ugovora u LOTOVE</w:t>
            </w:r>
          </w:p>
        </w:tc>
      </w:tr>
      <w:tr w:rsidR="00E777AA" w:rsidRPr="00910930" w:rsidTr="00E14B94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B853CA" w:rsidP="00E14B94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Ponuđač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B853CA" w:rsidP="00E14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adresa uspšenog ponuđača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B853CA" w:rsidP="00E14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Dodela za lot b</w:t>
            </w:r>
            <w:r w:rsidR="00E777AA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B853CA" w:rsidP="00E14B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Ponuđena cena</w:t>
            </w: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E777AA" w:rsidRPr="00910930" w:rsidRDefault="00E777AA" w:rsidP="00E14B94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E777AA" w:rsidRPr="00910930" w:rsidRDefault="00E777AA" w:rsidP="00E14B94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77AA" w:rsidRPr="00910930" w:rsidRDefault="00E777AA" w:rsidP="00E14B94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E777AA" w:rsidRPr="00910930" w:rsidRDefault="00E777AA" w:rsidP="00E14B94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77AA" w:rsidRPr="00910930" w:rsidRDefault="00E777AA" w:rsidP="00E14B94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  <w:tr w:rsidR="00E777AA" w:rsidRPr="00910930" w:rsidTr="00E14B94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777AA" w:rsidRPr="00910930" w:rsidRDefault="00E777AA" w:rsidP="00E14B94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E777AA" w:rsidRPr="00910930" w:rsidRDefault="00E777AA" w:rsidP="00E14B94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777AA" w:rsidRPr="00910930" w:rsidRDefault="00E777AA" w:rsidP="00E14B94">
            <w:pPr>
              <w:jc w:val="center"/>
              <w:rPr>
                <w:b/>
              </w:rPr>
            </w:pPr>
            <w:r w:rsidRPr="00C320BD">
              <w:rPr>
                <w:b/>
              </w:rPr>
              <w:t>€</w:t>
            </w:r>
          </w:p>
        </w:tc>
      </w:tr>
    </w:tbl>
    <w:p w:rsidR="00E777AA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77AA" w:rsidRDefault="00E777AA" w:rsidP="00E777AA">
      <w:pPr>
        <w:ind w:right="-1080"/>
        <w:rPr>
          <w:rFonts w:ascii="Arial" w:hAnsi="Arial" w:cs="Arial"/>
          <w:b/>
          <w:sz w:val="22"/>
          <w:szCs w:val="22"/>
        </w:rPr>
      </w:pPr>
    </w:p>
    <w:p w:rsidR="00E777AA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77AA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77AA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77AA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77AA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77AA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77AA" w:rsidRDefault="00E777AA" w:rsidP="00E777A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77AA" w:rsidRDefault="00DE0CE3" w:rsidP="00DE0CE3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 xml:space="preserve">  </w:t>
      </w:r>
    </w:p>
    <w:p w:rsidR="00E777AA" w:rsidRDefault="00E777AA" w:rsidP="00DE0CE3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E777AA" w:rsidRDefault="00E777AA" w:rsidP="00DE0CE3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DE0CE3" w:rsidRPr="003A5126" w:rsidRDefault="00DE0CE3" w:rsidP="00E777AA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>IZJAVA</w:t>
      </w:r>
    </w:p>
    <w:p w:rsidR="00747884" w:rsidRPr="003A5126" w:rsidRDefault="00747884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747884" w:rsidRDefault="00747884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 xml:space="preserve">            </w:t>
      </w:r>
    </w:p>
    <w:p w:rsidR="00E777AA" w:rsidRPr="003A5126" w:rsidRDefault="00E777AA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747884" w:rsidRPr="003A5126" w:rsidTr="00B853CA">
        <w:trPr>
          <w:trHeight w:val="1566"/>
          <w:jc w:val="center"/>
        </w:trPr>
        <w:tc>
          <w:tcPr>
            <w:tcW w:w="14508" w:type="dxa"/>
          </w:tcPr>
          <w:p w:rsidR="00747884" w:rsidRPr="003A512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DE0CE3" w:rsidRPr="003A5126" w:rsidRDefault="00DE0CE3" w:rsidP="00DE0CE3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sr-Latn-CS"/>
              </w:rPr>
            </w:pPr>
            <w:r w:rsidRPr="003A5126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>[Komisija procene treba da objavi razloge koji podržavaju ovu preporuku]</w:t>
            </w:r>
          </w:p>
          <w:p w:rsidR="00747884" w:rsidRPr="003A512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47884" w:rsidRPr="003A512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47884" w:rsidRPr="003A512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47884" w:rsidRPr="003A512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47884" w:rsidRPr="003A512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57FC4" w:rsidRPr="003A5126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57FC4" w:rsidRPr="003A5126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57FC4" w:rsidRPr="003A5126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57FC4" w:rsidRPr="003A5126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47884" w:rsidRPr="003A5126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BD2043" w:rsidRPr="003A5126" w:rsidRDefault="00BD2043" w:rsidP="002F47B5">
      <w:pPr>
        <w:rPr>
          <w:b/>
          <w:smallCaps/>
          <w:lang w:val="sr-Latn-CS"/>
        </w:rPr>
      </w:pPr>
    </w:p>
    <w:p w:rsidR="00DE0CE3" w:rsidRPr="003A5126" w:rsidRDefault="00DE0CE3" w:rsidP="00DE0CE3">
      <w:pPr>
        <w:jc w:val="center"/>
        <w:rPr>
          <w:rFonts w:ascii="Arial" w:hAnsi="Arial" w:cs="Arial"/>
          <w:b/>
          <w:smallCaps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mallCaps/>
          <w:sz w:val="22"/>
          <w:szCs w:val="22"/>
          <w:lang w:val="sr-Latn-CS"/>
        </w:rPr>
        <w:t xml:space="preserve">Zapisnici Ispitivanja, procena i poređenje tendera </w:t>
      </w:r>
    </w:p>
    <w:p w:rsidR="00DE0CE3" w:rsidRPr="003A5126" w:rsidRDefault="00DE0CE3" w:rsidP="00DE0CE3">
      <w:pPr>
        <w:jc w:val="center"/>
        <w:rPr>
          <w:rFonts w:ascii="Arial" w:hAnsi="Arial" w:cs="Arial"/>
          <w:b/>
          <w:smallCaps/>
          <w:sz w:val="22"/>
          <w:szCs w:val="22"/>
          <w:lang w:val="sr-Latn-CS"/>
        </w:rPr>
      </w:pPr>
    </w:p>
    <w:p w:rsidR="00DE0CE3" w:rsidRPr="003A5126" w:rsidRDefault="00DE0CE3" w:rsidP="00DE0CE3">
      <w:pPr>
        <w:ind w:right="352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U zapisniku, komisija procene treba da informiše u detalje u vezi sa sadržajem svakog tendera u skladu sa zahtevima predstavljenim u Tenderskom Dosijeu i u Obaveštenju o Ugovoru.  </w:t>
      </w:r>
    </w:p>
    <w:p w:rsidR="00DE0CE3" w:rsidRPr="003A5126" w:rsidRDefault="00DE0CE3" w:rsidP="00DE0CE3">
      <w:pPr>
        <w:ind w:right="352"/>
        <w:jc w:val="both"/>
        <w:rPr>
          <w:rFonts w:ascii="Arial" w:hAnsi="Arial" w:cs="Arial"/>
          <w:i/>
          <w:sz w:val="22"/>
          <w:szCs w:val="22"/>
          <w:lang w:val="sr-Latn-CS"/>
        </w:rPr>
      </w:pPr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  </w:t>
      </w:r>
    </w:p>
    <w:p w:rsidR="00DE0CE3" w:rsidRPr="003A5126" w:rsidRDefault="00DE0CE3" w:rsidP="00DE0CE3">
      <w:pPr>
        <w:ind w:right="352"/>
        <w:jc w:val="both"/>
        <w:rPr>
          <w:rFonts w:ascii="Arial" w:hAnsi="Arial" w:cs="Arial"/>
          <w:b/>
          <w:smallCaps/>
          <w:sz w:val="22"/>
          <w:szCs w:val="22"/>
          <w:lang w:val="sr-Latn-CS"/>
        </w:rPr>
      </w:pPr>
    </w:p>
    <w:p w:rsidR="00747884" w:rsidRPr="003A5126" w:rsidRDefault="00DE0CE3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>Ispitivanje, procena i poređenje tendera u vezi sa administrativnim saglasnosti: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3A5126" w:rsidTr="00096228">
        <w:trPr>
          <w:trHeight w:val="1034"/>
          <w:jc w:val="center"/>
        </w:trPr>
        <w:tc>
          <w:tcPr>
            <w:tcW w:w="14328" w:type="dxa"/>
          </w:tcPr>
          <w:p w:rsidR="00747884" w:rsidRPr="003A5126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747884" w:rsidRPr="003A5126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A57FC4" w:rsidRPr="003A5126" w:rsidRDefault="00DE0CE3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>Ispitivanje, procena i poređenje tendera u vezi sa usklađenost podobnosti: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A57FC4" w:rsidRPr="003A5126" w:rsidTr="00096228">
        <w:trPr>
          <w:trHeight w:val="1034"/>
          <w:jc w:val="center"/>
        </w:trPr>
        <w:tc>
          <w:tcPr>
            <w:tcW w:w="14328" w:type="dxa"/>
          </w:tcPr>
          <w:p w:rsidR="00A57FC4" w:rsidRPr="003A5126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A57FC4" w:rsidRPr="003A5126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747884" w:rsidRPr="003A5126" w:rsidRDefault="00DE0CE3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>Ispitivanje, procena i poređenje tendera u vezi sa profesionalnom sposobnosti: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3A5126" w:rsidTr="00096228">
        <w:trPr>
          <w:trHeight w:val="1097"/>
          <w:jc w:val="center"/>
        </w:trPr>
        <w:tc>
          <w:tcPr>
            <w:tcW w:w="14328" w:type="dxa"/>
          </w:tcPr>
          <w:p w:rsidR="00747884" w:rsidRPr="003A5126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747884" w:rsidRPr="003A5126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747884" w:rsidRPr="003A5126" w:rsidRDefault="00DE0CE3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>Ispitivanje, procena i poređenje tendera u vezi sa finansijskim i ekonomskim stanjem:</w:t>
      </w:r>
      <w:r w:rsidR="004F0682" w:rsidRPr="003A5126">
        <w:rPr>
          <w:rFonts w:ascii="Arial" w:hAnsi="Arial" w:cs="Arial"/>
          <w:b/>
          <w:sz w:val="22"/>
          <w:szCs w:val="22"/>
          <w:lang w:val="sr-Latn-CS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3A5126" w:rsidTr="00096228">
        <w:trPr>
          <w:trHeight w:val="1097"/>
          <w:jc w:val="center"/>
        </w:trPr>
        <w:tc>
          <w:tcPr>
            <w:tcW w:w="14328" w:type="dxa"/>
          </w:tcPr>
          <w:p w:rsidR="00747884" w:rsidRPr="003A5126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747884" w:rsidRPr="003A5126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A57FC4" w:rsidRPr="003A5126" w:rsidRDefault="00DE0CE3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>Ispitivanje, procena i poređenje tendera u vezi sa tehničkom i/ili profesionalnom sposobnosti: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A57FC4" w:rsidRPr="003A5126" w:rsidTr="00096228">
        <w:trPr>
          <w:trHeight w:val="917"/>
          <w:jc w:val="center"/>
        </w:trPr>
        <w:tc>
          <w:tcPr>
            <w:tcW w:w="14328" w:type="dxa"/>
          </w:tcPr>
          <w:p w:rsidR="00A57FC4" w:rsidRPr="003A5126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57FC4" w:rsidRPr="003A5126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57FC4" w:rsidRPr="003A5126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57FC4" w:rsidRPr="003A5126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A57FC4" w:rsidRPr="003A5126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A57FC4" w:rsidRPr="003A5126" w:rsidRDefault="00DE0CE3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>Ispitivanje, procena i poređenje tendera u vezi sa tehničkom sposobnosti: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A57FC4" w:rsidRPr="003A5126" w:rsidTr="00096228">
        <w:trPr>
          <w:trHeight w:val="917"/>
          <w:jc w:val="center"/>
        </w:trPr>
        <w:tc>
          <w:tcPr>
            <w:tcW w:w="14328" w:type="dxa"/>
          </w:tcPr>
          <w:p w:rsidR="00A57FC4" w:rsidRPr="003A5126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A57FC4" w:rsidRPr="003A5126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747884" w:rsidRPr="003A5126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A57FC4" w:rsidRPr="003A5126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</w:p>
    <w:p w:rsidR="00747884" w:rsidRPr="003A5126" w:rsidRDefault="00DE0CE3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>Zaključna razmatranja o proceni odgovornih tendera</w:t>
      </w:r>
      <w:r w:rsidR="00A57FC4" w:rsidRPr="003A5126">
        <w:rPr>
          <w:rFonts w:ascii="Arial" w:hAnsi="Arial" w:cs="Arial"/>
          <w:b/>
          <w:sz w:val="22"/>
          <w:szCs w:val="22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3A5126" w:rsidTr="00096228">
        <w:trPr>
          <w:trHeight w:val="899"/>
          <w:jc w:val="center"/>
        </w:trPr>
        <w:tc>
          <w:tcPr>
            <w:tcW w:w="14328" w:type="dxa"/>
          </w:tcPr>
          <w:p w:rsidR="00747884" w:rsidRPr="003A5126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47884" w:rsidRPr="003A5126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747884" w:rsidRPr="003A5126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747884" w:rsidRPr="003A5126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CS"/>
        </w:rPr>
      </w:pPr>
    </w:p>
    <w:p w:rsidR="00747884" w:rsidRPr="003A5126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  <w:lang w:val="sr-Latn-CS"/>
        </w:rPr>
      </w:pPr>
    </w:p>
    <w:tbl>
      <w:tblPr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3A5126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3A5126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</w:p>
          <w:p w:rsidR="00747884" w:rsidRPr="003A5126" w:rsidRDefault="00DE0CE3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Komisija procene tendera</w:t>
            </w:r>
          </w:p>
        </w:tc>
      </w:tr>
      <w:tr w:rsidR="00DE0CE3" w:rsidRPr="003A5126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3A5126">
              <w:rPr>
                <w:rFonts w:ascii="Arial" w:hAnsi="Arial" w:cs="Arial"/>
                <w:sz w:val="20"/>
                <w:lang w:val="sr-Latn-CS"/>
              </w:rPr>
              <w:t>1. Predsednik</w:t>
            </w: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3A5126">
              <w:rPr>
                <w:rFonts w:ascii="Arial" w:hAnsi="Arial" w:cs="Arial"/>
                <w:sz w:val="20"/>
                <w:lang w:val="sr-Latn-CS"/>
              </w:rPr>
              <w:t>2. Član</w:t>
            </w: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3A5126">
              <w:rPr>
                <w:rFonts w:ascii="Arial" w:hAnsi="Arial" w:cs="Arial"/>
                <w:sz w:val="20"/>
                <w:lang w:val="sr-Latn-CS"/>
              </w:rPr>
              <w:t>3. Član</w:t>
            </w: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3A5126">
              <w:rPr>
                <w:rFonts w:ascii="Arial" w:hAnsi="Arial" w:cs="Arial"/>
                <w:sz w:val="20"/>
                <w:lang w:val="sr-Latn-CS"/>
              </w:rPr>
              <w:t>4. Član</w:t>
            </w: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  <w:r w:rsidRPr="003A5126">
              <w:rPr>
                <w:rFonts w:ascii="Arial" w:hAnsi="Arial" w:cs="Arial"/>
                <w:sz w:val="20"/>
                <w:lang w:val="sr-Latn-CS"/>
              </w:rPr>
              <w:t>5. Član</w:t>
            </w: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DE0CE3" w:rsidRPr="003A5126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sz w:val="18"/>
                <w:szCs w:val="18"/>
                <w:lang w:val="sr-Latn-CS"/>
              </w:rPr>
              <w:lastRenderedPageBreak/>
              <w:t>Ime:</w:t>
            </w: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DE0CE3" w:rsidRPr="003A5126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sz w:val="18"/>
                <w:szCs w:val="18"/>
                <w:lang w:val="sr-Latn-CS"/>
              </w:rPr>
              <w:t>Prezime:</w:t>
            </w: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DE0CE3" w:rsidRPr="003A5126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sz w:val="18"/>
                <w:szCs w:val="18"/>
                <w:lang w:val="sr-Latn-CS"/>
              </w:rPr>
              <w:t xml:space="preserve">Profesija </w:t>
            </w: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DE0CE3" w:rsidRPr="003A5126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sz w:val="18"/>
                <w:szCs w:val="18"/>
                <w:lang w:val="sr-Latn-CS"/>
              </w:rPr>
              <w:t>Potpis:</w:t>
            </w: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DE0CE3" w:rsidRPr="003A5126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sz w:val="18"/>
                <w:szCs w:val="18"/>
                <w:lang w:val="sr-Latn-CS"/>
              </w:rPr>
              <w:t>Datum:</w:t>
            </w:r>
          </w:p>
          <w:p w:rsidR="00DE0CE3" w:rsidRPr="003A5126" w:rsidRDefault="00DE0CE3" w:rsidP="006C2E9E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shd w:val="clear" w:color="auto" w:fill="F3F3F3"/>
          </w:tcPr>
          <w:p w:rsidR="00DE0CE3" w:rsidRPr="003A5126" w:rsidRDefault="00DE0CE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:rsidR="00747884" w:rsidRPr="003A5126" w:rsidRDefault="00747884" w:rsidP="00A57FC4">
      <w:pPr>
        <w:ind w:right="-1080"/>
        <w:rPr>
          <w:rFonts w:ascii="Arial" w:hAnsi="Arial" w:cs="Arial"/>
          <w:b/>
          <w:sz w:val="22"/>
          <w:szCs w:val="22"/>
          <w:lang w:val="sr-Latn-CS"/>
        </w:rPr>
      </w:pPr>
    </w:p>
    <w:p w:rsidR="00747884" w:rsidRPr="003A5126" w:rsidRDefault="00747884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D113D6" w:rsidRPr="003A5126" w:rsidRDefault="00D113D6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D113D6" w:rsidRPr="003A5126" w:rsidRDefault="00D113D6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A73AF" w:rsidRPr="003A5126" w:rsidRDefault="008A73AF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A73AF" w:rsidRPr="003A5126" w:rsidRDefault="008A73AF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A73AF" w:rsidRPr="003A5126" w:rsidRDefault="008A73AF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8A73AF" w:rsidRPr="003A5126" w:rsidRDefault="00DE0CE3" w:rsidP="008A73AF">
      <w:pPr>
        <w:ind w:right="-1080" w:hanging="7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>DOKAZ U VEZI SA ZAHTEVIMA PODOBNOSTI</w:t>
      </w:r>
      <w:r w:rsidRPr="003A5126">
        <w:rPr>
          <w:rStyle w:val="FootnoteReference"/>
          <w:i/>
          <w:lang w:val="sr-Latn-CS"/>
        </w:rPr>
        <w:t xml:space="preserve"> </w:t>
      </w:r>
      <w:r w:rsidR="008A73AF" w:rsidRPr="003A5126">
        <w:rPr>
          <w:rStyle w:val="FootnoteReference"/>
          <w:i/>
          <w:lang w:val="sr-Latn-CS"/>
        </w:rPr>
        <w:footnoteReference w:id="8"/>
      </w:r>
    </w:p>
    <w:p w:rsidR="008A73AF" w:rsidRPr="003A5126" w:rsidRDefault="008A73AF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D113D6" w:rsidRPr="003A5126" w:rsidRDefault="00D113D6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D113D6" w:rsidRPr="003A5126" w:rsidRDefault="00D113D6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160"/>
        <w:gridCol w:w="2258"/>
        <w:gridCol w:w="2250"/>
        <w:gridCol w:w="3060"/>
      </w:tblGrid>
      <w:tr w:rsidR="00D113D6" w:rsidRPr="003A5126" w:rsidTr="00D113D6">
        <w:trPr>
          <w:cantSplit/>
          <w:trHeight w:val="870"/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3A5126" w:rsidRDefault="00DE0CE3" w:rsidP="00DE0CE3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Ime ponuđača kome ugovorni autoritet namerava da dodeli ugovor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E3" w:rsidRPr="003A5126" w:rsidRDefault="00DE0CE3" w:rsidP="00D113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Dokaz u vezi sa zahtevima Podobnosti </w:t>
            </w:r>
          </w:p>
          <w:p w:rsidR="00D113D6" w:rsidRPr="003A5126" w:rsidRDefault="00DE0CE3" w:rsidP="00D113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DA/NE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3D6" w:rsidRPr="003A5126" w:rsidRDefault="00DE0CE3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Dodeljen ugovor</w:t>
            </w:r>
          </w:p>
          <w:p w:rsidR="00D113D6" w:rsidRPr="003A5126" w:rsidRDefault="00DE0CE3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DA</w:t>
            </w:r>
            <w:r w:rsidR="00D113D6"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/N</w:t>
            </w: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  <w:r w:rsidR="00D113D6"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  <w:p w:rsidR="00D113D6" w:rsidRPr="003A5126" w:rsidRDefault="00D113D6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DE0CE3" w:rsidRPr="003A5126" w:rsidTr="00D113D6">
        <w:trPr>
          <w:cantSplit/>
          <w:trHeight w:val="225"/>
          <w:tblHeader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E3" w:rsidRPr="003A5126" w:rsidRDefault="00DE0CE3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E3" w:rsidRPr="003A5126" w:rsidRDefault="00DE0CE3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Uverenje Poreske Administracije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E3" w:rsidRPr="003A5126" w:rsidRDefault="00DE0CE3" w:rsidP="006C2E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Uverenje iz nadležne sudske ili upravne vlasti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E3" w:rsidRPr="003A5126" w:rsidRDefault="00DE0CE3" w:rsidP="006C2E9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 xml:space="preserve">Bilo koji zahtevi podobnosti </w:t>
            </w:r>
            <w:r w:rsidRPr="003A5126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(navedeni</w:t>
            </w:r>
            <w:r w:rsidRPr="003A5126">
              <w:rPr>
                <w:rFonts w:ascii="Arial" w:hAnsi="Arial" w:cs="Arial"/>
                <w:i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E3" w:rsidRPr="003A5126" w:rsidRDefault="00DE0CE3" w:rsidP="008260B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</w:tr>
      <w:tr w:rsidR="00D113D6" w:rsidRPr="003A5126" w:rsidTr="00D113D6">
        <w:trPr>
          <w:cantSplit/>
        </w:trPr>
        <w:tc>
          <w:tcPr>
            <w:tcW w:w="2700" w:type="dxa"/>
          </w:tcPr>
          <w:p w:rsidR="00D113D6" w:rsidRPr="003A5126" w:rsidRDefault="00D113D6" w:rsidP="008260BF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160" w:type="dxa"/>
          </w:tcPr>
          <w:p w:rsidR="00D113D6" w:rsidRPr="003A5126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58" w:type="dxa"/>
          </w:tcPr>
          <w:p w:rsidR="00D113D6" w:rsidRPr="003A5126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</w:tcPr>
          <w:p w:rsidR="00D113D6" w:rsidRPr="003A5126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3060" w:type="dxa"/>
          </w:tcPr>
          <w:p w:rsidR="00D113D6" w:rsidRPr="003A5126" w:rsidRDefault="00D113D6" w:rsidP="008260BF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D113D6" w:rsidRPr="003A5126" w:rsidRDefault="00D113D6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D113D6" w:rsidRPr="003A5126" w:rsidRDefault="00D113D6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D113D6" w:rsidRPr="003A5126" w:rsidRDefault="00D113D6" w:rsidP="00747884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DE0CE3" w:rsidRPr="003A5126" w:rsidRDefault="00617FA6" w:rsidP="00DE0CE3">
      <w:pPr>
        <w:ind w:left="720" w:right="-1077" w:hanging="720"/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DE0CE3" w:rsidRPr="003A5126">
        <w:rPr>
          <w:rFonts w:ascii="Arial" w:hAnsi="Arial" w:cs="Arial"/>
          <w:b/>
          <w:sz w:val="22"/>
          <w:szCs w:val="22"/>
          <w:lang w:val="sr-Latn-CS"/>
        </w:rPr>
        <w:t xml:space="preserve">Ime i prezime </w:t>
      </w:r>
      <w:r w:rsidR="00B853CA">
        <w:rPr>
          <w:rFonts w:ascii="Arial" w:hAnsi="Arial" w:cs="Arial"/>
          <w:b/>
          <w:sz w:val="22"/>
          <w:szCs w:val="22"/>
          <w:lang w:val="sr-Latn-CS"/>
        </w:rPr>
        <w:t>odgovornog službenika n</w:t>
      </w:r>
      <w:r w:rsidR="00DE0CE3" w:rsidRPr="003A5126">
        <w:rPr>
          <w:rFonts w:ascii="Arial" w:hAnsi="Arial" w:cs="Arial"/>
          <w:b/>
          <w:sz w:val="22"/>
          <w:szCs w:val="22"/>
          <w:lang w:val="sr-Latn-CS"/>
        </w:rPr>
        <w:t>abavke: _____________________________________</w:t>
      </w:r>
    </w:p>
    <w:p w:rsidR="00DE0CE3" w:rsidRPr="003A5126" w:rsidRDefault="00DE0CE3" w:rsidP="00DE0CE3">
      <w:pPr>
        <w:ind w:right="-1080" w:hanging="720"/>
        <w:rPr>
          <w:rFonts w:ascii="Arial" w:hAnsi="Arial" w:cs="Arial"/>
          <w:b/>
          <w:sz w:val="22"/>
          <w:szCs w:val="22"/>
          <w:lang w:val="sr-Latn-CS"/>
        </w:rPr>
      </w:pPr>
    </w:p>
    <w:p w:rsidR="00DE0CE3" w:rsidRPr="003A5126" w:rsidRDefault="00DE0CE3" w:rsidP="00DE0CE3">
      <w:pPr>
        <w:ind w:left="720" w:right="-1077" w:hanging="720"/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 xml:space="preserve">  Potpis: _____________________________________</w:t>
      </w:r>
    </w:p>
    <w:p w:rsidR="00DE0CE3" w:rsidRPr="003A5126" w:rsidRDefault="00DE0CE3" w:rsidP="00DE0CE3">
      <w:pPr>
        <w:ind w:right="-1077"/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 xml:space="preserve">  Datum: ______________________________________</w:t>
      </w:r>
    </w:p>
    <w:p w:rsidR="006953F2" w:rsidRPr="003A5126" w:rsidRDefault="006953F2" w:rsidP="00DE0CE3">
      <w:pPr>
        <w:ind w:left="720" w:right="-1077" w:hanging="720"/>
        <w:rPr>
          <w:rFonts w:ascii="Arial" w:hAnsi="Arial" w:cs="Arial"/>
          <w:b/>
          <w:sz w:val="22"/>
          <w:szCs w:val="22"/>
          <w:lang w:val="sr-Latn-CS"/>
        </w:rPr>
      </w:pPr>
    </w:p>
    <w:sectPr w:rsidR="006953F2" w:rsidRPr="003A5126" w:rsidSect="0046470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0C" w:rsidRDefault="005D4E0C">
      <w:r>
        <w:separator/>
      </w:r>
    </w:p>
  </w:endnote>
  <w:endnote w:type="continuationSeparator" w:id="0">
    <w:p w:rsidR="005D4E0C" w:rsidRDefault="005D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94" w:rsidRDefault="00E14B94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B94" w:rsidRDefault="00E14B94" w:rsidP="00592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94" w:rsidRDefault="00E14B94" w:rsidP="00B42078">
    <w:pPr>
      <w:pStyle w:val="Footer"/>
    </w:pPr>
    <w:r w:rsidRPr="003A5126">
      <w:rPr>
        <w:rFonts w:ascii="Arial" w:hAnsi="Arial" w:cs="Arial"/>
        <w:sz w:val="18"/>
        <w:szCs w:val="18"/>
        <w:lang w:val="sr-Latn-CS"/>
      </w:rPr>
      <w:t>Standardni obrazac “Izveštaj Procene Tendera – otvoren postupak”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057E6">
      <w:rPr>
        <w:noProof/>
      </w:rPr>
      <w:t>1</w:t>
    </w:r>
    <w:r>
      <w:rPr>
        <w:noProof/>
      </w:rPr>
      <w:fldChar w:fldCharType="end"/>
    </w:r>
  </w:p>
  <w:p w:rsidR="00E14B94" w:rsidRPr="00CF5B0F" w:rsidRDefault="00E14B94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94" w:rsidRDefault="00E14B94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B94" w:rsidRDefault="00E14B94" w:rsidP="00592233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94" w:rsidRDefault="00E14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0C" w:rsidRDefault="005D4E0C">
      <w:r>
        <w:separator/>
      </w:r>
    </w:p>
  </w:footnote>
  <w:footnote w:type="continuationSeparator" w:id="0">
    <w:p w:rsidR="005D4E0C" w:rsidRDefault="005D4E0C">
      <w:r>
        <w:continuationSeparator/>
      </w:r>
    </w:p>
  </w:footnote>
  <w:footnote w:id="1">
    <w:p w:rsidR="00E14B94" w:rsidRPr="003A5126" w:rsidRDefault="00E14B94" w:rsidP="00B42078">
      <w:pPr>
        <w:pStyle w:val="FootnoteText"/>
        <w:rPr>
          <w:lang w:val="sr-Latn-CS"/>
        </w:rPr>
      </w:pPr>
      <w:r w:rsidRPr="003A5126">
        <w:rPr>
          <w:rStyle w:val="FootnoteReference"/>
          <w:lang w:val="sr-Latn-CS"/>
        </w:rPr>
        <w:footnoteRef/>
      </w:r>
      <w:r w:rsidRPr="003A5126">
        <w:rPr>
          <w:lang w:val="sr-Latn-CS"/>
        </w:rPr>
        <w:t xml:space="preserve"> </w:t>
      </w:r>
      <w:r w:rsidRPr="003A5126">
        <w:rPr>
          <w:rFonts w:ascii="Arial" w:hAnsi="Arial" w:cs="Arial"/>
          <w:sz w:val="16"/>
          <w:szCs w:val="16"/>
          <w:lang w:val="sr-Latn-CS"/>
        </w:rPr>
        <w:t>Da se izveštava u svakom dokumentu ili</w:t>
      </w:r>
      <w:r w:rsidRPr="003A5126">
        <w:rPr>
          <w:lang w:val="sr-Latn-CS"/>
        </w:rPr>
        <w:t xml:space="preserve"> </w:t>
      </w:r>
      <w:r w:rsidRPr="003A5126">
        <w:rPr>
          <w:rFonts w:ascii="Arial" w:hAnsi="Arial" w:cs="Arial"/>
          <w:sz w:val="16"/>
          <w:szCs w:val="16"/>
          <w:lang w:val="sr-Latn-CS"/>
        </w:rPr>
        <w:t>zahtevu u vezi sa aktivnost nabavke.</w:t>
      </w:r>
    </w:p>
  </w:footnote>
  <w:footnote w:id="2">
    <w:p w:rsidR="00E14B94" w:rsidRPr="00EA27AF" w:rsidRDefault="00E14B94">
      <w:pPr>
        <w:pStyle w:val="FootnoteText"/>
        <w:rPr>
          <w:lang w:val="sr-Cyrl-BA"/>
        </w:rPr>
      </w:pPr>
      <w:r>
        <w:rPr>
          <w:rStyle w:val="FootnoteReference"/>
        </w:rPr>
        <w:footnoteRef/>
      </w:r>
      <w:r>
        <w:t xml:space="preserve"> </w:t>
      </w:r>
      <w:r w:rsidRPr="00EA27AF">
        <w:rPr>
          <w:lang w:val="sr-Cyrl-BA"/>
        </w:rPr>
        <w:t xml:space="preserve">Za svakog člana grupe i za svakog predloženog podugovarača </w:t>
      </w:r>
    </w:p>
  </w:footnote>
  <w:footnote w:id="3">
    <w:p w:rsidR="00E14B94" w:rsidRPr="00ED0F92" w:rsidRDefault="00E14B94" w:rsidP="00EA27AF">
      <w:pPr>
        <w:pStyle w:val="FootnoteText"/>
        <w:rPr>
          <w:rFonts w:ascii="Arial" w:hAnsi="Arial" w:cs="Arial"/>
          <w:lang w:val="sr-Cyrl-CS"/>
        </w:rPr>
      </w:pPr>
      <w:r w:rsidRPr="00ED0F92">
        <w:rPr>
          <w:rStyle w:val="FootnoteReference"/>
          <w:rFonts w:ascii="Arial" w:hAnsi="Arial" w:cs="Arial"/>
        </w:rPr>
        <w:footnoteRef/>
      </w:r>
      <w:r w:rsidRPr="00ED0F92">
        <w:rPr>
          <w:rFonts w:ascii="Arial" w:hAnsi="Arial" w:cs="Arial"/>
        </w:rPr>
        <w:t xml:space="preserve"> Ovaj list</w:t>
      </w:r>
      <w:r w:rsidRPr="00ED0F92">
        <w:rPr>
          <w:rFonts w:ascii="Arial" w:hAnsi="Arial" w:cs="Arial"/>
          <w:lang w:val="sr-Cyrl-CS"/>
        </w:rPr>
        <w:t xml:space="preserve"> treba da se otkloni iz izveštaja, ako je kriterijum za dodelu ugovora utvrđen “Ekonomski najpovoljnija ponuda” i ako je aktivnost nabavke podeljena u lotove (delove).</w:t>
      </w:r>
    </w:p>
    <w:p w:rsidR="00E14B94" w:rsidRPr="00EA27AF" w:rsidRDefault="00E14B94">
      <w:pPr>
        <w:pStyle w:val="FootnoteText"/>
        <w:rPr>
          <w:lang w:val="sr-Latn-BA"/>
        </w:rPr>
      </w:pPr>
    </w:p>
  </w:footnote>
  <w:footnote w:id="4">
    <w:p w:rsidR="00E14B94" w:rsidRPr="00ED0F92" w:rsidRDefault="00E14B94" w:rsidP="00EA27AF">
      <w:pPr>
        <w:pStyle w:val="FootnoteText"/>
        <w:rPr>
          <w:i/>
          <w:lang w:val="sr-Cyrl-CS"/>
        </w:rPr>
      </w:pPr>
      <w:r w:rsidRPr="00ED0F92">
        <w:rPr>
          <w:rStyle w:val="FootnoteReference"/>
          <w:i/>
        </w:rPr>
        <w:footnoteRef/>
      </w:r>
      <w:r w:rsidRPr="00ED0F92">
        <w:rPr>
          <w:i/>
        </w:rPr>
        <w:t xml:space="preserve"> Ovaj list </w:t>
      </w:r>
      <w:r w:rsidRPr="00ED0F92">
        <w:rPr>
          <w:i/>
          <w:lang w:val="sr-Cyrl-CS"/>
        </w:rPr>
        <w:t>treba da se otkloni iz izveštaja, ako je kriterijum za dodelu ugovora utvrđen “Ekonomski najpovoljnija ponuda” i ako je aktivnost nabavke podeljena u lotove (delove).</w:t>
      </w:r>
    </w:p>
    <w:p w:rsidR="00E14B94" w:rsidRPr="00EA27AF" w:rsidRDefault="00E14B94">
      <w:pPr>
        <w:pStyle w:val="FootnoteText"/>
        <w:rPr>
          <w:lang w:val="sr-Latn-BA"/>
        </w:rPr>
      </w:pPr>
    </w:p>
  </w:footnote>
  <w:footnote w:id="5">
    <w:p w:rsidR="00E14B94" w:rsidRPr="00F20F14" w:rsidRDefault="00E14B94">
      <w:pPr>
        <w:pStyle w:val="FootnoteText"/>
        <w:rPr>
          <w:rFonts w:ascii="Arial" w:hAnsi="Arial" w:cs="Arial"/>
          <w:lang w:val="sr-Latn-BA"/>
        </w:rPr>
      </w:pPr>
      <w:r w:rsidRPr="00F20F14">
        <w:rPr>
          <w:rStyle w:val="FootnoteReference"/>
          <w:rFonts w:ascii="Arial" w:hAnsi="Arial" w:cs="Arial"/>
          <w:i/>
        </w:rPr>
        <w:footnoteRef/>
      </w:r>
      <w:r w:rsidRPr="00F20F14">
        <w:rPr>
          <w:rFonts w:ascii="Arial" w:hAnsi="Arial" w:cs="Arial"/>
          <w:i/>
        </w:rPr>
        <w:t xml:space="preserve"> Ovaj list treba da se otkloni iz izveštaja ako je aktivnost nabavke podljena u lotove (delove</w:t>
      </w:r>
      <w:r w:rsidRPr="00F20F14">
        <w:rPr>
          <w:rFonts w:ascii="Arial" w:hAnsi="Arial" w:cs="Arial"/>
        </w:rPr>
        <w:t>)</w:t>
      </w:r>
    </w:p>
  </w:footnote>
  <w:footnote w:id="6">
    <w:p w:rsidR="00E14B94" w:rsidRDefault="00E14B94" w:rsidP="00E777AA">
      <w:pPr>
        <w:rPr>
          <w:rFonts w:ascii="Arial" w:hAnsi="Arial" w:cs="Arial"/>
          <w:i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Ovaj list i naredni listovi se trebaju otkloniti iz izveštaja, </w:t>
      </w:r>
      <w:r w:rsidRPr="00E777AA">
        <w:rPr>
          <w:rFonts w:ascii="Arial" w:hAnsi="Arial" w:cs="Arial"/>
          <w:b/>
          <w:i/>
          <w:sz w:val="22"/>
          <w:szCs w:val="22"/>
        </w:rPr>
        <w:t>ako je aktivnost nabavke podeljena</w:t>
      </w:r>
      <w:r>
        <w:rPr>
          <w:rFonts w:ascii="Arial" w:hAnsi="Arial" w:cs="Arial"/>
          <w:i/>
          <w:sz w:val="22"/>
          <w:szCs w:val="22"/>
        </w:rPr>
        <w:t xml:space="preserve"> u lotove ali </w:t>
      </w:r>
      <w:r w:rsidR="00B853CA">
        <w:rPr>
          <w:rFonts w:ascii="Arial" w:hAnsi="Arial" w:cs="Arial"/>
          <w:i/>
          <w:sz w:val="22"/>
          <w:szCs w:val="22"/>
        </w:rPr>
        <w:t xml:space="preserve">ako </w:t>
      </w:r>
      <w:r w:rsidRPr="00E777AA">
        <w:rPr>
          <w:rFonts w:ascii="Arial" w:hAnsi="Arial" w:cs="Arial"/>
          <w:b/>
          <w:i/>
          <w:sz w:val="22"/>
          <w:szCs w:val="22"/>
        </w:rPr>
        <w:t>nije ograničen broj</w:t>
      </w:r>
      <w:r>
        <w:rPr>
          <w:rFonts w:ascii="Arial" w:hAnsi="Arial" w:cs="Arial"/>
          <w:i/>
          <w:sz w:val="22"/>
          <w:szCs w:val="22"/>
        </w:rPr>
        <w:t xml:space="preserve"> lotova koji će se dodeliti jednom ponuđaču</w:t>
      </w:r>
    </w:p>
    <w:p w:rsidR="00E14B94" w:rsidRPr="000255E4" w:rsidRDefault="00E14B94" w:rsidP="00E777AA">
      <w:pPr>
        <w:pStyle w:val="FootnoteText"/>
        <w:rPr>
          <w:lang w:val="en-US"/>
        </w:rPr>
      </w:pPr>
    </w:p>
  </w:footnote>
  <w:footnote w:id="7">
    <w:p w:rsidR="00B853CA" w:rsidRPr="00B06D90" w:rsidRDefault="00E14B94" w:rsidP="00B853CA">
      <w:pPr>
        <w:rPr>
          <w:rFonts w:ascii="Arial" w:hAnsi="Arial" w:cs="Arial"/>
          <w:i/>
          <w:sz w:val="22"/>
          <w:szCs w:val="22"/>
        </w:rPr>
      </w:pPr>
      <w:r w:rsidRPr="00B06D90">
        <w:rPr>
          <w:rStyle w:val="FootnoteReference"/>
          <w:rFonts w:ascii="Arial" w:hAnsi="Arial" w:cs="Arial"/>
          <w:sz w:val="22"/>
          <w:szCs w:val="22"/>
        </w:rPr>
        <w:footnoteRef/>
      </w:r>
      <w:r w:rsidRPr="00B06D90">
        <w:rPr>
          <w:rFonts w:ascii="Arial" w:hAnsi="Arial" w:cs="Arial"/>
          <w:sz w:val="22"/>
          <w:szCs w:val="22"/>
        </w:rPr>
        <w:t xml:space="preserve"> </w:t>
      </w:r>
      <w:r w:rsidR="00B853CA" w:rsidRPr="00B06D90">
        <w:rPr>
          <w:rFonts w:ascii="Arial" w:hAnsi="Arial" w:cs="Arial"/>
          <w:i/>
          <w:sz w:val="22"/>
          <w:szCs w:val="22"/>
        </w:rPr>
        <w:t xml:space="preserve">Ovaj list i naredni listovi se trebaju otkloniti iz izveštaja, </w:t>
      </w:r>
      <w:r w:rsidR="00B853CA" w:rsidRPr="00B06D90">
        <w:rPr>
          <w:rFonts w:ascii="Arial" w:hAnsi="Arial" w:cs="Arial"/>
          <w:b/>
          <w:i/>
          <w:sz w:val="22"/>
          <w:szCs w:val="22"/>
        </w:rPr>
        <w:t>ako je aktivnost nabavke podeljena</w:t>
      </w:r>
      <w:r w:rsidR="00B853CA" w:rsidRPr="00B06D90">
        <w:rPr>
          <w:rFonts w:ascii="Arial" w:hAnsi="Arial" w:cs="Arial"/>
          <w:i/>
          <w:sz w:val="22"/>
          <w:szCs w:val="22"/>
        </w:rPr>
        <w:t xml:space="preserve"> u lotove ali ako </w:t>
      </w:r>
      <w:r w:rsidR="00B853CA" w:rsidRPr="00B06D90">
        <w:rPr>
          <w:rFonts w:ascii="Arial" w:hAnsi="Arial" w:cs="Arial"/>
          <w:b/>
          <w:i/>
          <w:sz w:val="22"/>
          <w:szCs w:val="22"/>
        </w:rPr>
        <w:t>nije ograničen broj</w:t>
      </w:r>
      <w:r w:rsidR="00B853CA" w:rsidRPr="00B06D90">
        <w:rPr>
          <w:rFonts w:ascii="Arial" w:hAnsi="Arial" w:cs="Arial"/>
          <w:i/>
          <w:sz w:val="22"/>
          <w:szCs w:val="22"/>
        </w:rPr>
        <w:t xml:space="preserve"> lotova koji će se dodeliti jednom ponuđaču</w:t>
      </w:r>
    </w:p>
    <w:p w:rsidR="00E14B94" w:rsidRPr="000255E4" w:rsidRDefault="00E14B94" w:rsidP="00B853CA">
      <w:pPr>
        <w:rPr>
          <w:lang w:val="en-US"/>
        </w:rPr>
      </w:pPr>
    </w:p>
  </w:footnote>
  <w:footnote w:id="8">
    <w:p w:rsidR="00E14B94" w:rsidRPr="003A5126" w:rsidRDefault="00E14B94" w:rsidP="008A73AF">
      <w:pPr>
        <w:pStyle w:val="FootnoteText"/>
        <w:spacing w:after="40"/>
        <w:rPr>
          <w:rFonts w:ascii="Arial" w:hAnsi="Arial" w:cs="Arial"/>
          <w:sz w:val="18"/>
          <w:szCs w:val="18"/>
          <w:lang w:val="sr-Latn-CS"/>
        </w:rPr>
      </w:pPr>
      <w:r w:rsidRPr="003A5126">
        <w:rPr>
          <w:rStyle w:val="FootnoteReference"/>
          <w:sz w:val="18"/>
          <w:szCs w:val="18"/>
          <w:lang w:val="sr-Latn-CS"/>
        </w:rPr>
        <w:footnoteRef/>
      </w:r>
      <w:r w:rsidRPr="003A5126">
        <w:rPr>
          <w:szCs w:val="18"/>
          <w:lang w:val="sr-Latn-CS"/>
        </w:rPr>
        <w:t xml:space="preserve"> </w:t>
      </w:r>
      <w:r w:rsidRPr="003A5126">
        <w:rPr>
          <w:rFonts w:ascii="Arial" w:hAnsi="Arial" w:cs="Arial"/>
          <w:sz w:val="18"/>
          <w:szCs w:val="18"/>
          <w:lang w:val="sr-Latn-CS"/>
        </w:rPr>
        <w:t>Da se zahteva samo od kandidata koje Ugovorni Autoritet namerava da dodeli ugovor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94" w:rsidRDefault="00E14B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94" w:rsidRDefault="00E14B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B94" w:rsidRDefault="00E14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7420F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C02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1"/>
  </w:num>
  <w:num w:numId="8">
    <w:abstractNumId w:val="20"/>
  </w:num>
  <w:num w:numId="9">
    <w:abstractNumId w:val="1"/>
  </w:num>
  <w:num w:numId="10">
    <w:abstractNumId w:val="13"/>
  </w:num>
  <w:num w:numId="11">
    <w:abstractNumId w:val="22"/>
  </w:num>
  <w:num w:numId="12">
    <w:abstractNumId w:val="7"/>
  </w:num>
  <w:num w:numId="13">
    <w:abstractNumId w:val="15"/>
  </w:num>
  <w:num w:numId="14">
    <w:abstractNumId w:val="5"/>
  </w:num>
  <w:num w:numId="15">
    <w:abstractNumId w:val="0"/>
  </w:num>
  <w:num w:numId="16">
    <w:abstractNumId w:val="18"/>
  </w:num>
  <w:num w:numId="17">
    <w:abstractNumId w:val="10"/>
  </w:num>
  <w:num w:numId="18">
    <w:abstractNumId w:val="11"/>
  </w:num>
  <w:num w:numId="19">
    <w:abstractNumId w:val="23"/>
  </w:num>
  <w:num w:numId="20">
    <w:abstractNumId w:val="16"/>
  </w:num>
  <w:num w:numId="21">
    <w:abstractNumId w:val="17"/>
  </w:num>
  <w:num w:numId="22">
    <w:abstractNumId w:val="14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257D0"/>
    <w:rsid w:val="00033141"/>
    <w:rsid w:val="0003503D"/>
    <w:rsid w:val="00040B12"/>
    <w:rsid w:val="000450F4"/>
    <w:rsid w:val="000614B0"/>
    <w:rsid w:val="00080BEC"/>
    <w:rsid w:val="00091B38"/>
    <w:rsid w:val="00096228"/>
    <w:rsid w:val="000963B3"/>
    <w:rsid w:val="00096510"/>
    <w:rsid w:val="000A53AB"/>
    <w:rsid w:val="000A6C20"/>
    <w:rsid w:val="000C3A66"/>
    <w:rsid w:val="000C446B"/>
    <w:rsid w:val="000C4D94"/>
    <w:rsid w:val="000D0410"/>
    <w:rsid w:val="000E0B49"/>
    <w:rsid w:val="000E5B76"/>
    <w:rsid w:val="000E69D0"/>
    <w:rsid w:val="000F0450"/>
    <w:rsid w:val="000F3F91"/>
    <w:rsid w:val="000F4B77"/>
    <w:rsid w:val="000F567B"/>
    <w:rsid w:val="001057E6"/>
    <w:rsid w:val="00111E47"/>
    <w:rsid w:val="001124D7"/>
    <w:rsid w:val="001213FB"/>
    <w:rsid w:val="00123AFC"/>
    <w:rsid w:val="00132E02"/>
    <w:rsid w:val="00144E3D"/>
    <w:rsid w:val="001451F3"/>
    <w:rsid w:val="001568E1"/>
    <w:rsid w:val="00157BCB"/>
    <w:rsid w:val="001719C0"/>
    <w:rsid w:val="00173EB8"/>
    <w:rsid w:val="001902D8"/>
    <w:rsid w:val="0019484B"/>
    <w:rsid w:val="001A365C"/>
    <w:rsid w:val="001B0893"/>
    <w:rsid w:val="001B3F01"/>
    <w:rsid w:val="001C1AC6"/>
    <w:rsid w:val="001C2067"/>
    <w:rsid w:val="001D3516"/>
    <w:rsid w:val="001E0C0B"/>
    <w:rsid w:val="001E4252"/>
    <w:rsid w:val="001E7276"/>
    <w:rsid w:val="001F0BDB"/>
    <w:rsid w:val="001F57CA"/>
    <w:rsid w:val="00212FB2"/>
    <w:rsid w:val="002148FE"/>
    <w:rsid w:val="00224D87"/>
    <w:rsid w:val="00227B74"/>
    <w:rsid w:val="002356CA"/>
    <w:rsid w:val="00240608"/>
    <w:rsid w:val="00241402"/>
    <w:rsid w:val="00245924"/>
    <w:rsid w:val="002549D1"/>
    <w:rsid w:val="00261CBA"/>
    <w:rsid w:val="002649F8"/>
    <w:rsid w:val="00274E4A"/>
    <w:rsid w:val="002820B4"/>
    <w:rsid w:val="00285A1A"/>
    <w:rsid w:val="0029083D"/>
    <w:rsid w:val="0029339A"/>
    <w:rsid w:val="00295726"/>
    <w:rsid w:val="00296B93"/>
    <w:rsid w:val="002A2812"/>
    <w:rsid w:val="002A31A2"/>
    <w:rsid w:val="002A55AF"/>
    <w:rsid w:val="002B2889"/>
    <w:rsid w:val="002B6A2B"/>
    <w:rsid w:val="002C4AC6"/>
    <w:rsid w:val="002C5AB9"/>
    <w:rsid w:val="002D1E0B"/>
    <w:rsid w:val="002D4F5A"/>
    <w:rsid w:val="002D5FDC"/>
    <w:rsid w:val="002E011C"/>
    <w:rsid w:val="002F0895"/>
    <w:rsid w:val="002F47B5"/>
    <w:rsid w:val="002F7C61"/>
    <w:rsid w:val="00300D59"/>
    <w:rsid w:val="00304956"/>
    <w:rsid w:val="00304FEC"/>
    <w:rsid w:val="00311720"/>
    <w:rsid w:val="00312FC9"/>
    <w:rsid w:val="0031755B"/>
    <w:rsid w:val="003237DC"/>
    <w:rsid w:val="003264DF"/>
    <w:rsid w:val="00333169"/>
    <w:rsid w:val="00342FD7"/>
    <w:rsid w:val="00343045"/>
    <w:rsid w:val="00350CEB"/>
    <w:rsid w:val="0036276E"/>
    <w:rsid w:val="00370162"/>
    <w:rsid w:val="00372AD4"/>
    <w:rsid w:val="00385AAB"/>
    <w:rsid w:val="00387EEC"/>
    <w:rsid w:val="00392533"/>
    <w:rsid w:val="00395A9A"/>
    <w:rsid w:val="003A0119"/>
    <w:rsid w:val="003A1768"/>
    <w:rsid w:val="003A27EB"/>
    <w:rsid w:val="003A3908"/>
    <w:rsid w:val="003A5126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55CB"/>
    <w:rsid w:val="00401095"/>
    <w:rsid w:val="004059E0"/>
    <w:rsid w:val="00411EEC"/>
    <w:rsid w:val="004176BA"/>
    <w:rsid w:val="0043205F"/>
    <w:rsid w:val="00436F03"/>
    <w:rsid w:val="00437C8D"/>
    <w:rsid w:val="00453105"/>
    <w:rsid w:val="00464700"/>
    <w:rsid w:val="00465BF1"/>
    <w:rsid w:val="0047507F"/>
    <w:rsid w:val="004764EB"/>
    <w:rsid w:val="00481A8C"/>
    <w:rsid w:val="0048337F"/>
    <w:rsid w:val="00484197"/>
    <w:rsid w:val="0049055D"/>
    <w:rsid w:val="00493EE6"/>
    <w:rsid w:val="00494DBA"/>
    <w:rsid w:val="004966A4"/>
    <w:rsid w:val="004A1A79"/>
    <w:rsid w:val="004A3B9A"/>
    <w:rsid w:val="004B5CD5"/>
    <w:rsid w:val="004B7130"/>
    <w:rsid w:val="004B7CDD"/>
    <w:rsid w:val="004D067F"/>
    <w:rsid w:val="004D20A0"/>
    <w:rsid w:val="004D4B7D"/>
    <w:rsid w:val="004E0C9C"/>
    <w:rsid w:val="004E1216"/>
    <w:rsid w:val="004F0682"/>
    <w:rsid w:val="004F498A"/>
    <w:rsid w:val="00504F03"/>
    <w:rsid w:val="00506611"/>
    <w:rsid w:val="00506E31"/>
    <w:rsid w:val="00510948"/>
    <w:rsid w:val="00512BFA"/>
    <w:rsid w:val="0052185A"/>
    <w:rsid w:val="005227B9"/>
    <w:rsid w:val="00524872"/>
    <w:rsid w:val="0053528D"/>
    <w:rsid w:val="00546201"/>
    <w:rsid w:val="005467C0"/>
    <w:rsid w:val="00550A30"/>
    <w:rsid w:val="005560B3"/>
    <w:rsid w:val="0055678E"/>
    <w:rsid w:val="00561D8D"/>
    <w:rsid w:val="0057702B"/>
    <w:rsid w:val="00591616"/>
    <w:rsid w:val="00592233"/>
    <w:rsid w:val="005A28E4"/>
    <w:rsid w:val="005A4B1B"/>
    <w:rsid w:val="005D0A63"/>
    <w:rsid w:val="005D4E0C"/>
    <w:rsid w:val="005D7774"/>
    <w:rsid w:val="005E2036"/>
    <w:rsid w:val="005E2F07"/>
    <w:rsid w:val="005E52C0"/>
    <w:rsid w:val="005E58FA"/>
    <w:rsid w:val="005E654B"/>
    <w:rsid w:val="005F3BA9"/>
    <w:rsid w:val="005F5A8D"/>
    <w:rsid w:val="006126C5"/>
    <w:rsid w:val="006172B0"/>
    <w:rsid w:val="00617FA6"/>
    <w:rsid w:val="006218BB"/>
    <w:rsid w:val="0063398D"/>
    <w:rsid w:val="00634700"/>
    <w:rsid w:val="006443AA"/>
    <w:rsid w:val="00661AB7"/>
    <w:rsid w:val="0066310D"/>
    <w:rsid w:val="006666E4"/>
    <w:rsid w:val="00671E3F"/>
    <w:rsid w:val="00680C4E"/>
    <w:rsid w:val="00681BD9"/>
    <w:rsid w:val="006835BF"/>
    <w:rsid w:val="00685224"/>
    <w:rsid w:val="006931DF"/>
    <w:rsid w:val="006935C8"/>
    <w:rsid w:val="006945C4"/>
    <w:rsid w:val="006953F2"/>
    <w:rsid w:val="00697D45"/>
    <w:rsid w:val="006A3162"/>
    <w:rsid w:val="006A4A52"/>
    <w:rsid w:val="006A6011"/>
    <w:rsid w:val="006C0B88"/>
    <w:rsid w:val="006C2E9E"/>
    <w:rsid w:val="006C6E88"/>
    <w:rsid w:val="006C73E7"/>
    <w:rsid w:val="006C7B33"/>
    <w:rsid w:val="006D3E95"/>
    <w:rsid w:val="006E6983"/>
    <w:rsid w:val="006F200A"/>
    <w:rsid w:val="006F5034"/>
    <w:rsid w:val="00703B3C"/>
    <w:rsid w:val="007125F2"/>
    <w:rsid w:val="00724B19"/>
    <w:rsid w:val="00730BC1"/>
    <w:rsid w:val="007313D5"/>
    <w:rsid w:val="007332BE"/>
    <w:rsid w:val="00733D64"/>
    <w:rsid w:val="00740E6E"/>
    <w:rsid w:val="00743463"/>
    <w:rsid w:val="007477DC"/>
    <w:rsid w:val="00747884"/>
    <w:rsid w:val="007515C3"/>
    <w:rsid w:val="0075335C"/>
    <w:rsid w:val="007601AE"/>
    <w:rsid w:val="00764A17"/>
    <w:rsid w:val="00764A58"/>
    <w:rsid w:val="0077037A"/>
    <w:rsid w:val="00772CC8"/>
    <w:rsid w:val="00776D53"/>
    <w:rsid w:val="00780605"/>
    <w:rsid w:val="00783D72"/>
    <w:rsid w:val="00784569"/>
    <w:rsid w:val="00787F5D"/>
    <w:rsid w:val="00791810"/>
    <w:rsid w:val="00796901"/>
    <w:rsid w:val="007A371D"/>
    <w:rsid w:val="007A3E25"/>
    <w:rsid w:val="007A496D"/>
    <w:rsid w:val="007A579D"/>
    <w:rsid w:val="007A600A"/>
    <w:rsid w:val="007A7E57"/>
    <w:rsid w:val="007C495C"/>
    <w:rsid w:val="007C6A87"/>
    <w:rsid w:val="007D17D4"/>
    <w:rsid w:val="007D4A93"/>
    <w:rsid w:val="00805873"/>
    <w:rsid w:val="00812CCB"/>
    <w:rsid w:val="0082112A"/>
    <w:rsid w:val="00823730"/>
    <w:rsid w:val="00824A6C"/>
    <w:rsid w:val="008260BF"/>
    <w:rsid w:val="00835389"/>
    <w:rsid w:val="00840991"/>
    <w:rsid w:val="008409A9"/>
    <w:rsid w:val="0084208A"/>
    <w:rsid w:val="0086333C"/>
    <w:rsid w:val="00866A12"/>
    <w:rsid w:val="0087391B"/>
    <w:rsid w:val="00883057"/>
    <w:rsid w:val="0088748C"/>
    <w:rsid w:val="008A230F"/>
    <w:rsid w:val="008A3266"/>
    <w:rsid w:val="008A36E0"/>
    <w:rsid w:val="008A73AF"/>
    <w:rsid w:val="008B2ED8"/>
    <w:rsid w:val="008B33B9"/>
    <w:rsid w:val="008B44E1"/>
    <w:rsid w:val="008C12D8"/>
    <w:rsid w:val="008C7AEB"/>
    <w:rsid w:val="008E0BB8"/>
    <w:rsid w:val="008E6CDA"/>
    <w:rsid w:val="008F061E"/>
    <w:rsid w:val="008F43E9"/>
    <w:rsid w:val="009131BE"/>
    <w:rsid w:val="00916F27"/>
    <w:rsid w:val="00925095"/>
    <w:rsid w:val="009251BC"/>
    <w:rsid w:val="00925E07"/>
    <w:rsid w:val="009266B0"/>
    <w:rsid w:val="00933597"/>
    <w:rsid w:val="00933F02"/>
    <w:rsid w:val="00935729"/>
    <w:rsid w:val="0093763A"/>
    <w:rsid w:val="00941636"/>
    <w:rsid w:val="00944D69"/>
    <w:rsid w:val="00947F43"/>
    <w:rsid w:val="00950916"/>
    <w:rsid w:val="00951C27"/>
    <w:rsid w:val="00954388"/>
    <w:rsid w:val="009608E4"/>
    <w:rsid w:val="00975C72"/>
    <w:rsid w:val="00975CFC"/>
    <w:rsid w:val="00976183"/>
    <w:rsid w:val="00981F06"/>
    <w:rsid w:val="00985A17"/>
    <w:rsid w:val="009871B8"/>
    <w:rsid w:val="00992D46"/>
    <w:rsid w:val="00992E32"/>
    <w:rsid w:val="00995B46"/>
    <w:rsid w:val="009974B5"/>
    <w:rsid w:val="009A58AC"/>
    <w:rsid w:val="009C3D6A"/>
    <w:rsid w:val="009D3B89"/>
    <w:rsid w:val="009D7189"/>
    <w:rsid w:val="009D750C"/>
    <w:rsid w:val="009E6772"/>
    <w:rsid w:val="00A077FA"/>
    <w:rsid w:val="00A11895"/>
    <w:rsid w:val="00A14989"/>
    <w:rsid w:val="00A26162"/>
    <w:rsid w:val="00A269A8"/>
    <w:rsid w:val="00A26C0B"/>
    <w:rsid w:val="00A2777B"/>
    <w:rsid w:val="00A30011"/>
    <w:rsid w:val="00A35BC7"/>
    <w:rsid w:val="00A36775"/>
    <w:rsid w:val="00A45B94"/>
    <w:rsid w:val="00A57FC4"/>
    <w:rsid w:val="00A602AA"/>
    <w:rsid w:val="00A648BF"/>
    <w:rsid w:val="00A7095A"/>
    <w:rsid w:val="00A83571"/>
    <w:rsid w:val="00A847F0"/>
    <w:rsid w:val="00A91774"/>
    <w:rsid w:val="00A97F51"/>
    <w:rsid w:val="00AA5C07"/>
    <w:rsid w:val="00AB010D"/>
    <w:rsid w:val="00AB05B1"/>
    <w:rsid w:val="00AB2DA8"/>
    <w:rsid w:val="00AB7900"/>
    <w:rsid w:val="00AC0727"/>
    <w:rsid w:val="00AC6206"/>
    <w:rsid w:val="00AD05FF"/>
    <w:rsid w:val="00AD182B"/>
    <w:rsid w:val="00AD20DD"/>
    <w:rsid w:val="00AD2F2B"/>
    <w:rsid w:val="00AE1D64"/>
    <w:rsid w:val="00AE3154"/>
    <w:rsid w:val="00AE6237"/>
    <w:rsid w:val="00AF0678"/>
    <w:rsid w:val="00AF1985"/>
    <w:rsid w:val="00B06D90"/>
    <w:rsid w:val="00B10DF1"/>
    <w:rsid w:val="00B2241D"/>
    <w:rsid w:val="00B23D40"/>
    <w:rsid w:val="00B2679B"/>
    <w:rsid w:val="00B31357"/>
    <w:rsid w:val="00B317BC"/>
    <w:rsid w:val="00B333D6"/>
    <w:rsid w:val="00B402E5"/>
    <w:rsid w:val="00B42078"/>
    <w:rsid w:val="00B47431"/>
    <w:rsid w:val="00B52156"/>
    <w:rsid w:val="00B609E7"/>
    <w:rsid w:val="00B671A3"/>
    <w:rsid w:val="00B77EA8"/>
    <w:rsid w:val="00B80983"/>
    <w:rsid w:val="00B81021"/>
    <w:rsid w:val="00B853CA"/>
    <w:rsid w:val="00B863FB"/>
    <w:rsid w:val="00B91424"/>
    <w:rsid w:val="00B94823"/>
    <w:rsid w:val="00BA0890"/>
    <w:rsid w:val="00BA2456"/>
    <w:rsid w:val="00BA666A"/>
    <w:rsid w:val="00BA7033"/>
    <w:rsid w:val="00BB0E98"/>
    <w:rsid w:val="00BB1830"/>
    <w:rsid w:val="00BB6728"/>
    <w:rsid w:val="00BB6C8D"/>
    <w:rsid w:val="00BC0870"/>
    <w:rsid w:val="00BD2043"/>
    <w:rsid w:val="00BD7D13"/>
    <w:rsid w:val="00BE0357"/>
    <w:rsid w:val="00BE0E9E"/>
    <w:rsid w:val="00BE1770"/>
    <w:rsid w:val="00BE4BF1"/>
    <w:rsid w:val="00BF00C0"/>
    <w:rsid w:val="00BF0A6F"/>
    <w:rsid w:val="00BF21AB"/>
    <w:rsid w:val="00BF671E"/>
    <w:rsid w:val="00C005AF"/>
    <w:rsid w:val="00C01A0A"/>
    <w:rsid w:val="00C13528"/>
    <w:rsid w:val="00C151DB"/>
    <w:rsid w:val="00C22587"/>
    <w:rsid w:val="00C227A2"/>
    <w:rsid w:val="00C23EA5"/>
    <w:rsid w:val="00C30549"/>
    <w:rsid w:val="00C346BD"/>
    <w:rsid w:val="00C40466"/>
    <w:rsid w:val="00C404E9"/>
    <w:rsid w:val="00C520D5"/>
    <w:rsid w:val="00C615CE"/>
    <w:rsid w:val="00C71540"/>
    <w:rsid w:val="00C7784A"/>
    <w:rsid w:val="00C82452"/>
    <w:rsid w:val="00C90529"/>
    <w:rsid w:val="00C93BA3"/>
    <w:rsid w:val="00CA336D"/>
    <w:rsid w:val="00CA64C2"/>
    <w:rsid w:val="00CB27E8"/>
    <w:rsid w:val="00CB693E"/>
    <w:rsid w:val="00CC3C37"/>
    <w:rsid w:val="00CD28F5"/>
    <w:rsid w:val="00CD5F48"/>
    <w:rsid w:val="00CD737F"/>
    <w:rsid w:val="00CE5574"/>
    <w:rsid w:val="00CE5D3C"/>
    <w:rsid w:val="00CE657E"/>
    <w:rsid w:val="00CE6E07"/>
    <w:rsid w:val="00CF35E2"/>
    <w:rsid w:val="00CF5B0F"/>
    <w:rsid w:val="00D03419"/>
    <w:rsid w:val="00D03FC3"/>
    <w:rsid w:val="00D0544B"/>
    <w:rsid w:val="00D07473"/>
    <w:rsid w:val="00D113D6"/>
    <w:rsid w:val="00D22706"/>
    <w:rsid w:val="00D24467"/>
    <w:rsid w:val="00D34510"/>
    <w:rsid w:val="00D4218C"/>
    <w:rsid w:val="00D43FE5"/>
    <w:rsid w:val="00D476D5"/>
    <w:rsid w:val="00D506AF"/>
    <w:rsid w:val="00D5297A"/>
    <w:rsid w:val="00D55AB7"/>
    <w:rsid w:val="00D57563"/>
    <w:rsid w:val="00D71958"/>
    <w:rsid w:val="00D73338"/>
    <w:rsid w:val="00D74A40"/>
    <w:rsid w:val="00D75D52"/>
    <w:rsid w:val="00D91EF1"/>
    <w:rsid w:val="00DA1200"/>
    <w:rsid w:val="00DA1FD5"/>
    <w:rsid w:val="00DA397E"/>
    <w:rsid w:val="00DA4CB7"/>
    <w:rsid w:val="00DB1830"/>
    <w:rsid w:val="00DC0971"/>
    <w:rsid w:val="00DC5D3F"/>
    <w:rsid w:val="00DD4367"/>
    <w:rsid w:val="00DE0CE3"/>
    <w:rsid w:val="00DE4BAE"/>
    <w:rsid w:val="00DE54AF"/>
    <w:rsid w:val="00E01071"/>
    <w:rsid w:val="00E03AE3"/>
    <w:rsid w:val="00E07A75"/>
    <w:rsid w:val="00E133CE"/>
    <w:rsid w:val="00E14B94"/>
    <w:rsid w:val="00E15CCC"/>
    <w:rsid w:val="00E17C0A"/>
    <w:rsid w:val="00E23B6E"/>
    <w:rsid w:val="00E3022E"/>
    <w:rsid w:val="00E354F3"/>
    <w:rsid w:val="00E359BB"/>
    <w:rsid w:val="00E37980"/>
    <w:rsid w:val="00E41B3A"/>
    <w:rsid w:val="00E42955"/>
    <w:rsid w:val="00E50A53"/>
    <w:rsid w:val="00E51B6A"/>
    <w:rsid w:val="00E57155"/>
    <w:rsid w:val="00E72C33"/>
    <w:rsid w:val="00E73110"/>
    <w:rsid w:val="00E777AA"/>
    <w:rsid w:val="00E80FD8"/>
    <w:rsid w:val="00E844B0"/>
    <w:rsid w:val="00E857DE"/>
    <w:rsid w:val="00E96CA5"/>
    <w:rsid w:val="00EA27AF"/>
    <w:rsid w:val="00EB0822"/>
    <w:rsid w:val="00EB3987"/>
    <w:rsid w:val="00EB488D"/>
    <w:rsid w:val="00EC1D94"/>
    <w:rsid w:val="00EC22C2"/>
    <w:rsid w:val="00ED0F92"/>
    <w:rsid w:val="00ED2761"/>
    <w:rsid w:val="00ED425F"/>
    <w:rsid w:val="00EE16BF"/>
    <w:rsid w:val="00EF1156"/>
    <w:rsid w:val="00EF3A5C"/>
    <w:rsid w:val="00EF77FB"/>
    <w:rsid w:val="00F000A9"/>
    <w:rsid w:val="00F06606"/>
    <w:rsid w:val="00F111A7"/>
    <w:rsid w:val="00F11EE3"/>
    <w:rsid w:val="00F20F14"/>
    <w:rsid w:val="00F224EC"/>
    <w:rsid w:val="00F25943"/>
    <w:rsid w:val="00F32284"/>
    <w:rsid w:val="00F3469B"/>
    <w:rsid w:val="00F36CDD"/>
    <w:rsid w:val="00F431C0"/>
    <w:rsid w:val="00F444F9"/>
    <w:rsid w:val="00F47B2E"/>
    <w:rsid w:val="00F5419E"/>
    <w:rsid w:val="00F70208"/>
    <w:rsid w:val="00F74BEC"/>
    <w:rsid w:val="00F823DB"/>
    <w:rsid w:val="00F8727F"/>
    <w:rsid w:val="00F9043D"/>
    <w:rsid w:val="00F904D3"/>
    <w:rsid w:val="00FA4644"/>
    <w:rsid w:val="00FA6EB2"/>
    <w:rsid w:val="00FB1D3D"/>
    <w:rsid w:val="00FB2E8E"/>
    <w:rsid w:val="00FC5632"/>
    <w:rsid w:val="00FD136D"/>
    <w:rsid w:val="00FD4A88"/>
    <w:rsid w:val="00FD5BCA"/>
    <w:rsid w:val="00FF58D7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2C9298-874A-4283-BAFE-93F6C91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20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725B-60D3-4E1E-88C9-2C4E05C2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ok</cp:lastModifiedBy>
  <cp:revision>2</cp:revision>
  <cp:lastPrinted>2008-12-17T12:46:00Z</cp:lastPrinted>
  <dcterms:created xsi:type="dcterms:W3CDTF">2016-03-24T09:45:00Z</dcterms:created>
  <dcterms:modified xsi:type="dcterms:W3CDTF">2016-03-24T09:45:00Z</dcterms:modified>
</cp:coreProperties>
</file>