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F4" w:rsidRPr="004C3496" w:rsidRDefault="002851F4" w:rsidP="002851F4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  <w:lang w:val="sr-Latn-ME"/>
        </w:rPr>
      </w:pPr>
      <w:r w:rsidRPr="004C3496">
        <w:rPr>
          <w:rFonts w:ascii="Arial" w:hAnsi="Arial" w:cs="Arial"/>
          <w:i/>
          <w:sz w:val="22"/>
          <w:szCs w:val="22"/>
          <w:highlight w:val="lightGray"/>
          <w:lang w:val="sr-Latn-ME"/>
        </w:rPr>
        <w:t>“[ubacite vaš logo i ime ugovornog autoriteta]”</w:t>
      </w:r>
    </w:p>
    <w:p w:rsidR="0031755B" w:rsidRPr="004C3496" w:rsidRDefault="0031755B" w:rsidP="008C12D8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  <w:lang w:val="sr-Latn-ME"/>
        </w:rPr>
      </w:pPr>
    </w:p>
    <w:p w:rsidR="00006E14" w:rsidRPr="004C3496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  <w:lang w:val="sr-Latn-ME"/>
        </w:rPr>
      </w:pPr>
    </w:p>
    <w:p w:rsidR="00006E14" w:rsidRPr="004C3496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  <w:lang w:val="sr-Latn-ME"/>
        </w:rPr>
      </w:pPr>
    </w:p>
    <w:p w:rsidR="00006E14" w:rsidRPr="004C3496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ME"/>
        </w:rPr>
      </w:pPr>
    </w:p>
    <w:p w:rsidR="00DE54AF" w:rsidRPr="004C3496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ME"/>
        </w:rPr>
      </w:pPr>
    </w:p>
    <w:p w:rsidR="00B42078" w:rsidRPr="004C3496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ME"/>
        </w:rPr>
      </w:pPr>
    </w:p>
    <w:p w:rsidR="009D750C" w:rsidRPr="004C3496" w:rsidRDefault="002851F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4C3496">
        <w:rPr>
          <w:rFonts w:ascii="Arial" w:hAnsi="Arial" w:cs="Arial"/>
          <w:b/>
          <w:sz w:val="40"/>
          <w:szCs w:val="40"/>
          <w:lang w:val="sr-Latn-ME"/>
        </w:rPr>
        <w:t>IZVEŠTAJ PROCENE TENDERA</w:t>
      </w:r>
    </w:p>
    <w:p w:rsidR="005B0279" w:rsidRPr="004C3496" w:rsidRDefault="005B0279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:rsidR="002851F4" w:rsidRPr="004C3496" w:rsidRDefault="002851F4" w:rsidP="002851F4">
      <w:pPr>
        <w:ind w:right="-89"/>
        <w:jc w:val="center"/>
        <w:rPr>
          <w:rFonts w:ascii="Arial" w:hAnsi="Arial" w:cs="Arial"/>
          <w:b/>
          <w:i/>
          <w:sz w:val="28"/>
          <w:szCs w:val="28"/>
          <w:lang w:val="sr-Latn-ME"/>
        </w:rPr>
      </w:pPr>
      <w:r w:rsidRPr="004C3496">
        <w:rPr>
          <w:rFonts w:ascii="Arial" w:hAnsi="Arial" w:cs="Arial"/>
          <w:b/>
          <w:i/>
          <w:sz w:val="28"/>
          <w:szCs w:val="28"/>
          <w:highlight w:val="lightGray"/>
          <w:lang w:val="sr-Latn-ME"/>
        </w:rPr>
        <w:t>[Ograničen]</w:t>
      </w:r>
      <w:r w:rsidRPr="004C3496">
        <w:rPr>
          <w:rFonts w:ascii="Arial" w:hAnsi="Arial" w:cs="Arial"/>
          <w:b/>
          <w:i/>
          <w:sz w:val="28"/>
          <w:szCs w:val="28"/>
          <w:lang w:val="sr-Latn-ME"/>
        </w:rPr>
        <w:t xml:space="preserve"> Postupak </w:t>
      </w:r>
      <w:r w:rsidRPr="004C3496">
        <w:rPr>
          <w:rFonts w:ascii="Arial" w:hAnsi="Arial" w:cs="Arial"/>
          <w:b/>
          <w:i/>
          <w:sz w:val="28"/>
          <w:szCs w:val="28"/>
          <w:highlight w:val="lightGray"/>
          <w:lang w:val="sr-Latn-ME"/>
        </w:rPr>
        <w:t>[</w:t>
      </w:r>
      <w:r w:rsidR="00DD33B9" w:rsidRPr="004C3496">
        <w:rPr>
          <w:rFonts w:ascii="Arial" w:hAnsi="Arial" w:cs="Arial"/>
          <w:b/>
          <w:i/>
          <w:sz w:val="28"/>
          <w:szCs w:val="28"/>
          <w:highlight w:val="lightGray"/>
          <w:lang w:val="sr-Latn-ME"/>
        </w:rPr>
        <w:t>konkurentni sa pregovorima</w:t>
      </w:r>
      <w:r w:rsidRPr="004C3496">
        <w:rPr>
          <w:rFonts w:ascii="Arial" w:hAnsi="Arial" w:cs="Arial"/>
          <w:b/>
          <w:i/>
          <w:sz w:val="28"/>
          <w:szCs w:val="28"/>
          <w:highlight w:val="lightGray"/>
          <w:lang w:val="sr-Latn-ME"/>
        </w:rPr>
        <w:t>]</w:t>
      </w:r>
    </w:p>
    <w:p w:rsidR="00006E14" w:rsidRPr="004C3496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:rsidR="005B0279" w:rsidRPr="004C3496" w:rsidRDefault="005B0279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:rsidR="00006E14" w:rsidRPr="004C3496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:rsidR="00DD33B9" w:rsidRPr="004C3496" w:rsidRDefault="00DD33B9" w:rsidP="00DD33B9">
      <w:pPr>
        <w:jc w:val="center"/>
        <w:rPr>
          <w:b/>
          <w:bCs/>
          <w:lang w:val="sr-Latn-ME"/>
        </w:rPr>
      </w:pPr>
      <w:r w:rsidRPr="004C3496">
        <w:rPr>
          <w:i/>
          <w:iCs/>
          <w:lang w:val="sr-Latn-ME"/>
        </w:rPr>
        <w:t>Na osnovu člana 59</w:t>
      </w:r>
      <w:r w:rsidRPr="004C3496">
        <w:rPr>
          <w:i/>
          <w:iCs/>
          <w:lang w:val="sr-Latn-ME"/>
        </w:rPr>
        <w:t xml:space="preserve"> Zakona br. 04/L-042 o javnim nabavkama Republike Kosova, izmenjen i dopunjen Zakonom br. 04/L-237, Zakonom br. 05/L-</w:t>
      </w:r>
      <w:r w:rsidRPr="004C3496">
        <w:rPr>
          <w:i/>
          <w:iCs/>
          <w:color w:val="000000" w:themeColor="text1"/>
          <w:lang w:val="sr-Latn-ME"/>
        </w:rPr>
        <w:t>068 i Zakonom br.05/L-92</w:t>
      </w:r>
    </w:p>
    <w:p w:rsidR="002851F4" w:rsidRPr="004C3496" w:rsidRDefault="002851F4" w:rsidP="002851F4">
      <w:pPr>
        <w:ind w:right="-89"/>
        <w:jc w:val="center"/>
        <w:rPr>
          <w:rFonts w:ascii="Arial" w:hAnsi="Arial" w:cs="Arial"/>
          <w:i/>
          <w:sz w:val="22"/>
          <w:szCs w:val="22"/>
          <w:lang w:val="sr-Latn-ME"/>
        </w:rPr>
      </w:pPr>
    </w:p>
    <w:p w:rsidR="004B7CDD" w:rsidRPr="004C3496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  <w:lang w:val="sr-Latn-ME"/>
        </w:rPr>
      </w:pPr>
    </w:p>
    <w:p w:rsidR="004B7CDD" w:rsidRPr="004C3496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  <w:lang w:val="sr-Latn-ME"/>
        </w:rPr>
      </w:pPr>
    </w:p>
    <w:p w:rsidR="004B7CDD" w:rsidRPr="004C3496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  <w:lang w:val="sr-Latn-ME"/>
        </w:rPr>
      </w:pPr>
    </w:p>
    <w:p w:rsidR="00DE54AF" w:rsidRPr="004C3496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  <w:lang w:val="sr-Latn-ME"/>
        </w:rPr>
      </w:pPr>
    </w:p>
    <w:p w:rsidR="004B7CDD" w:rsidRPr="004C3496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  <w:lang w:val="sr-Latn-ME"/>
        </w:rPr>
      </w:pPr>
    </w:p>
    <w:p w:rsidR="00D43FE5" w:rsidRPr="004C3496" w:rsidRDefault="00D43FE5" w:rsidP="009D750C">
      <w:pPr>
        <w:ind w:right="-89"/>
        <w:jc w:val="center"/>
        <w:rPr>
          <w:rFonts w:ascii="Arial" w:hAnsi="Arial" w:cs="Arial"/>
          <w:lang w:val="sr-Latn-ME"/>
        </w:rPr>
      </w:pPr>
    </w:p>
    <w:p w:rsidR="00D43FE5" w:rsidRPr="004C3496" w:rsidRDefault="00D43FE5" w:rsidP="009D750C">
      <w:pPr>
        <w:ind w:right="-89"/>
        <w:jc w:val="center"/>
        <w:rPr>
          <w:rFonts w:ascii="Arial" w:hAnsi="Arial" w:cs="Arial"/>
          <w:lang w:val="sr-Latn-ME"/>
        </w:rPr>
      </w:pPr>
    </w:p>
    <w:p w:rsidR="00DE54AF" w:rsidRPr="004C3496" w:rsidRDefault="00DE54AF" w:rsidP="009D750C">
      <w:pPr>
        <w:ind w:right="-89"/>
        <w:jc w:val="center"/>
        <w:rPr>
          <w:rFonts w:ascii="Arial" w:hAnsi="Arial" w:cs="Arial"/>
          <w:lang w:val="sr-Latn-ME"/>
        </w:rPr>
      </w:pPr>
    </w:p>
    <w:p w:rsidR="002851F4" w:rsidRPr="004C3496" w:rsidRDefault="00B42078" w:rsidP="002851F4">
      <w:pPr>
        <w:ind w:right="-1080"/>
        <w:rPr>
          <w:rFonts w:ascii="Arial" w:hAnsi="Arial" w:cs="Arial"/>
          <w:b/>
          <w:sz w:val="22"/>
          <w:szCs w:val="22"/>
          <w:u w:val="single"/>
          <w:lang w:val="sr-Latn-ME"/>
        </w:rPr>
      </w:pPr>
      <w:r w:rsidRPr="004C3496">
        <w:rPr>
          <w:rFonts w:ascii="Arial" w:hAnsi="Arial" w:cs="Arial"/>
          <w:sz w:val="20"/>
          <w:szCs w:val="20"/>
          <w:lang w:val="sr-Latn-ME"/>
        </w:rPr>
        <w:t xml:space="preserve">       </w:t>
      </w:r>
      <w:r w:rsidR="002851F4" w:rsidRPr="004C3496">
        <w:rPr>
          <w:rFonts w:ascii="Arial" w:hAnsi="Arial" w:cs="Arial"/>
          <w:sz w:val="20"/>
          <w:szCs w:val="20"/>
          <w:lang w:val="sr-Latn-ME"/>
        </w:rPr>
        <w:t xml:space="preserve">   Datum pripreme Izveštaja Procene: </w:t>
      </w:r>
      <w:r w:rsidR="002851F4" w:rsidRPr="004C3496">
        <w:rPr>
          <w:rFonts w:ascii="Arial" w:hAnsi="Arial" w:cs="Arial"/>
          <w:i/>
          <w:sz w:val="20"/>
          <w:szCs w:val="20"/>
          <w:highlight w:val="lightGray"/>
          <w:lang w:val="sr-Latn-ME"/>
        </w:rPr>
        <w:t>“[ubacite datum]”</w:t>
      </w:r>
    </w:p>
    <w:p w:rsidR="00B42078" w:rsidRPr="004C3496" w:rsidRDefault="00B42078" w:rsidP="00B42078">
      <w:pPr>
        <w:ind w:right="-89"/>
        <w:rPr>
          <w:rFonts w:ascii="Arial" w:hAnsi="Arial" w:cs="Arial"/>
          <w:i/>
          <w:sz w:val="20"/>
          <w:szCs w:val="20"/>
          <w:lang w:val="sr-Latn-ME"/>
        </w:rPr>
      </w:pPr>
    </w:p>
    <w:p w:rsidR="00D0544B" w:rsidRPr="004C3496" w:rsidRDefault="00D0544B" w:rsidP="00B42078">
      <w:pPr>
        <w:ind w:right="-89"/>
        <w:rPr>
          <w:rFonts w:ascii="Arial" w:hAnsi="Arial" w:cs="Arial"/>
          <w:sz w:val="20"/>
          <w:szCs w:val="20"/>
          <w:lang w:val="sr-Latn-ME"/>
        </w:rPr>
      </w:pPr>
    </w:p>
    <w:p w:rsidR="00B42078" w:rsidRPr="004C3496" w:rsidRDefault="00B42078" w:rsidP="00B42078">
      <w:pPr>
        <w:ind w:right="-89"/>
        <w:jc w:val="center"/>
        <w:rPr>
          <w:rFonts w:ascii="Arial" w:hAnsi="Arial" w:cs="Arial"/>
          <w:lang w:val="sr-Latn-M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267"/>
        <w:gridCol w:w="1134"/>
        <w:gridCol w:w="992"/>
        <w:gridCol w:w="709"/>
      </w:tblGrid>
      <w:tr w:rsidR="00B42078" w:rsidRPr="004C3496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4C3496" w:rsidRDefault="002851F4" w:rsidP="00111E47">
            <w:pPr>
              <w:rPr>
                <w:b/>
                <w:bCs/>
                <w:vertAlign w:val="superscript"/>
                <w:lang w:val="sr-Latn-ME"/>
              </w:rPr>
            </w:pPr>
            <w:r w:rsidRPr="004C3496">
              <w:rPr>
                <w:rFonts w:ascii="Arial" w:hAnsi="Arial" w:cs="Arial"/>
                <w:b/>
                <w:bCs/>
                <w:sz w:val="20"/>
                <w:lang w:val="sr-Latn-ME"/>
              </w:rPr>
              <w:t>Br Nabavke</w:t>
            </w:r>
            <w:r w:rsidRPr="004C3496">
              <w:rPr>
                <w:rStyle w:val="FootnoteReference"/>
                <w:rFonts w:cs="Arial"/>
                <w:bCs/>
                <w:lang w:val="sr-Latn-ME"/>
              </w:rPr>
              <w:t xml:space="preserve"> </w:t>
            </w:r>
            <w:r w:rsidR="00B42078" w:rsidRPr="004C3496">
              <w:rPr>
                <w:rStyle w:val="FootnoteReference"/>
                <w:rFonts w:cs="Arial"/>
                <w:bCs/>
                <w:lang w:val="sr-Latn-ME"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C3496" w:rsidRDefault="00B42078" w:rsidP="00111E47">
            <w:pPr>
              <w:rPr>
                <w:b/>
                <w:bCs/>
                <w:lang w:val="sr-Latn-M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C3496" w:rsidRDefault="00B42078" w:rsidP="00111E47">
            <w:pPr>
              <w:rPr>
                <w:b/>
                <w:bCs/>
                <w:lang w:val="sr-Latn-ME"/>
              </w:rPr>
            </w:pPr>
            <w:r w:rsidRPr="004C3496">
              <w:rPr>
                <w:b/>
                <w:bCs/>
                <w:lang w:val="sr-Latn-ME"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C3496" w:rsidRDefault="00B42078" w:rsidP="00111E47">
            <w:pPr>
              <w:rPr>
                <w:b/>
                <w:bCs/>
                <w:lang w:val="sr-Latn-ME"/>
              </w:rPr>
            </w:pPr>
            <w:r w:rsidRPr="004C3496">
              <w:rPr>
                <w:b/>
                <w:bCs/>
                <w:lang w:val="sr-Latn-ME"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C3496" w:rsidRDefault="00B42078" w:rsidP="00111E47">
            <w:pPr>
              <w:rPr>
                <w:b/>
                <w:bCs/>
                <w:lang w:val="sr-Latn-ME"/>
              </w:rPr>
            </w:pPr>
          </w:p>
        </w:tc>
      </w:tr>
    </w:tbl>
    <w:p w:rsidR="00B42078" w:rsidRPr="004C3496" w:rsidRDefault="00B42078" w:rsidP="00B42078">
      <w:pPr>
        <w:ind w:right="-89"/>
        <w:rPr>
          <w:rFonts w:ascii="Arial" w:hAnsi="Arial" w:cs="Arial"/>
          <w:lang w:val="sr-Latn-ME"/>
        </w:rPr>
      </w:pPr>
    </w:p>
    <w:p w:rsidR="00B42078" w:rsidRPr="004C3496" w:rsidRDefault="00B42078" w:rsidP="00B42078">
      <w:pPr>
        <w:ind w:right="-89"/>
        <w:jc w:val="center"/>
        <w:rPr>
          <w:rFonts w:ascii="Arial" w:hAnsi="Arial" w:cs="Arial"/>
          <w:lang w:val="sr-Latn-ME"/>
        </w:rPr>
      </w:pPr>
    </w:p>
    <w:p w:rsidR="00B42078" w:rsidRPr="004C3496" w:rsidRDefault="00B42078" w:rsidP="00B42078">
      <w:pPr>
        <w:ind w:right="-89"/>
        <w:jc w:val="center"/>
        <w:rPr>
          <w:rFonts w:ascii="Arial" w:hAnsi="Arial" w:cs="Arial"/>
          <w:lang w:val="sr-Latn-ME"/>
        </w:rPr>
      </w:pPr>
    </w:p>
    <w:p w:rsidR="00D43FE5" w:rsidRPr="004C3496" w:rsidRDefault="002851F4" w:rsidP="002851F4">
      <w:pPr>
        <w:ind w:right="-89"/>
        <w:rPr>
          <w:rFonts w:ascii="Arial" w:hAnsi="Arial" w:cs="Arial"/>
          <w:lang w:val="sr-Latn-ME"/>
        </w:rPr>
      </w:pPr>
      <w:r w:rsidRPr="004C3496">
        <w:rPr>
          <w:rFonts w:ascii="Arial" w:hAnsi="Arial" w:cs="Arial"/>
          <w:b/>
          <w:sz w:val="22"/>
          <w:szCs w:val="22"/>
          <w:lang w:val="sr-Latn-ME"/>
        </w:rPr>
        <w:t>Naziv:</w:t>
      </w:r>
      <w:r w:rsidRPr="004C3496">
        <w:rPr>
          <w:rFonts w:ascii="Arial" w:hAnsi="Arial" w:cs="Arial"/>
          <w:i/>
          <w:sz w:val="22"/>
          <w:szCs w:val="22"/>
          <w:highlight w:val="lightGray"/>
          <w:lang w:val="sr-Latn-ME"/>
        </w:rPr>
        <w:t xml:space="preserve"> </w:t>
      </w:r>
      <w:r w:rsidRPr="004C3496">
        <w:rPr>
          <w:rFonts w:ascii="Arial" w:hAnsi="Arial" w:cs="Arial"/>
          <w:i/>
          <w:sz w:val="20"/>
          <w:szCs w:val="20"/>
          <w:highlight w:val="lightGray"/>
          <w:lang w:val="sr-Latn-ME"/>
        </w:rPr>
        <w:t>“[ubacite naziv aktivnosti nabavke]”</w:t>
      </w:r>
    </w:p>
    <w:p w:rsidR="00D43FE5" w:rsidRPr="004C3496" w:rsidRDefault="00D43FE5" w:rsidP="00D43FE5">
      <w:pPr>
        <w:ind w:left="540"/>
        <w:rPr>
          <w:rFonts w:ascii="Arial" w:hAnsi="Arial" w:cs="Arial"/>
          <w:sz w:val="20"/>
          <w:lang w:val="sr-Latn-ME"/>
        </w:rPr>
      </w:pPr>
    </w:p>
    <w:p w:rsidR="00D43FE5" w:rsidRPr="004C3496" w:rsidRDefault="00D43FE5" w:rsidP="009D750C">
      <w:pPr>
        <w:ind w:right="-89"/>
        <w:jc w:val="center"/>
        <w:rPr>
          <w:rFonts w:ascii="Arial" w:hAnsi="Arial" w:cs="Arial"/>
          <w:lang w:val="sr-Latn-ME"/>
        </w:rPr>
      </w:pPr>
    </w:p>
    <w:p w:rsidR="00DE54AF" w:rsidRPr="004C3496" w:rsidRDefault="00DE54AF" w:rsidP="009D750C">
      <w:pPr>
        <w:ind w:right="-89"/>
        <w:jc w:val="center"/>
        <w:rPr>
          <w:rFonts w:ascii="Arial" w:hAnsi="Arial" w:cs="Arial"/>
          <w:lang w:val="sr-Latn-ME"/>
        </w:rPr>
      </w:pPr>
    </w:p>
    <w:p w:rsidR="00DE54AF" w:rsidRPr="004C3496" w:rsidRDefault="00DE54AF" w:rsidP="009D750C">
      <w:pPr>
        <w:ind w:right="-89"/>
        <w:jc w:val="center"/>
        <w:rPr>
          <w:rFonts w:ascii="Arial" w:hAnsi="Arial" w:cs="Arial"/>
          <w:lang w:val="sr-Latn-ME"/>
        </w:rPr>
      </w:pPr>
    </w:p>
    <w:p w:rsidR="00DE54AF" w:rsidRPr="004C3496" w:rsidRDefault="00DE54AF" w:rsidP="009D750C">
      <w:pPr>
        <w:ind w:right="-89"/>
        <w:jc w:val="center"/>
        <w:rPr>
          <w:rFonts w:ascii="Arial" w:hAnsi="Arial" w:cs="Arial"/>
          <w:lang w:val="sr-Latn-ME"/>
        </w:rPr>
      </w:pPr>
    </w:p>
    <w:p w:rsidR="00DE54AF" w:rsidRPr="004C3496" w:rsidRDefault="00DE54AF" w:rsidP="009D750C">
      <w:pPr>
        <w:ind w:right="-89"/>
        <w:jc w:val="center"/>
        <w:rPr>
          <w:rFonts w:ascii="Arial" w:hAnsi="Arial" w:cs="Arial"/>
          <w:lang w:val="sr-Latn-ME"/>
        </w:rPr>
      </w:pPr>
    </w:p>
    <w:p w:rsidR="00DE54AF" w:rsidRPr="004C3496" w:rsidRDefault="00DE54AF" w:rsidP="009D750C">
      <w:pPr>
        <w:ind w:right="-89"/>
        <w:jc w:val="center"/>
        <w:rPr>
          <w:rFonts w:ascii="Arial" w:hAnsi="Arial" w:cs="Arial"/>
          <w:lang w:val="sr-Latn-ME"/>
        </w:rPr>
      </w:pPr>
    </w:p>
    <w:p w:rsidR="00DE54AF" w:rsidRPr="004C3496" w:rsidRDefault="00DE54AF" w:rsidP="009D750C">
      <w:pPr>
        <w:ind w:right="-89"/>
        <w:jc w:val="center"/>
        <w:rPr>
          <w:rFonts w:ascii="Arial" w:hAnsi="Arial" w:cs="Arial"/>
          <w:lang w:val="sr-Latn-ME"/>
        </w:rPr>
      </w:pPr>
    </w:p>
    <w:p w:rsidR="00D43FE5" w:rsidRPr="004C3496" w:rsidRDefault="00D43FE5" w:rsidP="009D750C">
      <w:pPr>
        <w:ind w:right="-89"/>
        <w:jc w:val="center"/>
        <w:rPr>
          <w:rFonts w:ascii="Arial" w:hAnsi="Arial" w:cs="Arial"/>
          <w:lang w:val="sr-Latn-ME"/>
        </w:rPr>
        <w:sectPr w:rsidR="00D43FE5" w:rsidRPr="004C3496" w:rsidSect="00A36775">
          <w:footerReference w:type="even" r:id="rId8"/>
          <w:footerReference w:type="default" r:id="rId9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4C3496" w:rsidRDefault="006666E4" w:rsidP="00A30011">
      <w:pPr>
        <w:ind w:right="-1080"/>
        <w:rPr>
          <w:rFonts w:ascii="Arial" w:hAnsi="Arial" w:cs="Arial"/>
          <w:b/>
          <w:sz w:val="22"/>
          <w:szCs w:val="22"/>
          <w:lang w:val="sr-Latn-ME"/>
        </w:rPr>
      </w:pPr>
    </w:p>
    <w:p w:rsidR="006666E4" w:rsidRPr="004C3496" w:rsidRDefault="00EE108E" w:rsidP="006666E4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4C3496">
        <w:rPr>
          <w:rFonts w:ascii="Arial" w:hAnsi="Arial" w:cs="Arial"/>
          <w:b/>
          <w:sz w:val="28"/>
          <w:szCs w:val="28"/>
          <w:lang w:val="sr-Latn-ME"/>
        </w:rPr>
        <w:t>KOMPLETAN STANDARD</w:t>
      </w:r>
      <w:r w:rsidR="002851F4" w:rsidRPr="004C3496">
        <w:rPr>
          <w:rFonts w:ascii="Arial" w:hAnsi="Arial" w:cs="Arial"/>
          <w:b/>
          <w:sz w:val="28"/>
          <w:szCs w:val="28"/>
          <w:lang w:val="sr-Latn-ME"/>
        </w:rPr>
        <w:t>NI LIST ZA ADMINISTRATIVNU USKLAĐENOST TENDERA</w:t>
      </w:r>
      <w:r w:rsidR="00D0544B" w:rsidRPr="004C3496">
        <w:rPr>
          <w:rFonts w:ascii="Arial" w:hAnsi="Arial" w:cs="Arial"/>
          <w:b/>
          <w:i/>
          <w:sz w:val="28"/>
          <w:szCs w:val="28"/>
          <w:lang w:val="sr-Latn-ME"/>
        </w:rPr>
        <w:t xml:space="preserve"> </w:t>
      </w:r>
    </w:p>
    <w:p w:rsidR="002851F4" w:rsidRPr="004C3496" w:rsidRDefault="002851F4" w:rsidP="002851F4">
      <w:pPr>
        <w:spacing w:before="120"/>
        <w:jc w:val="both"/>
        <w:rPr>
          <w:i/>
          <w:sz w:val="22"/>
          <w:szCs w:val="22"/>
          <w:lang w:val="sr-Latn-ME"/>
        </w:rPr>
      </w:pPr>
      <w:r w:rsidRPr="004C3496">
        <w:rPr>
          <w:rFonts w:ascii="Arial" w:hAnsi="Arial" w:cs="Arial"/>
          <w:i/>
          <w:sz w:val="20"/>
          <w:szCs w:val="20"/>
          <w:highlight w:val="lightGray"/>
          <w:lang w:val="sr-Latn-ME"/>
        </w:rPr>
        <w:t>Za zahteve koji su na ovoj listi ali nisu određene u Tenderskom Dosijeu i u Obaveštenju o Ugovoru,</w:t>
      </w:r>
      <w:r w:rsidRPr="004C3496">
        <w:rPr>
          <w:rFonts w:ascii="Arial" w:hAnsi="Arial" w:cs="Arial"/>
          <w:sz w:val="20"/>
          <w:szCs w:val="20"/>
          <w:highlight w:val="lightGray"/>
          <w:lang w:val="sr-Latn-ME"/>
        </w:rPr>
        <w:t xml:space="preserve"> </w:t>
      </w:r>
      <w:r w:rsidRPr="004C3496">
        <w:rPr>
          <w:rFonts w:ascii="Arial" w:hAnsi="Arial" w:cs="Arial"/>
          <w:i/>
          <w:sz w:val="20"/>
          <w:szCs w:val="20"/>
          <w:highlight w:val="lightGray"/>
          <w:lang w:val="sr-Latn-ME"/>
        </w:rPr>
        <w:t>ubacite “N/P” (Ne Primenljivo)</w:t>
      </w:r>
    </w:p>
    <w:p w:rsidR="002851F4" w:rsidRPr="004C3496" w:rsidRDefault="002851F4" w:rsidP="002851F4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ME"/>
        </w:rPr>
      </w:pPr>
      <w:r w:rsidRPr="004C3496">
        <w:rPr>
          <w:rFonts w:ascii="Arial" w:hAnsi="Arial" w:cs="Arial"/>
          <w:b/>
          <w:i/>
          <w:sz w:val="22"/>
          <w:szCs w:val="22"/>
          <w:highlight w:val="lightGray"/>
          <w:lang w:val="sr-Latn-ME"/>
        </w:rPr>
        <w:t>Ispunjeni uslovi:  DA/ NE</w:t>
      </w:r>
    </w:p>
    <w:p w:rsidR="002F45A1" w:rsidRPr="004C3496" w:rsidRDefault="002F45A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ME"/>
        </w:rPr>
      </w:pPr>
    </w:p>
    <w:p w:rsidR="002F45A1" w:rsidRPr="004C3496" w:rsidRDefault="002F45A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M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890"/>
        <w:gridCol w:w="1701"/>
        <w:gridCol w:w="1532"/>
        <w:gridCol w:w="1870"/>
        <w:gridCol w:w="2127"/>
        <w:gridCol w:w="1701"/>
        <w:gridCol w:w="11"/>
      </w:tblGrid>
      <w:tr w:rsidR="002F45A1" w:rsidRPr="004C3496" w:rsidTr="002F45A1">
        <w:trPr>
          <w:cantSplit/>
          <w:trHeight w:val="237"/>
          <w:jc w:val="center"/>
        </w:trPr>
        <w:tc>
          <w:tcPr>
            <w:tcW w:w="1220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5A1" w:rsidRPr="004C3496" w:rsidRDefault="00AD3E13" w:rsidP="00AD3E13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Formalni/administrativni zahtevi navedeni u tenderskom dosijeu</w:t>
            </w:r>
          </w:p>
        </w:tc>
      </w:tr>
      <w:tr w:rsidR="002F45A1" w:rsidRPr="004C3496" w:rsidTr="002F45A1">
        <w:trPr>
          <w:gridAfter w:val="1"/>
          <w:wAfter w:w="11" w:type="dxa"/>
          <w:cantSplit/>
          <w:trHeight w:val="1677"/>
          <w:jc w:val="center"/>
        </w:trPr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</w:tcPr>
          <w:p w:rsidR="002F45A1" w:rsidRPr="004C3496" w:rsidRDefault="002F45A1" w:rsidP="002F45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2F45A1" w:rsidRPr="004C3496" w:rsidRDefault="002F45A1" w:rsidP="002F45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2F45A1" w:rsidRPr="004C3496" w:rsidRDefault="002F45A1" w:rsidP="002F45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2F45A1" w:rsidRPr="004C3496" w:rsidRDefault="002F45A1" w:rsidP="002F45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2F45A1" w:rsidRPr="004C3496" w:rsidRDefault="00AD3E13" w:rsidP="002F45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Ponuđači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F45A1" w:rsidRPr="004C3496" w:rsidRDefault="002F45A1" w:rsidP="00A967D0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2F45A1" w:rsidRPr="004C3496" w:rsidRDefault="00AD3E13" w:rsidP="00AD3E13">
            <w:pPr>
              <w:jc w:val="center"/>
              <w:rPr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Obrazac Podnošenja Tendera propisno popunjen i potpisan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F45A1" w:rsidRPr="004C3496" w:rsidRDefault="002F45A1" w:rsidP="00A967D0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2F45A1" w:rsidRPr="004C3496" w:rsidRDefault="002F45A1" w:rsidP="00A967D0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Original</w:t>
            </w:r>
            <w:r w:rsidR="006148E0"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ni </w:t>
            </w: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Tender </w:t>
            </w:r>
            <w:r w:rsidR="006148E0"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</w:t>
            </w: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 </w:t>
            </w: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[</w:t>
            </w:r>
            <w:r w:rsidR="006148E0"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naveden broj</w:t>
            </w: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]</w:t>
            </w:r>
            <w:r w:rsidRPr="004C3496">
              <w:rPr>
                <w:rFonts w:ascii="Arial" w:hAnsi="Arial" w:cs="Arial"/>
                <w:b/>
                <w:i/>
                <w:sz w:val="20"/>
                <w:szCs w:val="20"/>
                <w:lang w:val="sr-Latn-ME"/>
              </w:rPr>
              <w:t xml:space="preserve"> </w:t>
            </w:r>
            <w:r w:rsidR="006148E0"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kopija</w:t>
            </w:r>
            <w:r w:rsidRPr="004C3496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  <w:p w:rsidR="002F45A1" w:rsidRPr="004C3496" w:rsidRDefault="002F45A1" w:rsidP="00A967D0">
            <w:pPr>
              <w:ind w:left="57"/>
              <w:jc w:val="center"/>
              <w:rPr>
                <w:b/>
                <w:lang w:val="sr-Latn-ME"/>
              </w:rPr>
            </w:pPr>
          </w:p>
          <w:p w:rsidR="002F45A1" w:rsidRPr="004C3496" w:rsidRDefault="002F45A1" w:rsidP="00A967D0">
            <w:pPr>
              <w:jc w:val="center"/>
              <w:rPr>
                <w:lang w:val="sr-Latn-ME"/>
              </w:rPr>
            </w:pPr>
          </w:p>
        </w:tc>
        <w:tc>
          <w:tcPr>
            <w:tcW w:w="153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5A1" w:rsidRPr="004C3496" w:rsidRDefault="006148E0" w:rsidP="006148E0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Obezbeđenje Tendera u skladu sa zahtevima tenderskog dosijea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F45A1" w:rsidRPr="004C3496" w:rsidRDefault="006148E0" w:rsidP="006148E0">
            <w:pPr>
              <w:jc w:val="center"/>
              <w:rPr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Validnost tendera</w:t>
            </w:r>
            <w:r w:rsidR="002F45A1"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</w:t>
            </w: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[naveden broj dana od zadnjeg roka za podnošenje tendera</w:t>
            </w:r>
            <w:r w:rsidR="002F45A1" w:rsidRPr="004C3496">
              <w:rPr>
                <w:i/>
                <w:lang w:val="sr-Latn-ME"/>
              </w:rPr>
              <w:t>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5A1" w:rsidRPr="004C3496" w:rsidRDefault="006148E0" w:rsidP="00A967D0">
            <w:pPr>
              <w:jc w:val="center"/>
              <w:rPr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ME"/>
              </w:rPr>
              <w:t xml:space="preserve">Bilo koji drugi formalni/administrativni zahtevi </w:t>
            </w: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(navedeno</w:t>
            </w:r>
            <w:r w:rsidRPr="004C3496">
              <w:rPr>
                <w:i/>
                <w:highlight w:val="lightGray"/>
                <w:lang w:val="sr-Latn-ME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TENDER </w:t>
            </w:r>
            <w:r w:rsidR="006148E0"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ODGOVARAJUĆI ŠTO SE TIĆE ADMINISTRATIVNIH ZAHTEVA</w:t>
            </w:r>
          </w:p>
          <w:p w:rsidR="002F45A1" w:rsidRPr="004C3496" w:rsidRDefault="002F45A1" w:rsidP="00A967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2F45A1" w:rsidRPr="004C3496" w:rsidRDefault="002F45A1" w:rsidP="00A967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2F45A1" w:rsidRPr="004C3496" w:rsidRDefault="006148E0" w:rsidP="00A967D0">
            <w:pPr>
              <w:jc w:val="center"/>
              <w:rPr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DA/NE</w:t>
            </w:r>
          </w:p>
        </w:tc>
      </w:tr>
      <w:tr w:rsidR="002F45A1" w:rsidRPr="004C3496" w:rsidTr="00A967D0">
        <w:trPr>
          <w:gridAfter w:val="1"/>
          <w:wAfter w:w="11" w:type="dxa"/>
          <w:trHeight w:val="372"/>
          <w:jc w:val="center"/>
        </w:trPr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53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2F45A1" w:rsidRPr="004C3496" w:rsidTr="00A967D0">
        <w:trPr>
          <w:gridAfter w:val="1"/>
          <w:wAfter w:w="11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53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2F45A1" w:rsidRPr="004C3496" w:rsidTr="00A967D0">
        <w:trPr>
          <w:gridAfter w:val="1"/>
          <w:wAfter w:w="11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53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2F45A1" w:rsidRPr="004C3496" w:rsidTr="00A967D0">
        <w:trPr>
          <w:gridAfter w:val="1"/>
          <w:wAfter w:w="11" w:type="dxa"/>
          <w:trHeight w:val="372"/>
          <w:jc w:val="center"/>
        </w:trPr>
        <w:tc>
          <w:tcPr>
            <w:tcW w:w="137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2F45A1" w:rsidRPr="004C3496" w:rsidTr="00A967D0">
        <w:trPr>
          <w:gridAfter w:val="1"/>
          <w:wAfter w:w="11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53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4C3496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646CC6" w:rsidRPr="004C3496" w:rsidTr="00A967D0">
        <w:trPr>
          <w:gridAfter w:val="1"/>
          <w:wAfter w:w="11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646CC6" w:rsidRPr="004C3496" w:rsidRDefault="00646CC6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6CC6" w:rsidRPr="004C3496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646CC6" w:rsidRPr="004C3496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53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46CC6" w:rsidRPr="004C3496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6CC6" w:rsidRPr="004C3496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46CC6" w:rsidRPr="004C3496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46CC6" w:rsidRPr="004C3496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</w:tbl>
    <w:p w:rsidR="002F45A1" w:rsidRPr="004C3496" w:rsidRDefault="002F45A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ME"/>
        </w:rPr>
      </w:pPr>
    </w:p>
    <w:p w:rsidR="006666E4" w:rsidRPr="004C3496" w:rsidRDefault="006666E4" w:rsidP="006666E4">
      <w:pPr>
        <w:spacing w:before="120"/>
        <w:jc w:val="both"/>
        <w:rPr>
          <w:i/>
          <w:sz w:val="22"/>
          <w:szCs w:val="22"/>
          <w:lang w:val="sr-Latn-ME"/>
        </w:rPr>
      </w:pPr>
    </w:p>
    <w:p w:rsidR="006666E4" w:rsidRPr="004C349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666E4" w:rsidRPr="004C349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2284" w:rsidRPr="004C3496" w:rsidRDefault="00F32284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2284" w:rsidRPr="004C3496" w:rsidRDefault="00F32284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F36CDD" w:rsidP="00F36CDD">
      <w:pPr>
        <w:ind w:right="-1080"/>
        <w:rPr>
          <w:rFonts w:ascii="Arial" w:hAnsi="Arial" w:cs="Arial"/>
          <w:b/>
          <w:sz w:val="22"/>
          <w:szCs w:val="22"/>
          <w:lang w:val="sr-Latn-ME"/>
        </w:rPr>
      </w:pPr>
    </w:p>
    <w:p w:rsidR="006666E4" w:rsidRPr="004C349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666E4" w:rsidRPr="004C3496" w:rsidRDefault="006666E4" w:rsidP="000D7DD7">
      <w:pPr>
        <w:ind w:right="-108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260677" w:rsidP="00F36CDD">
      <w:pPr>
        <w:jc w:val="center"/>
        <w:rPr>
          <w:rFonts w:ascii="Arial" w:hAnsi="Arial" w:cs="Arial"/>
          <w:b/>
          <w:sz w:val="26"/>
          <w:szCs w:val="26"/>
          <w:lang w:val="sr-Latn-ME"/>
        </w:rPr>
      </w:pPr>
      <w:r w:rsidRPr="004C3496">
        <w:rPr>
          <w:rFonts w:ascii="Arial" w:hAnsi="Arial" w:cs="Arial"/>
          <w:b/>
          <w:sz w:val="26"/>
          <w:szCs w:val="26"/>
          <w:lang w:val="sr-Latn-ME"/>
        </w:rPr>
        <w:lastRenderedPageBreak/>
        <w:t>KOMPLETAN STANDARD</w:t>
      </w:r>
      <w:r w:rsidR="006148E0" w:rsidRPr="004C3496">
        <w:rPr>
          <w:rFonts w:ascii="Arial" w:hAnsi="Arial" w:cs="Arial"/>
          <w:b/>
          <w:sz w:val="26"/>
          <w:szCs w:val="26"/>
          <w:lang w:val="sr-Latn-ME"/>
        </w:rPr>
        <w:t>NI LIST ZA PROCENU TEHNIČKE SPOSOBNOSTI TENDERA</w:t>
      </w:r>
    </w:p>
    <w:p w:rsidR="00803427" w:rsidRPr="004C3496" w:rsidRDefault="00803427" w:rsidP="00F36CDD">
      <w:pPr>
        <w:spacing w:before="120"/>
        <w:jc w:val="both"/>
        <w:rPr>
          <w:rFonts w:ascii="Arial" w:hAnsi="Arial" w:cs="Arial"/>
          <w:i/>
          <w:sz w:val="20"/>
          <w:szCs w:val="20"/>
          <w:highlight w:val="lightGray"/>
          <w:lang w:val="sr-Latn-ME"/>
        </w:rPr>
      </w:pPr>
    </w:p>
    <w:p w:rsidR="006148E0" w:rsidRPr="004C3496" w:rsidRDefault="006148E0" w:rsidP="006148E0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ME"/>
        </w:rPr>
      </w:pPr>
      <w:r w:rsidRPr="004C3496">
        <w:rPr>
          <w:rFonts w:ascii="Arial" w:hAnsi="Arial" w:cs="Arial"/>
          <w:b/>
          <w:i/>
          <w:sz w:val="22"/>
          <w:szCs w:val="22"/>
          <w:highlight w:val="lightGray"/>
          <w:lang w:val="sr-Latn-ME"/>
        </w:rPr>
        <w:t>Ispunjeni uslovi:  DA/ NE</w:t>
      </w:r>
    </w:p>
    <w:p w:rsidR="00F36CDD" w:rsidRPr="004C3496" w:rsidRDefault="00F36CDD" w:rsidP="00F36CDD">
      <w:pPr>
        <w:spacing w:before="120"/>
        <w:jc w:val="both"/>
        <w:rPr>
          <w:i/>
          <w:sz w:val="22"/>
          <w:szCs w:val="22"/>
          <w:lang w:val="sr-Latn-ME"/>
        </w:rPr>
      </w:pPr>
    </w:p>
    <w:tbl>
      <w:tblPr>
        <w:tblW w:w="1334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842"/>
        <w:gridCol w:w="1985"/>
        <w:gridCol w:w="1984"/>
        <w:gridCol w:w="1985"/>
        <w:gridCol w:w="2061"/>
        <w:gridCol w:w="2191"/>
      </w:tblGrid>
      <w:tr w:rsidR="00F36CDD" w:rsidRPr="004C3496" w:rsidTr="00D91EF1">
        <w:trPr>
          <w:cantSplit/>
          <w:trHeight w:val="1717"/>
          <w:jc w:val="center"/>
        </w:trPr>
        <w:tc>
          <w:tcPr>
            <w:tcW w:w="1294" w:type="dxa"/>
            <w:vMerge w:val="restart"/>
            <w:tcBorders>
              <w:top w:val="single" w:sz="8" w:space="0" w:color="auto"/>
            </w:tcBorders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F36CDD" w:rsidRPr="004C3496" w:rsidRDefault="006148E0" w:rsidP="00D91EF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Ponuđači</w:t>
            </w:r>
          </w:p>
        </w:tc>
        <w:tc>
          <w:tcPr>
            <w:tcW w:w="9857" w:type="dxa"/>
            <w:gridSpan w:val="5"/>
            <w:tcBorders>
              <w:top w:val="single" w:sz="8" w:space="0" w:color="auto"/>
            </w:tcBorders>
            <w:vAlign w:val="center"/>
          </w:tcPr>
          <w:p w:rsidR="00F36CDD" w:rsidRPr="004C3496" w:rsidRDefault="00366B19" w:rsidP="00366B19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Tehnički zahtevi specifikovani u tenderskom dosijeu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C3496" w:rsidRDefault="00366B19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ODGOVARAJUĆI</w:t>
            </w:r>
            <w:r w:rsidR="00F36CDD"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TENDER</w:t>
            </w:r>
          </w:p>
          <w:p w:rsidR="00F36CDD" w:rsidRPr="004C3496" w:rsidRDefault="00F36CDD" w:rsidP="00D91EF1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i/>
                <w:sz w:val="22"/>
                <w:szCs w:val="22"/>
                <w:lang w:val="sr-Latn-ME"/>
              </w:rPr>
              <w:t>(</w:t>
            </w:r>
            <w:r w:rsidR="00366B19" w:rsidRPr="004C3496">
              <w:rPr>
                <w:rFonts w:ascii="Arial" w:hAnsi="Arial" w:cs="Arial"/>
                <w:i/>
                <w:sz w:val="22"/>
                <w:szCs w:val="22"/>
                <w:lang w:val="sr-Latn-ME"/>
              </w:rPr>
              <w:t>u skladu sa svim zahtevima navedenim u Tenderskom Dosijeu</w:t>
            </w:r>
            <w:r w:rsidRPr="004C3496">
              <w:rPr>
                <w:rFonts w:ascii="Arial" w:hAnsi="Arial" w:cs="Arial"/>
                <w:i/>
                <w:sz w:val="22"/>
                <w:szCs w:val="22"/>
                <w:lang w:val="sr-Latn-ME"/>
              </w:rPr>
              <w:t>)</w:t>
            </w:r>
          </w:p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F36CDD" w:rsidRPr="004C3496" w:rsidRDefault="00366B19" w:rsidP="00366B19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DA</w:t>
            </w:r>
            <w:r w:rsidR="00F36CDD" w:rsidRPr="004C3496">
              <w:rPr>
                <w:rFonts w:ascii="Arial" w:hAnsi="Arial" w:cs="Arial"/>
                <w:b/>
                <w:lang w:val="sr-Latn-ME"/>
              </w:rPr>
              <w:t>/N</w:t>
            </w:r>
            <w:r w:rsidRPr="004C3496">
              <w:rPr>
                <w:rFonts w:ascii="Arial" w:hAnsi="Arial" w:cs="Arial"/>
                <w:b/>
                <w:lang w:val="sr-Latn-ME"/>
              </w:rPr>
              <w:t>E</w:t>
            </w:r>
          </w:p>
        </w:tc>
      </w:tr>
      <w:tr w:rsidR="00F36CDD" w:rsidRPr="004C3496" w:rsidTr="00D91EF1">
        <w:trPr>
          <w:cantSplit/>
          <w:trHeight w:val="1828"/>
          <w:jc w:val="center"/>
        </w:trPr>
        <w:tc>
          <w:tcPr>
            <w:tcW w:w="1294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F36CDD" w:rsidRPr="004C3496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6CDD" w:rsidRPr="004C3496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ME"/>
              </w:rPr>
            </w:pPr>
          </w:p>
          <w:p w:rsidR="00F36CDD" w:rsidRPr="004C3496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ME"/>
              </w:rPr>
            </w:pPr>
          </w:p>
          <w:p w:rsidR="00F36CDD" w:rsidRPr="004C3496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ME"/>
              </w:rPr>
            </w:pPr>
          </w:p>
          <w:p w:rsidR="00F36CDD" w:rsidRPr="004C3496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ME"/>
              </w:rPr>
            </w:pPr>
          </w:p>
          <w:p w:rsidR="00F36CDD" w:rsidRPr="004C3496" w:rsidRDefault="006148E0" w:rsidP="00D91EF1">
            <w:pPr>
              <w:rPr>
                <w:rFonts w:ascii="Arial" w:hAnsi="Arial" w:cs="Arial"/>
                <w:i/>
                <w:sz w:val="18"/>
                <w:szCs w:val="18"/>
                <w:lang w:val="sr-Latn-ME"/>
              </w:rPr>
            </w:pPr>
            <w:r w:rsidRPr="004C349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ME"/>
              </w:rPr>
              <w:t>[ubaci zahtev]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36CDD" w:rsidRPr="004C3496" w:rsidRDefault="006148E0" w:rsidP="00D91EF1">
            <w:pPr>
              <w:ind w:left="113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4C349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ME"/>
              </w:rPr>
              <w:t>[ubaci zahtev]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C3496" w:rsidRDefault="006148E0" w:rsidP="00D91EF1">
            <w:pPr>
              <w:ind w:left="113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4C349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ME"/>
              </w:rPr>
              <w:t>[ubaci zahtev]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CDD" w:rsidRPr="004C3496" w:rsidRDefault="006148E0" w:rsidP="00D91EF1">
            <w:pPr>
              <w:ind w:left="113"/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4C349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ME"/>
              </w:rPr>
              <w:t>[ubaci zahtev]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TENDER </w:t>
            </w:r>
            <w:r w:rsidR="00366B19"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ODGOVARAJUĆI SA TEHNIČKIM ZAHTEVIMA</w:t>
            </w:r>
          </w:p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F36CDD" w:rsidRPr="004C3496" w:rsidRDefault="00366B19" w:rsidP="00366B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DA</w:t>
            </w:r>
            <w:r w:rsidR="00F36CDD" w:rsidRPr="004C3496">
              <w:rPr>
                <w:rFonts w:ascii="Arial" w:hAnsi="Arial" w:cs="Arial"/>
                <w:b/>
                <w:lang w:val="sr-Latn-ME"/>
              </w:rPr>
              <w:t>/N</w:t>
            </w:r>
            <w:r w:rsidRPr="004C3496">
              <w:rPr>
                <w:rFonts w:ascii="Arial" w:hAnsi="Arial" w:cs="Arial"/>
                <w:b/>
                <w:lang w:val="sr-Latn-ME"/>
              </w:rPr>
              <w:t>E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36CDD" w:rsidRPr="004C3496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</w:tr>
      <w:tr w:rsidR="00F36CDD" w:rsidRPr="004C3496" w:rsidTr="00D91EF1">
        <w:trPr>
          <w:trHeight w:val="386"/>
          <w:jc w:val="center"/>
        </w:trPr>
        <w:tc>
          <w:tcPr>
            <w:tcW w:w="1294" w:type="dxa"/>
            <w:tcBorders>
              <w:top w:val="single" w:sz="8" w:space="0" w:color="auto"/>
            </w:tcBorders>
            <w:vAlign w:val="center"/>
          </w:tcPr>
          <w:p w:rsidR="00F36CDD" w:rsidRPr="004C3496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36CDD" w:rsidRPr="004C3496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4C3496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36CDD" w:rsidRPr="004C3496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4C3496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3.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36CDD" w:rsidRPr="004C3496" w:rsidTr="00D91EF1">
        <w:trPr>
          <w:trHeight w:val="386"/>
          <w:jc w:val="center"/>
        </w:trPr>
        <w:tc>
          <w:tcPr>
            <w:tcW w:w="1294" w:type="dxa"/>
            <w:vAlign w:val="center"/>
          </w:tcPr>
          <w:p w:rsidR="00F36CDD" w:rsidRPr="004C3496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4.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F36CDD" w:rsidRPr="004C3496" w:rsidTr="000D7DD7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4C3496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5.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0D7DD7" w:rsidRPr="004C3496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0D7DD7" w:rsidRPr="004C3496" w:rsidRDefault="000D7DD7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6.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D7DD7" w:rsidRPr="004C3496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D7DD7" w:rsidRPr="004C3496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DD7" w:rsidRPr="004C3496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D7DD7" w:rsidRPr="004C3496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D7DD7" w:rsidRPr="004C3496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DD7" w:rsidRPr="004C3496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</w:tbl>
    <w:p w:rsidR="00F36CDD" w:rsidRPr="004C3496" w:rsidRDefault="00F36CDD" w:rsidP="00F36CDD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F36CDD" w:rsidP="00F36CDD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F36CDD" w:rsidP="00F36CDD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666E4" w:rsidRPr="004C349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666E4" w:rsidRPr="004C3496" w:rsidRDefault="006666E4" w:rsidP="000D7DD7">
      <w:pPr>
        <w:ind w:right="-1080"/>
        <w:rPr>
          <w:rFonts w:ascii="Arial" w:hAnsi="Arial" w:cs="Arial"/>
          <w:b/>
          <w:sz w:val="22"/>
          <w:szCs w:val="22"/>
          <w:lang w:val="sr-Latn-ME"/>
        </w:rPr>
      </w:pPr>
    </w:p>
    <w:p w:rsidR="00693673" w:rsidRPr="004C3496" w:rsidRDefault="00693673" w:rsidP="00684F8F">
      <w:pPr>
        <w:ind w:right="-1080" w:hanging="720"/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684F8F" w:rsidRPr="004C3496" w:rsidRDefault="00366B19" w:rsidP="00684F8F">
      <w:pPr>
        <w:ind w:right="-1080" w:hanging="720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4C3496">
        <w:rPr>
          <w:rFonts w:ascii="Arial" w:hAnsi="Arial" w:cs="Arial"/>
          <w:b/>
          <w:sz w:val="28"/>
          <w:szCs w:val="28"/>
          <w:lang w:val="sr-Latn-ME"/>
        </w:rPr>
        <w:lastRenderedPageBreak/>
        <w:t>KOMPLETAN STANDARDAN LIST ZA VRŠENJE PREGOVORA</w:t>
      </w:r>
      <w:r w:rsidR="00684F8F" w:rsidRPr="004C3496">
        <w:rPr>
          <w:rStyle w:val="FootnoteReference"/>
          <w:rFonts w:cs="Arial"/>
          <w:bCs/>
          <w:lang w:val="sr-Latn-ME"/>
        </w:rPr>
        <w:footnoteReference w:id="2"/>
      </w:r>
      <w:r w:rsidR="00684F8F" w:rsidRPr="004C3496">
        <w:rPr>
          <w:rFonts w:ascii="Arial" w:hAnsi="Arial" w:cs="Arial"/>
          <w:b/>
          <w:sz w:val="28"/>
          <w:szCs w:val="28"/>
          <w:lang w:val="sr-Latn-ME"/>
        </w:rPr>
        <w:t xml:space="preserve"> </w:t>
      </w:r>
    </w:p>
    <w:p w:rsidR="00684F8F" w:rsidRPr="004C3496" w:rsidRDefault="00366B19" w:rsidP="00684F8F">
      <w:pPr>
        <w:jc w:val="center"/>
        <w:rPr>
          <w:rFonts w:ascii="Arial" w:hAnsi="Arial" w:cs="Arial"/>
          <w:i/>
          <w:sz w:val="20"/>
          <w:szCs w:val="20"/>
          <w:lang w:val="sr-Latn-ME"/>
        </w:rPr>
      </w:pPr>
      <w:r w:rsidRPr="004C3496">
        <w:rPr>
          <w:rFonts w:ascii="Arial" w:hAnsi="Arial" w:cs="Arial"/>
          <w:i/>
          <w:sz w:val="20"/>
          <w:szCs w:val="20"/>
          <w:lang w:val="sr-Latn-ME"/>
        </w:rPr>
        <w:t>Prema Članu</w:t>
      </w:r>
      <w:r w:rsidR="00DD33B9" w:rsidRPr="004C3496">
        <w:rPr>
          <w:rFonts w:ascii="Arial" w:hAnsi="Arial" w:cs="Arial"/>
          <w:i/>
          <w:sz w:val="20"/>
          <w:szCs w:val="20"/>
          <w:lang w:val="sr-Latn-ME"/>
        </w:rPr>
        <w:t xml:space="preserve"> 34 </w:t>
      </w:r>
      <w:r w:rsidRPr="004C3496">
        <w:rPr>
          <w:rFonts w:ascii="Arial" w:hAnsi="Arial" w:cs="Arial"/>
          <w:i/>
          <w:sz w:val="20"/>
          <w:szCs w:val="20"/>
          <w:lang w:val="sr-Latn-ME"/>
        </w:rPr>
        <w:t>Zakona Br</w:t>
      </w:r>
      <w:r w:rsidR="00684F8F" w:rsidRPr="004C3496">
        <w:rPr>
          <w:rFonts w:ascii="Arial" w:hAnsi="Arial" w:cs="Arial"/>
          <w:i/>
          <w:sz w:val="20"/>
          <w:szCs w:val="20"/>
          <w:lang w:val="sr-Latn-ME"/>
        </w:rPr>
        <w:t>. 0</w:t>
      </w:r>
      <w:r w:rsidR="00803427" w:rsidRPr="004C3496">
        <w:rPr>
          <w:rFonts w:ascii="Arial" w:hAnsi="Arial" w:cs="Arial"/>
          <w:i/>
          <w:sz w:val="20"/>
          <w:szCs w:val="20"/>
          <w:lang w:val="sr-Latn-ME"/>
        </w:rPr>
        <w:t>4</w:t>
      </w:r>
      <w:r w:rsidR="00684F8F" w:rsidRPr="004C3496">
        <w:rPr>
          <w:rFonts w:ascii="Arial" w:hAnsi="Arial" w:cs="Arial"/>
          <w:i/>
          <w:sz w:val="20"/>
          <w:szCs w:val="20"/>
          <w:lang w:val="sr-Latn-ME"/>
        </w:rPr>
        <w:t>/L-</w:t>
      </w:r>
      <w:r w:rsidR="00803427" w:rsidRPr="004C3496">
        <w:rPr>
          <w:rFonts w:ascii="Arial" w:hAnsi="Arial" w:cs="Arial"/>
          <w:i/>
          <w:sz w:val="20"/>
          <w:szCs w:val="20"/>
          <w:lang w:val="sr-Latn-ME"/>
        </w:rPr>
        <w:t>042</w:t>
      </w:r>
      <w:r w:rsidR="00684F8F" w:rsidRPr="004C3496">
        <w:rPr>
          <w:rFonts w:ascii="Arial" w:hAnsi="Arial" w:cs="Arial"/>
          <w:i/>
          <w:sz w:val="20"/>
          <w:szCs w:val="20"/>
          <w:lang w:val="sr-Latn-ME"/>
        </w:rPr>
        <w:t xml:space="preserve"> </w:t>
      </w:r>
    </w:p>
    <w:p w:rsidR="00684F8F" w:rsidRPr="004C3496" w:rsidRDefault="00684F8F" w:rsidP="00684F8F">
      <w:pPr>
        <w:jc w:val="center"/>
        <w:rPr>
          <w:rFonts w:ascii="Arial" w:hAnsi="Arial" w:cs="Arial"/>
          <w:i/>
          <w:sz w:val="20"/>
          <w:szCs w:val="20"/>
          <w:lang w:val="sr-Latn-ME"/>
        </w:rPr>
      </w:pPr>
    </w:p>
    <w:p w:rsidR="00684F8F" w:rsidRPr="004C3496" w:rsidRDefault="00366B19" w:rsidP="00684F8F">
      <w:pPr>
        <w:shd w:val="clear" w:color="auto" w:fill="CCCCCC"/>
        <w:ind w:right="892"/>
        <w:jc w:val="center"/>
        <w:rPr>
          <w:rFonts w:ascii="Arial" w:hAnsi="Arial" w:cs="Arial"/>
          <w:i/>
          <w:sz w:val="20"/>
          <w:szCs w:val="20"/>
          <w:lang w:val="sr-Latn-ME"/>
        </w:rPr>
      </w:pPr>
      <w:r w:rsidRPr="004C3496">
        <w:rPr>
          <w:rFonts w:ascii="Arial" w:hAnsi="Arial" w:cs="Arial"/>
          <w:i/>
          <w:sz w:val="20"/>
          <w:szCs w:val="20"/>
          <w:lang w:val="sr-Latn-ME"/>
        </w:rPr>
        <w:t>Ova lista će se popuniti za SVAKU FAZU pregovora i za svakog KVALIFIKOVANOG KANDIDATA koji je pozvan da učestvuje u pregovorima</w:t>
      </w:r>
    </w:p>
    <w:p w:rsidR="00684F8F" w:rsidRPr="004C3496" w:rsidRDefault="00684F8F" w:rsidP="00684F8F">
      <w:pPr>
        <w:jc w:val="both"/>
        <w:rPr>
          <w:sz w:val="22"/>
          <w:szCs w:val="22"/>
          <w:lang w:val="sr-Latn-ME"/>
        </w:rPr>
      </w:pPr>
    </w:p>
    <w:tbl>
      <w:tblPr>
        <w:tblW w:w="14040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3600"/>
        <w:gridCol w:w="1260"/>
        <w:gridCol w:w="1800"/>
        <w:gridCol w:w="1440"/>
        <w:gridCol w:w="2160"/>
      </w:tblGrid>
      <w:tr w:rsidR="00684F8F" w:rsidRPr="004C3496" w:rsidTr="00B563B2">
        <w:trPr>
          <w:cantSplit/>
          <w:trHeight w:val="267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F8F" w:rsidRPr="004C3496" w:rsidRDefault="00366B19" w:rsidP="00366B19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Br kandidata</w:t>
            </w:r>
            <w:r w:rsidR="00684F8F" w:rsidRPr="004C3496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Pr="004C3496">
              <w:rPr>
                <w:rFonts w:ascii="Arial" w:hAnsi="Arial" w:cs="Arial"/>
                <w:b/>
                <w:i/>
                <w:highlight w:val="lightGray"/>
                <w:lang w:val="sr-Latn-ME"/>
              </w:rPr>
              <w:t>[Br</w:t>
            </w:r>
            <w:r w:rsidR="00684F8F" w:rsidRPr="004C3496">
              <w:rPr>
                <w:rFonts w:ascii="Arial" w:hAnsi="Arial" w:cs="Arial"/>
                <w:b/>
                <w:i/>
                <w:highlight w:val="lightGray"/>
                <w:lang w:val="sr-Latn-ME"/>
              </w:rPr>
              <w:t>]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F8F" w:rsidRPr="004C3496" w:rsidRDefault="00684F8F" w:rsidP="00366B19">
            <w:pPr>
              <w:jc w:val="center"/>
              <w:rPr>
                <w:rFonts w:ascii="Arial" w:hAnsi="Arial" w:cs="Arial"/>
                <w:b/>
                <w:i/>
                <w:lang w:val="sr-Latn-ME"/>
              </w:rPr>
            </w:pPr>
            <w:r w:rsidRPr="004C3496">
              <w:rPr>
                <w:rFonts w:ascii="Arial" w:hAnsi="Arial" w:cs="Arial"/>
                <w:b/>
                <w:i/>
                <w:highlight w:val="lightGray"/>
                <w:lang w:val="sr-Latn-ME"/>
              </w:rPr>
              <w:t>[</w:t>
            </w:r>
            <w:r w:rsidR="00366B19" w:rsidRPr="004C3496">
              <w:rPr>
                <w:rFonts w:ascii="Arial" w:hAnsi="Arial" w:cs="Arial"/>
                <w:b/>
                <w:i/>
                <w:highlight w:val="lightGray"/>
                <w:lang w:val="sr-Latn-ME"/>
              </w:rPr>
              <w:t>Ime</w:t>
            </w:r>
            <w:r w:rsidRPr="004C3496">
              <w:rPr>
                <w:rFonts w:ascii="Arial" w:hAnsi="Arial" w:cs="Arial"/>
                <w:b/>
                <w:i/>
                <w:highlight w:val="lightGray"/>
                <w:lang w:val="sr-Latn-ME"/>
              </w:rPr>
              <w:t>]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4F8F" w:rsidRPr="004C3496" w:rsidRDefault="00366B19" w:rsidP="00366B19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FAZA PREGOVORA</w:t>
            </w:r>
            <w:r w:rsidR="00684F8F" w:rsidRPr="004C3496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Pr="004C3496">
              <w:rPr>
                <w:rFonts w:ascii="Arial" w:hAnsi="Arial" w:cs="Arial"/>
                <w:b/>
                <w:i/>
                <w:highlight w:val="lightGray"/>
                <w:lang w:val="sr-Latn-ME"/>
              </w:rPr>
              <w:t>[BR</w:t>
            </w:r>
            <w:r w:rsidR="00684F8F" w:rsidRPr="004C3496">
              <w:rPr>
                <w:rFonts w:ascii="Arial" w:hAnsi="Arial" w:cs="Arial"/>
                <w:b/>
                <w:i/>
                <w:highlight w:val="lightGray"/>
                <w:lang w:val="sr-Latn-ME"/>
              </w:rPr>
              <w:t>]</w:t>
            </w:r>
          </w:p>
        </w:tc>
      </w:tr>
      <w:tr w:rsidR="00684F8F" w:rsidRPr="004C3496" w:rsidTr="00B563B2">
        <w:trPr>
          <w:cantSplit/>
          <w:trHeight w:val="595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84F8F" w:rsidRPr="004C3496" w:rsidRDefault="00366B19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Predmet pregovora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F8F" w:rsidRPr="004C3496" w:rsidRDefault="00366B19" w:rsidP="00366B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Informacija ponuđena kandidatu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F8F" w:rsidRPr="004C3496" w:rsidRDefault="00366B19" w:rsidP="00366B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Predlog Kandidata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4C3496" w:rsidRDefault="00366B19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Težina data predmetu pregovora</w:t>
            </w:r>
          </w:p>
          <w:p w:rsidR="00684F8F" w:rsidRPr="004C3496" w:rsidRDefault="00684F8F" w:rsidP="00366B19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sz w:val="20"/>
                <w:szCs w:val="20"/>
                <w:lang w:val="sr-Latn-ME"/>
              </w:rPr>
              <w:t>(</w:t>
            </w:r>
            <w:r w:rsidR="00366B19" w:rsidRPr="004C3496">
              <w:rPr>
                <w:rFonts w:ascii="Arial" w:hAnsi="Arial" w:cs="Arial"/>
                <w:sz w:val="20"/>
                <w:szCs w:val="20"/>
                <w:lang w:val="sr-Latn-ME"/>
              </w:rPr>
              <w:t>pod</w:t>
            </w:r>
            <w:r w:rsidRPr="004C3496">
              <w:rPr>
                <w:rFonts w:ascii="Arial" w:hAnsi="Arial" w:cs="Arial"/>
                <w:sz w:val="20"/>
                <w:szCs w:val="20"/>
                <w:lang w:val="sr-Latn-ME"/>
              </w:rPr>
              <w:t>-</w:t>
            </w:r>
            <w:r w:rsidR="00366B19" w:rsidRPr="004C3496">
              <w:rPr>
                <w:rFonts w:ascii="Arial" w:hAnsi="Arial" w:cs="Arial"/>
                <w:sz w:val="20"/>
                <w:szCs w:val="20"/>
                <w:lang w:val="sr-Latn-ME"/>
              </w:rPr>
              <w:t>kriterijum</w:t>
            </w:r>
            <w:r w:rsidRPr="004C3496">
              <w:rPr>
                <w:rFonts w:ascii="Arial" w:hAnsi="Arial" w:cs="Arial"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4C3496" w:rsidRDefault="00366B19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Poeni</w:t>
            </w:r>
            <w:r w:rsidR="00684F8F"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</w:t>
            </w:r>
          </w:p>
          <w:p w:rsidR="00684F8F" w:rsidRPr="004C3496" w:rsidRDefault="00684F8F" w:rsidP="00366B19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sz w:val="20"/>
                <w:szCs w:val="20"/>
                <w:lang w:val="sr-Latn-ME"/>
              </w:rPr>
              <w:t>(</w:t>
            </w:r>
            <w:r w:rsidR="00366B19" w:rsidRPr="004C3496">
              <w:rPr>
                <w:rFonts w:ascii="Arial" w:hAnsi="Arial" w:cs="Arial"/>
                <w:sz w:val="20"/>
                <w:szCs w:val="20"/>
                <w:lang w:val="sr-Latn-ME"/>
              </w:rPr>
              <w:t>procenjeni</w:t>
            </w:r>
            <w:r w:rsidRPr="004C3496">
              <w:rPr>
                <w:rFonts w:ascii="Arial" w:hAnsi="Arial" w:cs="Arial"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4C3496" w:rsidRDefault="00366B19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 učestvuje u sledećoj fazi pregovora</w:t>
            </w:r>
          </w:p>
          <w:p w:rsidR="00684F8F" w:rsidRPr="004C3496" w:rsidRDefault="00366B19" w:rsidP="00366B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</w:t>
            </w:r>
            <w:r w:rsidR="00684F8F"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/N</w:t>
            </w: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</w:t>
            </w:r>
          </w:p>
        </w:tc>
      </w:tr>
      <w:tr w:rsidR="00684F8F" w:rsidRPr="004C3496" w:rsidTr="00B563B2">
        <w:trPr>
          <w:cantSplit/>
          <w:trHeight w:val="735"/>
          <w:jc w:val="center"/>
        </w:trPr>
        <w:tc>
          <w:tcPr>
            <w:tcW w:w="1440" w:type="dxa"/>
            <w:vMerge/>
            <w:tcBorders>
              <w:right w:val="single" w:sz="8" w:space="0" w:color="auto"/>
            </w:tcBorders>
            <w:vAlign w:val="center"/>
          </w:tcPr>
          <w:p w:rsidR="00684F8F" w:rsidRPr="004C3496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F8F" w:rsidRPr="004C3496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F8F" w:rsidRPr="004C3496" w:rsidRDefault="00366B19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Kratak opis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4C3496" w:rsidRDefault="00366B19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Vrednost</w:t>
            </w:r>
          </w:p>
          <w:p w:rsidR="00684F8F" w:rsidRPr="004C3496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4C3496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4C3496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8F" w:rsidRPr="004C3496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</w:tr>
      <w:tr w:rsidR="00684F8F" w:rsidRPr="004C3496" w:rsidTr="00B563B2">
        <w:trPr>
          <w:trHeight w:val="2998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4F8F" w:rsidRPr="004C3496" w:rsidRDefault="00684F8F" w:rsidP="00B563B2">
            <w:pPr>
              <w:ind w:right="-80"/>
              <w:rPr>
                <w:sz w:val="22"/>
                <w:szCs w:val="22"/>
                <w:lang w:val="sr-Latn-ME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84F8F" w:rsidRPr="004C3496" w:rsidRDefault="00684F8F" w:rsidP="00B563B2">
            <w:pPr>
              <w:ind w:right="-80"/>
              <w:rPr>
                <w:sz w:val="22"/>
                <w:szCs w:val="22"/>
                <w:lang w:val="sr-Latn-ME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84F8F" w:rsidRPr="004C3496" w:rsidRDefault="00684F8F" w:rsidP="00B563B2">
            <w:pPr>
              <w:ind w:right="-80"/>
              <w:rPr>
                <w:sz w:val="22"/>
                <w:szCs w:val="22"/>
                <w:lang w:val="sr-Latn-ME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4F8F" w:rsidRPr="004C3496" w:rsidRDefault="00684F8F" w:rsidP="00B563B2">
            <w:pPr>
              <w:ind w:right="-80"/>
              <w:rPr>
                <w:sz w:val="22"/>
                <w:szCs w:val="22"/>
                <w:lang w:val="sr-Latn-ME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4C3496" w:rsidRDefault="00684F8F" w:rsidP="00B563B2">
            <w:pPr>
              <w:ind w:right="-8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F" w:rsidRPr="004C3496" w:rsidRDefault="00684F8F" w:rsidP="00B563B2">
            <w:pPr>
              <w:ind w:right="-8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F" w:rsidRPr="004C3496" w:rsidRDefault="00684F8F" w:rsidP="00B563B2">
            <w:pPr>
              <w:ind w:right="-80"/>
              <w:jc w:val="center"/>
              <w:rPr>
                <w:sz w:val="22"/>
                <w:szCs w:val="22"/>
                <w:lang w:val="sr-Latn-ME"/>
              </w:rPr>
            </w:pPr>
          </w:p>
        </w:tc>
      </w:tr>
      <w:tr w:rsidR="00684F8F" w:rsidRPr="004C3496" w:rsidTr="00B563B2">
        <w:trPr>
          <w:trHeight w:val="477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4C3496" w:rsidRDefault="00366B19" w:rsidP="00B563B2">
            <w:pPr>
              <w:ind w:right="-8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Ishod pregovora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84F8F" w:rsidRPr="004C3496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4C3496" w:rsidRDefault="00366B19" w:rsidP="00366B19">
            <w:pPr>
              <w:ind w:right="-8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Zadnji rok za podnošenje izmenjenih ili kompletiranih predloga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F8F" w:rsidRPr="004C3496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684F8F" w:rsidRPr="004C3496" w:rsidRDefault="00684F8F" w:rsidP="00684F8F">
      <w:pPr>
        <w:ind w:right="-1080" w:hanging="720"/>
        <w:rPr>
          <w:rFonts w:ascii="Arial" w:hAnsi="Arial" w:cs="Arial"/>
          <w:b/>
          <w:sz w:val="20"/>
          <w:szCs w:val="20"/>
          <w:lang w:val="sr-Latn-ME"/>
        </w:rPr>
      </w:pPr>
    </w:p>
    <w:p w:rsidR="00684F8F" w:rsidRPr="004C3496" w:rsidRDefault="00684F8F" w:rsidP="00684F8F">
      <w:pPr>
        <w:ind w:right="-1080" w:hanging="720"/>
        <w:rPr>
          <w:b/>
          <w:lang w:val="sr-Latn-ME"/>
        </w:rPr>
      </w:pPr>
    </w:p>
    <w:p w:rsidR="00684F8F" w:rsidRPr="004C3496" w:rsidRDefault="00684F8F" w:rsidP="00684F8F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84F8F" w:rsidRPr="004C3496" w:rsidRDefault="00684F8F" w:rsidP="00684F8F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84F8F" w:rsidRPr="004C3496" w:rsidRDefault="00684F8F" w:rsidP="00684F8F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84F8F" w:rsidRPr="004C3496" w:rsidRDefault="00684F8F" w:rsidP="00684F8F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84F8F" w:rsidRPr="004C3496" w:rsidRDefault="00684F8F" w:rsidP="00684F8F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84F8F" w:rsidRPr="004C3496" w:rsidRDefault="00684F8F" w:rsidP="00684F8F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84F8F" w:rsidRPr="004C3496" w:rsidRDefault="00684F8F" w:rsidP="00684F8F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84F8F" w:rsidRPr="004C3496" w:rsidRDefault="00684F8F" w:rsidP="00684F8F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84F8F" w:rsidRPr="004C3496" w:rsidRDefault="00684F8F" w:rsidP="00684F8F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84F8F" w:rsidRPr="004C3496" w:rsidRDefault="00366B19" w:rsidP="00684F8F">
      <w:pPr>
        <w:ind w:right="-1080" w:hanging="720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4C3496">
        <w:rPr>
          <w:rFonts w:ascii="Arial" w:hAnsi="Arial" w:cs="Arial"/>
          <w:b/>
          <w:sz w:val="28"/>
          <w:szCs w:val="28"/>
          <w:lang w:val="sr-Latn-ME"/>
        </w:rPr>
        <w:t>KOMPLETAN STANDARDAN LIST ZA ZAVRŠETAK PREGOVORA</w:t>
      </w:r>
      <w:r w:rsidR="00684F8F" w:rsidRPr="004C3496">
        <w:rPr>
          <w:rStyle w:val="FootnoteReference"/>
          <w:rFonts w:cs="Arial"/>
          <w:bCs/>
          <w:lang w:val="sr-Latn-ME"/>
        </w:rPr>
        <w:footnoteReference w:id="3"/>
      </w:r>
      <w:r w:rsidR="00684F8F" w:rsidRPr="004C3496">
        <w:rPr>
          <w:rFonts w:ascii="Arial" w:hAnsi="Arial" w:cs="Arial"/>
          <w:b/>
          <w:sz w:val="28"/>
          <w:szCs w:val="28"/>
          <w:lang w:val="sr-Latn-ME"/>
        </w:rPr>
        <w:t xml:space="preserve"> </w:t>
      </w:r>
    </w:p>
    <w:p w:rsidR="00684F8F" w:rsidRPr="004C3496" w:rsidRDefault="00366B19" w:rsidP="00684F8F">
      <w:pPr>
        <w:jc w:val="center"/>
        <w:rPr>
          <w:rFonts w:ascii="Arial" w:hAnsi="Arial" w:cs="Arial"/>
          <w:i/>
          <w:sz w:val="20"/>
          <w:szCs w:val="20"/>
          <w:lang w:val="sr-Latn-ME"/>
        </w:rPr>
      </w:pPr>
      <w:r w:rsidRPr="004C3496">
        <w:rPr>
          <w:rFonts w:ascii="Arial" w:hAnsi="Arial" w:cs="Arial"/>
          <w:i/>
          <w:sz w:val="20"/>
          <w:szCs w:val="20"/>
          <w:lang w:val="sr-Latn-ME"/>
        </w:rPr>
        <w:t xml:space="preserve">Prema Članu </w:t>
      </w:r>
      <w:r w:rsidR="00DD33B9" w:rsidRPr="004C3496">
        <w:rPr>
          <w:rFonts w:ascii="Arial" w:hAnsi="Arial" w:cs="Arial"/>
          <w:i/>
          <w:sz w:val="20"/>
          <w:szCs w:val="20"/>
          <w:lang w:val="sr-Latn-ME"/>
        </w:rPr>
        <w:t>34</w:t>
      </w:r>
      <w:r w:rsidR="00684F8F" w:rsidRPr="004C3496">
        <w:rPr>
          <w:rFonts w:ascii="Arial" w:hAnsi="Arial" w:cs="Arial"/>
          <w:i/>
          <w:sz w:val="20"/>
          <w:szCs w:val="20"/>
          <w:lang w:val="sr-Latn-ME"/>
        </w:rPr>
        <w:t xml:space="preserve"> </w:t>
      </w:r>
      <w:r w:rsidRPr="004C3496">
        <w:rPr>
          <w:rFonts w:ascii="Arial" w:hAnsi="Arial" w:cs="Arial"/>
          <w:i/>
          <w:sz w:val="20"/>
          <w:szCs w:val="20"/>
          <w:lang w:val="sr-Latn-ME"/>
        </w:rPr>
        <w:t>Zakona Br</w:t>
      </w:r>
      <w:r w:rsidR="00684F8F" w:rsidRPr="004C3496">
        <w:rPr>
          <w:rFonts w:ascii="Arial" w:hAnsi="Arial" w:cs="Arial"/>
          <w:i/>
          <w:sz w:val="20"/>
          <w:szCs w:val="20"/>
          <w:lang w:val="sr-Latn-ME"/>
        </w:rPr>
        <w:t>. 0</w:t>
      </w:r>
      <w:r w:rsidR="00803427" w:rsidRPr="004C3496">
        <w:rPr>
          <w:rFonts w:ascii="Arial" w:hAnsi="Arial" w:cs="Arial"/>
          <w:i/>
          <w:sz w:val="20"/>
          <w:szCs w:val="20"/>
          <w:lang w:val="sr-Latn-ME"/>
        </w:rPr>
        <w:t>4</w:t>
      </w:r>
      <w:r w:rsidR="00684F8F" w:rsidRPr="004C3496">
        <w:rPr>
          <w:rFonts w:ascii="Arial" w:hAnsi="Arial" w:cs="Arial"/>
          <w:i/>
          <w:sz w:val="20"/>
          <w:szCs w:val="20"/>
          <w:lang w:val="sr-Latn-ME"/>
        </w:rPr>
        <w:t>/L-</w:t>
      </w:r>
      <w:r w:rsidR="00803427" w:rsidRPr="004C3496">
        <w:rPr>
          <w:rFonts w:ascii="Arial" w:hAnsi="Arial" w:cs="Arial"/>
          <w:i/>
          <w:sz w:val="20"/>
          <w:szCs w:val="20"/>
          <w:lang w:val="sr-Latn-ME"/>
        </w:rPr>
        <w:t>042</w:t>
      </w:r>
      <w:r w:rsidR="00684F8F" w:rsidRPr="004C3496">
        <w:rPr>
          <w:rFonts w:ascii="Arial" w:hAnsi="Arial" w:cs="Arial"/>
          <w:i/>
          <w:sz w:val="20"/>
          <w:szCs w:val="20"/>
          <w:lang w:val="sr-Latn-ME"/>
        </w:rPr>
        <w:t xml:space="preserve"> </w:t>
      </w:r>
    </w:p>
    <w:p w:rsidR="00684F8F" w:rsidRPr="004C3496" w:rsidRDefault="00684F8F" w:rsidP="00684F8F">
      <w:pPr>
        <w:pStyle w:val="Rub2Char"/>
        <w:tabs>
          <w:tab w:val="clear" w:pos="709"/>
          <w:tab w:val="clear" w:pos="5670"/>
          <w:tab w:val="clear" w:pos="6663"/>
          <w:tab w:val="clear" w:pos="7088"/>
          <w:tab w:val="left" w:pos="2321"/>
        </w:tabs>
        <w:outlineLvl w:val="0"/>
        <w:rPr>
          <w:b/>
          <w:bCs/>
          <w:lang w:val="sr-Latn-ME"/>
        </w:rPr>
      </w:pPr>
      <w:r w:rsidRPr="004C3496">
        <w:rPr>
          <w:b/>
          <w:bCs/>
          <w:sz w:val="16"/>
          <w:szCs w:val="16"/>
          <w:lang w:val="sr-Latn-ME"/>
        </w:rPr>
        <w:tab/>
      </w:r>
    </w:p>
    <w:p w:rsidR="00366B19" w:rsidRPr="004C3496" w:rsidRDefault="00366B19" w:rsidP="00366B19">
      <w:pPr>
        <w:shd w:val="clear" w:color="auto" w:fill="CCCCCC"/>
        <w:ind w:right="892"/>
        <w:jc w:val="center"/>
        <w:rPr>
          <w:rFonts w:ascii="Arial" w:hAnsi="Arial" w:cs="Arial"/>
          <w:i/>
          <w:sz w:val="20"/>
          <w:szCs w:val="20"/>
          <w:lang w:val="sr-Latn-ME"/>
        </w:rPr>
      </w:pPr>
      <w:r w:rsidRPr="004C3496">
        <w:rPr>
          <w:rFonts w:ascii="Arial" w:hAnsi="Arial" w:cs="Arial"/>
          <w:i/>
          <w:sz w:val="20"/>
          <w:szCs w:val="20"/>
          <w:lang w:val="sr-Latn-ME"/>
        </w:rPr>
        <w:t>Ova lista će se popuniti u ZAVRŠNOJ FAZI pregovora za svakog KANDIDATA koji je pozvan da učestvuje u završnoj fazi pregovora</w:t>
      </w:r>
    </w:p>
    <w:p w:rsidR="00684F8F" w:rsidRPr="004C3496" w:rsidRDefault="00684F8F" w:rsidP="00684F8F">
      <w:pPr>
        <w:jc w:val="both"/>
        <w:rPr>
          <w:sz w:val="22"/>
          <w:szCs w:val="22"/>
          <w:lang w:val="sr-Latn-ME"/>
        </w:rPr>
      </w:pPr>
    </w:p>
    <w:p w:rsidR="00684F8F" w:rsidRPr="004C3496" w:rsidRDefault="00684F8F" w:rsidP="00684F8F">
      <w:pPr>
        <w:jc w:val="both"/>
        <w:rPr>
          <w:sz w:val="22"/>
          <w:szCs w:val="22"/>
          <w:lang w:val="sr-Latn-ME"/>
        </w:rPr>
      </w:pPr>
    </w:p>
    <w:p w:rsidR="00684F8F" w:rsidRPr="004C3496" w:rsidRDefault="00684F8F" w:rsidP="00684F8F">
      <w:pPr>
        <w:jc w:val="both"/>
        <w:rPr>
          <w:sz w:val="22"/>
          <w:szCs w:val="22"/>
          <w:lang w:val="sr-Latn-ME"/>
        </w:rPr>
      </w:pPr>
    </w:p>
    <w:tbl>
      <w:tblPr>
        <w:tblW w:w="14500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2575"/>
        <w:gridCol w:w="3600"/>
        <w:gridCol w:w="1260"/>
        <w:gridCol w:w="1800"/>
        <w:gridCol w:w="1440"/>
        <w:gridCol w:w="2160"/>
      </w:tblGrid>
      <w:tr w:rsidR="00366B19" w:rsidRPr="004C3496" w:rsidTr="00B563B2">
        <w:trPr>
          <w:cantSplit/>
          <w:trHeight w:val="267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B19" w:rsidRPr="004C3496" w:rsidRDefault="00366B19" w:rsidP="00520BD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 xml:space="preserve">Br kandidata </w:t>
            </w:r>
            <w:r w:rsidRPr="004C3496">
              <w:rPr>
                <w:rFonts w:ascii="Arial" w:hAnsi="Arial" w:cs="Arial"/>
                <w:b/>
                <w:i/>
                <w:highlight w:val="lightGray"/>
                <w:lang w:val="sr-Latn-ME"/>
              </w:rPr>
              <w:t>[Br]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B19" w:rsidRPr="004C3496" w:rsidRDefault="00366B19" w:rsidP="00520BD5">
            <w:pPr>
              <w:jc w:val="center"/>
              <w:rPr>
                <w:rFonts w:ascii="Arial" w:hAnsi="Arial" w:cs="Arial"/>
                <w:b/>
                <w:i/>
                <w:lang w:val="sr-Latn-ME"/>
              </w:rPr>
            </w:pPr>
            <w:r w:rsidRPr="004C3496">
              <w:rPr>
                <w:rFonts w:ascii="Arial" w:hAnsi="Arial" w:cs="Arial"/>
                <w:b/>
                <w:i/>
                <w:highlight w:val="lightGray"/>
                <w:lang w:val="sr-Latn-ME"/>
              </w:rPr>
              <w:t>[Ime]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66B19" w:rsidRPr="004C3496" w:rsidRDefault="00366B19" w:rsidP="00366B19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 xml:space="preserve">ZAVRŠNA FAZA PREGOVORA </w:t>
            </w:r>
            <w:r w:rsidRPr="004C3496">
              <w:rPr>
                <w:rFonts w:ascii="Arial" w:hAnsi="Arial" w:cs="Arial"/>
                <w:b/>
                <w:i/>
                <w:highlight w:val="lightGray"/>
                <w:lang w:val="sr-Latn-ME"/>
              </w:rPr>
              <w:t>[BR]</w:t>
            </w:r>
          </w:p>
        </w:tc>
      </w:tr>
      <w:tr w:rsidR="00691FD7" w:rsidRPr="004C3496" w:rsidTr="00B563B2">
        <w:trPr>
          <w:cantSplit/>
          <w:trHeight w:val="595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91FD7" w:rsidRPr="004C3496" w:rsidRDefault="00691FD7" w:rsidP="00520B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Predmet pregovora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1FD7" w:rsidRPr="004C3496" w:rsidRDefault="00691FD7" w:rsidP="00520B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Informacija ponuđena kandidatu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1FD7" w:rsidRPr="004C3496" w:rsidRDefault="00691FD7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Predlog Kandidata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1FD7" w:rsidRPr="004C3496" w:rsidRDefault="00691FD7" w:rsidP="00520B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Težina data predmetu pregovora</w:t>
            </w:r>
          </w:p>
          <w:p w:rsidR="00691FD7" w:rsidRPr="004C3496" w:rsidRDefault="00691FD7" w:rsidP="00520BD5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sz w:val="20"/>
                <w:szCs w:val="20"/>
                <w:lang w:val="sr-Latn-ME"/>
              </w:rPr>
              <w:t>(pod-kriterijum)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1FD7" w:rsidRPr="004C3496" w:rsidRDefault="00691FD7" w:rsidP="00520B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Poeni </w:t>
            </w:r>
          </w:p>
          <w:p w:rsidR="00691FD7" w:rsidRPr="004C3496" w:rsidRDefault="00691FD7" w:rsidP="00520BD5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sz w:val="20"/>
                <w:szCs w:val="20"/>
                <w:lang w:val="sr-Latn-ME"/>
              </w:rPr>
              <w:t>(procenjeni)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1FD7" w:rsidRPr="004C3496" w:rsidRDefault="00691FD7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 se pozove da preda završni tender</w:t>
            </w:r>
          </w:p>
          <w:p w:rsidR="00691FD7" w:rsidRPr="004C3496" w:rsidRDefault="00691FD7" w:rsidP="00691FD7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Da/Ne</w:t>
            </w:r>
          </w:p>
        </w:tc>
      </w:tr>
      <w:tr w:rsidR="00691FD7" w:rsidRPr="004C3496" w:rsidTr="00B563B2">
        <w:trPr>
          <w:cantSplit/>
          <w:trHeight w:val="735"/>
          <w:jc w:val="center"/>
        </w:trPr>
        <w:tc>
          <w:tcPr>
            <w:tcW w:w="1665" w:type="dxa"/>
            <w:vMerge/>
            <w:tcBorders>
              <w:right w:val="single" w:sz="8" w:space="0" w:color="auto"/>
            </w:tcBorders>
            <w:vAlign w:val="center"/>
          </w:tcPr>
          <w:p w:rsidR="00691FD7" w:rsidRPr="004C3496" w:rsidRDefault="00691FD7" w:rsidP="00B563B2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1FD7" w:rsidRPr="004C3496" w:rsidRDefault="00691FD7" w:rsidP="00B563B2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1FD7" w:rsidRPr="004C3496" w:rsidRDefault="00691FD7" w:rsidP="00520B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Kratak opis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1FD7" w:rsidRPr="004C3496" w:rsidRDefault="00691FD7" w:rsidP="00520B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Vrednost</w:t>
            </w:r>
          </w:p>
          <w:p w:rsidR="00691FD7" w:rsidRPr="004C3496" w:rsidRDefault="00691FD7" w:rsidP="00520B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1FD7" w:rsidRPr="004C3496" w:rsidRDefault="00691FD7" w:rsidP="00B563B2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1FD7" w:rsidRPr="004C3496" w:rsidRDefault="00691FD7" w:rsidP="00B563B2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D7" w:rsidRPr="004C3496" w:rsidRDefault="00691FD7" w:rsidP="00B563B2">
            <w:pPr>
              <w:jc w:val="center"/>
              <w:rPr>
                <w:b/>
                <w:lang w:val="sr-Latn-ME"/>
              </w:rPr>
            </w:pPr>
          </w:p>
        </w:tc>
      </w:tr>
      <w:tr w:rsidR="00684F8F" w:rsidRPr="004C3496" w:rsidTr="00B563B2">
        <w:trPr>
          <w:trHeight w:val="2998"/>
          <w:jc w:val="center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4F8F" w:rsidRPr="004C3496" w:rsidRDefault="00684F8F" w:rsidP="00B563B2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</w:pP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[</w:t>
            </w:r>
            <w:r w:rsidR="00691FD7"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Cene</w:t>
            </w: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]</w:t>
            </w:r>
          </w:p>
          <w:p w:rsidR="00684F8F" w:rsidRPr="004C3496" w:rsidRDefault="00684F8F" w:rsidP="00B563B2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</w:pP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[</w:t>
            </w:r>
            <w:r w:rsidR="00691FD7"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Uslovi isporuke</w:t>
            </w: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]</w:t>
            </w:r>
          </w:p>
          <w:p w:rsidR="00684F8F" w:rsidRPr="004C3496" w:rsidRDefault="00684F8F" w:rsidP="00B563B2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</w:pP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[</w:t>
            </w:r>
            <w:r w:rsidR="00691FD7"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Količine</w:t>
            </w: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]</w:t>
            </w:r>
          </w:p>
          <w:p w:rsidR="00684F8F" w:rsidRPr="004C3496" w:rsidRDefault="00684F8F" w:rsidP="00B563B2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</w:pP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[</w:t>
            </w:r>
            <w:r w:rsidR="00691FD7"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Tehničke Karakteristike</w:t>
            </w: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]</w:t>
            </w:r>
          </w:p>
          <w:p w:rsidR="00684F8F" w:rsidRPr="004C3496" w:rsidRDefault="00684F8F" w:rsidP="00B563B2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</w:pP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[G</w:t>
            </w:r>
            <w:r w:rsidR="00691FD7"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arancije</w:t>
            </w: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]</w:t>
            </w:r>
          </w:p>
          <w:p w:rsidR="00684F8F" w:rsidRPr="004C3496" w:rsidRDefault="00684F8F" w:rsidP="00B563B2">
            <w:pPr>
              <w:ind w:right="-80"/>
              <w:rPr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ME"/>
              </w:rPr>
              <w:t>[…]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84F8F" w:rsidRPr="004C3496" w:rsidRDefault="00684F8F" w:rsidP="00B563B2">
            <w:pPr>
              <w:ind w:right="-80"/>
              <w:rPr>
                <w:sz w:val="22"/>
                <w:szCs w:val="22"/>
                <w:lang w:val="sr-Latn-ME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84F8F" w:rsidRPr="004C3496" w:rsidRDefault="00684F8F" w:rsidP="00B563B2">
            <w:pPr>
              <w:ind w:right="-80"/>
              <w:rPr>
                <w:sz w:val="22"/>
                <w:szCs w:val="22"/>
                <w:lang w:val="sr-Latn-ME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4F8F" w:rsidRPr="004C3496" w:rsidRDefault="00684F8F" w:rsidP="00B563B2">
            <w:pPr>
              <w:ind w:right="-80"/>
              <w:rPr>
                <w:sz w:val="22"/>
                <w:szCs w:val="22"/>
                <w:lang w:val="sr-Latn-ME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4C3496" w:rsidRDefault="00684F8F" w:rsidP="00B563B2">
            <w:pPr>
              <w:ind w:right="-8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F" w:rsidRPr="004C3496" w:rsidRDefault="00684F8F" w:rsidP="00B563B2">
            <w:pPr>
              <w:ind w:right="-80"/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F" w:rsidRPr="004C3496" w:rsidRDefault="00684F8F" w:rsidP="00B563B2">
            <w:pPr>
              <w:ind w:right="-80"/>
              <w:jc w:val="center"/>
              <w:rPr>
                <w:sz w:val="22"/>
                <w:szCs w:val="22"/>
                <w:lang w:val="sr-Latn-ME"/>
              </w:rPr>
            </w:pPr>
          </w:p>
        </w:tc>
      </w:tr>
      <w:tr w:rsidR="00684F8F" w:rsidRPr="004C3496" w:rsidTr="00B563B2">
        <w:trPr>
          <w:trHeight w:val="477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4C3496" w:rsidRDefault="00691FD7" w:rsidP="00B563B2">
            <w:pPr>
              <w:ind w:right="-8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Ishod pregovora</w:t>
            </w:r>
          </w:p>
        </w:tc>
        <w:tc>
          <w:tcPr>
            <w:tcW w:w="74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84F8F" w:rsidRPr="004C3496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4C3496" w:rsidRDefault="00691FD7" w:rsidP="00691FD7">
            <w:pPr>
              <w:ind w:right="-8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Zadnji rok za podnošenje završnih tendera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F8F" w:rsidRPr="004C3496" w:rsidRDefault="00684F8F" w:rsidP="00B563B2">
            <w:pPr>
              <w:ind w:right="-80"/>
              <w:rPr>
                <w:sz w:val="22"/>
                <w:szCs w:val="22"/>
                <w:lang w:val="sr-Latn-ME"/>
              </w:rPr>
            </w:pPr>
          </w:p>
        </w:tc>
      </w:tr>
    </w:tbl>
    <w:p w:rsidR="00684F8F" w:rsidRPr="004C3496" w:rsidRDefault="00684F8F" w:rsidP="00684F8F">
      <w:pPr>
        <w:ind w:right="-1080" w:hanging="720"/>
        <w:rPr>
          <w:b/>
          <w:lang w:val="sr-Latn-ME"/>
        </w:rPr>
      </w:pPr>
    </w:p>
    <w:p w:rsidR="00684F8F" w:rsidRPr="004C3496" w:rsidRDefault="00684F8F" w:rsidP="00684F8F">
      <w:pPr>
        <w:ind w:right="-1080" w:hanging="720"/>
        <w:rPr>
          <w:b/>
          <w:lang w:val="sr-Latn-ME"/>
        </w:rPr>
      </w:pPr>
    </w:p>
    <w:p w:rsidR="00684F8F" w:rsidRPr="004C3496" w:rsidRDefault="00684F8F" w:rsidP="00684F8F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6666E4" w:rsidRPr="004C349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E17C0A" w:rsidRPr="004C349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691FD7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ME"/>
        </w:rPr>
      </w:pPr>
      <w:r w:rsidRPr="004C3496">
        <w:rPr>
          <w:rFonts w:ascii="Arial" w:hAnsi="Arial" w:cs="Arial"/>
          <w:b/>
          <w:sz w:val="26"/>
          <w:szCs w:val="26"/>
          <w:lang w:val="sr-Latn-ME"/>
        </w:rPr>
        <w:lastRenderedPageBreak/>
        <w:t>KOMPLETAN STANDARDNI LIST ZA RANGIRANJE TENDERA NA BAZI KRITERIJUMA ZA DODELU</w:t>
      </w:r>
    </w:p>
    <w:p w:rsidR="00F36CDD" w:rsidRPr="004C3496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ME"/>
        </w:rPr>
      </w:pPr>
      <w:r w:rsidRPr="004C3496">
        <w:rPr>
          <w:rFonts w:ascii="Arial" w:hAnsi="Arial" w:cs="Arial"/>
          <w:b/>
          <w:sz w:val="26"/>
          <w:szCs w:val="26"/>
          <w:lang w:val="sr-Latn-ME"/>
        </w:rPr>
        <w:t xml:space="preserve"> “</w:t>
      </w:r>
      <w:r w:rsidR="00691FD7" w:rsidRPr="004C3496">
        <w:rPr>
          <w:rFonts w:ascii="Arial" w:hAnsi="Arial" w:cs="Arial"/>
          <w:b/>
          <w:sz w:val="26"/>
          <w:szCs w:val="26"/>
          <w:lang w:val="sr-Latn-ME"/>
        </w:rPr>
        <w:t>NAJNIŽA CENA</w:t>
      </w:r>
      <w:r w:rsidR="00DD33B9" w:rsidRPr="004C3496">
        <w:rPr>
          <w:rFonts w:ascii="Arial" w:hAnsi="Arial" w:cs="Arial"/>
          <w:b/>
          <w:sz w:val="26"/>
          <w:szCs w:val="26"/>
          <w:lang w:val="sr-Latn-ME"/>
        </w:rPr>
        <w:t>”</w:t>
      </w:r>
      <w:r w:rsidR="00DD33B9" w:rsidRPr="004C3496">
        <w:rPr>
          <w:rStyle w:val="FootnoteReference"/>
          <w:rFonts w:ascii="Arial" w:hAnsi="Arial" w:cs="Arial"/>
          <w:b/>
          <w:sz w:val="26"/>
          <w:szCs w:val="26"/>
          <w:lang w:val="sr-Latn-ME"/>
        </w:rPr>
        <w:footnoteReference w:id="4"/>
      </w:r>
    </w:p>
    <w:p w:rsidR="00DD33B9" w:rsidRPr="004C3496" w:rsidRDefault="00DD33B9" w:rsidP="00DD33B9">
      <w:pPr>
        <w:jc w:val="center"/>
        <w:rPr>
          <w:b/>
          <w:bCs/>
          <w:lang w:val="sr-Latn-ME"/>
        </w:rPr>
      </w:pPr>
      <w:r w:rsidRPr="004C3496">
        <w:rPr>
          <w:i/>
          <w:iCs/>
          <w:lang w:val="sr-Latn-ME"/>
        </w:rPr>
        <w:t xml:space="preserve">Na osnovu člana 60.1 </w:t>
      </w:r>
      <w:r w:rsidRPr="004C3496">
        <w:rPr>
          <w:i/>
          <w:iCs/>
          <w:lang w:val="sr-Latn-ME"/>
        </w:rPr>
        <w:t>Zakona br. 04/L-042 o javnim nabavkama Republike Kosova, izmenjen i dopunjen Zakonom br. 04/L-237, Zakonom br. 05/L-</w:t>
      </w:r>
      <w:r w:rsidRPr="004C3496">
        <w:rPr>
          <w:i/>
          <w:iCs/>
          <w:color w:val="000000" w:themeColor="text1"/>
          <w:lang w:val="sr-Latn-ME"/>
        </w:rPr>
        <w:t>068 i Zakonom br.05/L-92</w:t>
      </w:r>
    </w:p>
    <w:p w:rsidR="00F36CDD" w:rsidRPr="004C3496" w:rsidRDefault="00F36CDD" w:rsidP="00F36CDD">
      <w:pPr>
        <w:jc w:val="center"/>
        <w:rPr>
          <w:rFonts w:ascii="Arial" w:hAnsi="Arial" w:cs="Arial"/>
          <w:i/>
          <w:sz w:val="20"/>
          <w:szCs w:val="20"/>
          <w:lang w:val="sr-Latn-ME"/>
        </w:rPr>
      </w:pPr>
    </w:p>
    <w:p w:rsidR="00F36CDD" w:rsidRPr="004C3496" w:rsidRDefault="00F36CDD" w:rsidP="00F36CDD">
      <w:pPr>
        <w:ind w:right="-1080" w:hanging="180"/>
        <w:rPr>
          <w:rFonts w:ascii="Arial" w:hAnsi="Arial" w:cs="Arial"/>
          <w:i/>
          <w:sz w:val="20"/>
          <w:szCs w:val="20"/>
          <w:lang w:val="sr-Latn-ME"/>
        </w:rPr>
      </w:pPr>
      <w:r w:rsidRPr="004C3496">
        <w:rPr>
          <w:lang w:val="sr-Latn-ME"/>
        </w:rPr>
        <w:t xml:space="preserve"> </w:t>
      </w:r>
      <w:r w:rsidRPr="004C3496">
        <w:rPr>
          <w:sz w:val="20"/>
          <w:szCs w:val="20"/>
          <w:lang w:val="sr-Latn-ME"/>
        </w:rPr>
        <w:tab/>
      </w:r>
      <w:r w:rsidR="00691FD7" w:rsidRPr="004C3496">
        <w:rPr>
          <w:rFonts w:ascii="Arial" w:hAnsi="Arial" w:cs="Arial"/>
          <w:i/>
          <w:sz w:val="20"/>
          <w:szCs w:val="20"/>
          <w:highlight w:val="lightGray"/>
          <w:lang w:val="sr-Latn-ME"/>
        </w:rPr>
        <w:t xml:space="preserve">Ova lista treba da se skloni sa izveštaja, ukoliko kriterijum za dodelu je određen </w:t>
      </w:r>
      <w:r w:rsidRPr="004C3496">
        <w:rPr>
          <w:rFonts w:ascii="Arial" w:hAnsi="Arial" w:cs="Arial"/>
          <w:i/>
          <w:sz w:val="20"/>
          <w:szCs w:val="20"/>
          <w:highlight w:val="lightGray"/>
          <w:lang w:val="sr-Latn-ME"/>
        </w:rPr>
        <w:t>“</w:t>
      </w:r>
      <w:r w:rsidR="00691FD7" w:rsidRPr="004C3496">
        <w:rPr>
          <w:rFonts w:ascii="Arial" w:hAnsi="Arial" w:cs="Arial"/>
          <w:i/>
          <w:sz w:val="20"/>
          <w:szCs w:val="20"/>
          <w:highlight w:val="lightGray"/>
          <w:lang w:val="sr-Latn-ME"/>
        </w:rPr>
        <w:t>Ekonomski najpovoljniji tender</w:t>
      </w:r>
      <w:r w:rsidRPr="004C3496">
        <w:rPr>
          <w:rFonts w:ascii="Arial" w:hAnsi="Arial" w:cs="Arial"/>
          <w:i/>
          <w:sz w:val="20"/>
          <w:szCs w:val="20"/>
          <w:highlight w:val="lightGray"/>
          <w:lang w:val="sr-Latn-ME"/>
        </w:rPr>
        <w:t>”</w:t>
      </w:r>
    </w:p>
    <w:p w:rsidR="00F36CDD" w:rsidRPr="004C3496" w:rsidRDefault="00F36CDD" w:rsidP="00F36CDD">
      <w:pPr>
        <w:rPr>
          <w:rFonts w:ascii="Arial" w:hAnsi="Arial" w:cs="Arial"/>
          <w:sz w:val="20"/>
          <w:szCs w:val="20"/>
          <w:lang w:val="sr-Latn-ME"/>
        </w:rPr>
      </w:pPr>
    </w:p>
    <w:p w:rsidR="00F36CDD" w:rsidRPr="004C3496" w:rsidRDefault="00F36CDD" w:rsidP="00F36CDD">
      <w:pPr>
        <w:spacing w:before="120"/>
        <w:jc w:val="both"/>
        <w:rPr>
          <w:i/>
          <w:sz w:val="22"/>
          <w:szCs w:val="22"/>
          <w:lang w:val="sr-Latn-ME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02"/>
        <w:gridCol w:w="4140"/>
        <w:gridCol w:w="2473"/>
        <w:gridCol w:w="2473"/>
      </w:tblGrid>
      <w:tr w:rsidR="00F36CDD" w:rsidRPr="004C3496" w:rsidTr="000257D0">
        <w:trPr>
          <w:cantSplit/>
          <w:trHeight w:val="2285"/>
          <w:jc w:val="center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4C3496" w:rsidRDefault="00A31C08" w:rsidP="00D91EF1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Ponuđač</w:t>
            </w:r>
            <w:r w:rsidR="00691FD7" w:rsidRPr="004C3496">
              <w:rPr>
                <w:rFonts w:ascii="Arial" w:hAnsi="Arial" w:cs="Arial"/>
                <w:b/>
                <w:lang w:val="sr-Latn-ME"/>
              </w:rPr>
              <w:t>i</w:t>
            </w: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4C3496" w:rsidRDefault="00691FD7" w:rsidP="00691FD7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Ime ekonomskih operater</w:t>
            </w:r>
            <w:r w:rsidR="00A31C08" w:rsidRPr="004C3496">
              <w:rPr>
                <w:rFonts w:ascii="Arial" w:hAnsi="Arial" w:cs="Arial"/>
                <w:b/>
                <w:lang w:val="sr-Latn-ME"/>
              </w:rPr>
              <w:t>a koji su podneli odgovarajuće t</w:t>
            </w:r>
            <w:r w:rsidRPr="004C3496">
              <w:rPr>
                <w:rFonts w:ascii="Arial" w:hAnsi="Arial" w:cs="Arial"/>
                <w:b/>
                <w:lang w:val="sr-Latn-ME"/>
              </w:rPr>
              <w:t>endere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4C3496" w:rsidRDefault="00691FD7" w:rsidP="00D91EF1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Adresa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6CDD" w:rsidRPr="004C3496" w:rsidRDefault="00691FD7" w:rsidP="00D91EF1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Ponuđena cena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F36CDD" w:rsidRPr="004C3496" w:rsidRDefault="00691FD7" w:rsidP="00D91EF1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Rangiranje</w:t>
            </w:r>
          </w:p>
        </w:tc>
      </w:tr>
      <w:tr w:rsidR="00F36CDD" w:rsidRPr="004C3496" w:rsidTr="000257D0">
        <w:trPr>
          <w:trHeight w:val="372"/>
          <w:jc w:val="center"/>
        </w:trPr>
        <w:tc>
          <w:tcPr>
            <w:tcW w:w="138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C3496" w:rsidRDefault="00F36CDD" w:rsidP="00D91EF1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4C3496" w:rsidRDefault="00F36CDD" w:rsidP="00D91EF1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F36CDD" w:rsidRPr="004C3496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DD" w:rsidRPr="004C3496" w:rsidRDefault="00F36CDD" w:rsidP="00D91EF1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CDD" w:rsidRPr="004C3496" w:rsidRDefault="00F36CDD" w:rsidP="00D91EF1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F36CDD" w:rsidRPr="004C3496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C3496" w:rsidRDefault="00F36CDD" w:rsidP="00D91EF1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4C3496" w:rsidRDefault="00F36CDD" w:rsidP="00D91EF1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F36CDD" w:rsidRPr="004C3496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C3496" w:rsidRDefault="00F36CDD" w:rsidP="00D91EF1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4C3496" w:rsidRDefault="00F36CDD" w:rsidP="00D91EF1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F36CDD" w:rsidRPr="004C3496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4C3496" w:rsidRDefault="00F36CDD" w:rsidP="00D91EF1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C3496" w:rsidRDefault="00F36CDD" w:rsidP="00D91EF1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4C3496" w:rsidRDefault="00F36CDD" w:rsidP="00D91EF1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0D7DD7" w:rsidRPr="004C3496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D7DD7" w:rsidRPr="004C3496" w:rsidRDefault="000D7DD7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D7DD7" w:rsidRPr="004C3496" w:rsidRDefault="000D7DD7" w:rsidP="00D91EF1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D7DD7" w:rsidRPr="004C3496" w:rsidRDefault="000D7DD7" w:rsidP="00D91EF1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DD7" w:rsidRPr="004C3496" w:rsidRDefault="000D7DD7" w:rsidP="00D91EF1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D7DD7" w:rsidRPr="004C3496" w:rsidRDefault="000D7DD7" w:rsidP="00D91EF1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</w:tbl>
    <w:p w:rsidR="00F36CDD" w:rsidRPr="004C3496" w:rsidRDefault="00F36CDD" w:rsidP="00F36CDD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E17C0A" w:rsidRPr="004C349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925095" w:rsidRPr="004C3496" w:rsidRDefault="00925095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E17C0A" w:rsidRPr="004C349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F36CDD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F36CDD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F36CDD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F36CDD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F36CDD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F36CDD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F36CDD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F36CDD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E17C0A" w:rsidRPr="004C349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F36CDD" w:rsidRPr="004C3496" w:rsidRDefault="00691FD7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ME"/>
        </w:rPr>
      </w:pPr>
      <w:r w:rsidRPr="004C3496">
        <w:rPr>
          <w:rFonts w:ascii="Arial" w:hAnsi="Arial" w:cs="Arial"/>
          <w:b/>
          <w:sz w:val="26"/>
          <w:szCs w:val="26"/>
          <w:lang w:val="sr-Latn-ME"/>
        </w:rPr>
        <w:t xml:space="preserve">KOMPLETAN STANDARDNI LIST ZA RANGIRANJE PONUDA PREMA KRITERIJUMU ZA DODELU </w:t>
      </w:r>
    </w:p>
    <w:p w:rsidR="00F36CDD" w:rsidRPr="004C3496" w:rsidRDefault="00F36CDD" w:rsidP="00F36CDD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ME"/>
        </w:rPr>
      </w:pPr>
      <w:r w:rsidRPr="004C3496">
        <w:rPr>
          <w:rFonts w:ascii="Arial" w:hAnsi="Arial" w:cs="Arial"/>
          <w:b/>
          <w:sz w:val="26"/>
          <w:szCs w:val="26"/>
          <w:lang w:val="sr-Latn-ME"/>
        </w:rPr>
        <w:t>“</w:t>
      </w:r>
      <w:r w:rsidR="00691FD7" w:rsidRPr="004C3496">
        <w:rPr>
          <w:rFonts w:ascii="Arial" w:hAnsi="Arial" w:cs="Arial"/>
          <w:b/>
          <w:sz w:val="26"/>
          <w:szCs w:val="26"/>
          <w:lang w:val="sr-Latn-ME"/>
        </w:rPr>
        <w:t>EKONOMSKI NAJPOVOLJNIJI TENDER</w:t>
      </w:r>
      <w:r w:rsidR="00DD33B9" w:rsidRPr="004C3496">
        <w:rPr>
          <w:rFonts w:ascii="Arial" w:hAnsi="Arial" w:cs="Arial"/>
          <w:b/>
          <w:sz w:val="26"/>
          <w:szCs w:val="26"/>
          <w:lang w:val="sr-Latn-ME"/>
        </w:rPr>
        <w:t>”</w:t>
      </w:r>
      <w:r w:rsidR="00DD33B9" w:rsidRPr="004C3496">
        <w:rPr>
          <w:rStyle w:val="FootnoteReference"/>
          <w:rFonts w:ascii="Arial" w:hAnsi="Arial" w:cs="Arial"/>
          <w:b/>
          <w:sz w:val="26"/>
          <w:szCs w:val="26"/>
          <w:lang w:val="sr-Latn-ME"/>
        </w:rPr>
        <w:footnoteReference w:id="5"/>
      </w:r>
    </w:p>
    <w:p w:rsidR="008A59F9" w:rsidRPr="004C3496" w:rsidRDefault="008A59F9" w:rsidP="008A59F9">
      <w:pPr>
        <w:jc w:val="center"/>
        <w:rPr>
          <w:b/>
          <w:bCs/>
          <w:lang w:val="sr-Latn-ME"/>
        </w:rPr>
      </w:pPr>
      <w:r w:rsidRPr="004C3496">
        <w:rPr>
          <w:i/>
          <w:iCs/>
          <w:lang w:val="sr-Latn-ME"/>
        </w:rPr>
        <w:t>Na osnovu člana 60.2</w:t>
      </w:r>
      <w:r w:rsidRPr="004C3496">
        <w:rPr>
          <w:i/>
          <w:iCs/>
          <w:lang w:val="sr-Latn-ME"/>
        </w:rPr>
        <w:t xml:space="preserve"> Zakona br. 04/L-042 o javnim nabavkama Republike Kosova, izmenjen i dopunjen Zakonom br. 04/L-237, Zakonom br. 05/L-</w:t>
      </w:r>
      <w:r w:rsidRPr="004C3496">
        <w:rPr>
          <w:i/>
          <w:iCs/>
          <w:color w:val="000000" w:themeColor="text1"/>
          <w:lang w:val="sr-Latn-ME"/>
        </w:rPr>
        <w:t>068 i Zakonom br.05/L-92</w:t>
      </w:r>
    </w:p>
    <w:p w:rsidR="00F36CDD" w:rsidRPr="004C3496" w:rsidRDefault="00F36CDD" w:rsidP="00F36CDD">
      <w:pPr>
        <w:jc w:val="center"/>
        <w:rPr>
          <w:rFonts w:ascii="Arial" w:hAnsi="Arial" w:cs="Arial"/>
          <w:i/>
          <w:sz w:val="20"/>
          <w:szCs w:val="20"/>
          <w:lang w:val="sr-Latn-ME"/>
        </w:rPr>
      </w:pPr>
    </w:p>
    <w:p w:rsidR="00F36CDD" w:rsidRPr="004C3496" w:rsidRDefault="00691FD7" w:rsidP="00F36CDD">
      <w:pPr>
        <w:ind w:right="-1080" w:hanging="720"/>
        <w:rPr>
          <w:rFonts w:ascii="Arial" w:hAnsi="Arial" w:cs="Arial"/>
          <w:i/>
          <w:sz w:val="20"/>
          <w:szCs w:val="20"/>
          <w:lang w:val="sr-Latn-ME"/>
        </w:rPr>
      </w:pPr>
      <w:r w:rsidRPr="004C3496">
        <w:rPr>
          <w:lang w:val="sr-Latn-ME"/>
        </w:rPr>
        <w:t xml:space="preserve">            </w:t>
      </w:r>
      <w:r w:rsidRPr="004C3496">
        <w:rPr>
          <w:rFonts w:ascii="Arial" w:hAnsi="Arial" w:cs="Arial"/>
          <w:i/>
          <w:sz w:val="20"/>
          <w:szCs w:val="20"/>
          <w:highlight w:val="lightGray"/>
          <w:lang w:val="sr-Latn-ME"/>
        </w:rPr>
        <w:t xml:space="preserve">Ova lista treba da se skloni sa izveštaja, ukoliko kriterijum za dodelu je određen </w:t>
      </w:r>
      <w:r w:rsidR="00F36CDD" w:rsidRPr="004C3496">
        <w:rPr>
          <w:rFonts w:ascii="Arial" w:hAnsi="Arial" w:cs="Arial"/>
          <w:i/>
          <w:sz w:val="20"/>
          <w:szCs w:val="20"/>
          <w:highlight w:val="lightGray"/>
          <w:lang w:val="sr-Latn-ME"/>
        </w:rPr>
        <w:t>“</w:t>
      </w:r>
      <w:r w:rsidRPr="004C3496">
        <w:rPr>
          <w:rFonts w:ascii="Arial" w:hAnsi="Arial" w:cs="Arial"/>
          <w:i/>
          <w:sz w:val="20"/>
          <w:szCs w:val="20"/>
          <w:highlight w:val="lightGray"/>
          <w:lang w:val="sr-Latn-ME"/>
        </w:rPr>
        <w:t>Tender sa najnižom cenom</w:t>
      </w:r>
      <w:r w:rsidR="00F36CDD" w:rsidRPr="004C3496">
        <w:rPr>
          <w:rFonts w:ascii="Arial" w:hAnsi="Arial" w:cs="Arial"/>
          <w:i/>
          <w:sz w:val="20"/>
          <w:szCs w:val="20"/>
          <w:highlight w:val="lightGray"/>
          <w:lang w:val="sr-Latn-ME"/>
        </w:rPr>
        <w:t>”</w:t>
      </w:r>
    </w:p>
    <w:p w:rsidR="00F36CDD" w:rsidRPr="004C3496" w:rsidRDefault="00F36CDD" w:rsidP="00F36CDD">
      <w:pPr>
        <w:ind w:right="-1080" w:hanging="720"/>
        <w:jc w:val="center"/>
        <w:rPr>
          <w:rFonts w:ascii="Arial" w:hAnsi="Arial" w:cs="Arial"/>
          <w:i/>
          <w:sz w:val="20"/>
          <w:szCs w:val="20"/>
          <w:lang w:val="sr-Latn-ME"/>
        </w:rPr>
      </w:pPr>
    </w:p>
    <w:p w:rsidR="00F36CDD" w:rsidRPr="004C3496" w:rsidRDefault="00F36CDD" w:rsidP="00F36CDD">
      <w:pPr>
        <w:ind w:right="-1080" w:hanging="360"/>
        <w:jc w:val="center"/>
        <w:rPr>
          <w:lang w:val="sr-Latn-ME"/>
        </w:rPr>
      </w:pPr>
    </w:p>
    <w:tbl>
      <w:tblPr>
        <w:tblW w:w="1313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843"/>
        <w:gridCol w:w="1134"/>
        <w:gridCol w:w="627"/>
        <w:gridCol w:w="380"/>
        <w:gridCol w:w="754"/>
        <w:gridCol w:w="649"/>
        <w:gridCol w:w="579"/>
        <w:gridCol w:w="1075"/>
        <w:gridCol w:w="633"/>
        <w:gridCol w:w="727"/>
        <w:gridCol w:w="533"/>
        <w:gridCol w:w="630"/>
        <w:gridCol w:w="1080"/>
        <w:gridCol w:w="1162"/>
      </w:tblGrid>
      <w:tr w:rsidR="00803427" w:rsidRPr="004C3496" w:rsidTr="00F25EDA">
        <w:trPr>
          <w:cantSplit/>
          <w:trHeight w:val="1728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03427" w:rsidRPr="004C3496" w:rsidRDefault="00803427" w:rsidP="009E56FF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  <w:p w:rsidR="00803427" w:rsidRPr="004C3496" w:rsidRDefault="00803427" w:rsidP="009E56FF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  <w:p w:rsidR="00803427" w:rsidRPr="004C3496" w:rsidRDefault="00803427" w:rsidP="009E56FF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  <w:p w:rsidR="00803427" w:rsidRPr="004C3496" w:rsidRDefault="00803427" w:rsidP="009E56FF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  <w:p w:rsidR="00803427" w:rsidRPr="004C3496" w:rsidRDefault="00803427" w:rsidP="009E56FF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  <w:p w:rsidR="00803427" w:rsidRPr="004C3496" w:rsidRDefault="00691FD7" w:rsidP="009E56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Ponuđaći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3427" w:rsidRPr="004C3496" w:rsidRDefault="00691FD7" w:rsidP="00691F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Ime ekonomskih operatera koji su podneli odgovarajuće Tendere </w:t>
            </w:r>
          </w:p>
        </w:tc>
        <w:tc>
          <w:tcPr>
            <w:tcW w:w="21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27" w:rsidRPr="004C3496" w:rsidRDefault="00691FD7" w:rsidP="009E56FF">
            <w:pPr>
              <w:ind w:left="-344" w:firstLine="180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Ponuđena cena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4C3496" w:rsidRDefault="00441E79" w:rsidP="00441E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lang w:val="sr-Latn-ME"/>
              </w:rPr>
              <w:t>Troškovi rada, održavanj</w:t>
            </w:r>
            <w:r w:rsidR="001E4F41" w:rsidRPr="004C3496">
              <w:rPr>
                <w:rFonts w:ascii="Arial" w:hAnsi="Arial" w:cs="Arial"/>
                <w:b/>
                <w:sz w:val="20"/>
                <w:lang w:val="sr-Latn-ME"/>
              </w:rPr>
              <w:t xml:space="preserve">a </w:t>
            </w:r>
            <w:r w:rsidRPr="004C3496">
              <w:rPr>
                <w:rFonts w:ascii="Arial" w:hAnsi="Arial" w:cs="Arial"/>
                <w:b/>
                <w:sz w:val="20"/>
                <w:lang w:val="sr-Latn-ME"/>
              </w:rPr>
              <w:t>, i drugi životni troškovi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4C3496" w:rsidRDefault="00441E79" w:rsidP="001E4F4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lang w:val="sr-Latn-ME"/>
              </w:rPr>
              <w:t>Funkcionalne, tehničke, sredin</w:t>
            </w:r>
            <w:r w:rsidR="001E4F41" w:rsidRPr="004C3496">
              <w:rPr>
                <w:rFonts w:ascii="Arial" w:hAnsi="Arial" w:cs="Arial"/>
                <w:b/>
                <w:sz w:val="20"/>
                <w:lang w:val="sr-Latn-ME"/>
              </w:rPr>
              <w:t>ske</w:t>
            </w:r>
            <w:r w:rsidRPr="004C3496">
              <w:rPr>
                <w:rFonts w:ascii="Arial" w:hAnsi="Arial" w:cs="Arial"/>
                <w:b/>
                <w:sz w:val="20"/>
                <w:lang w:val="sr-Latn-ME"/>
              </w:rPr>
              <w:t>, estetske ili slične karakteristike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4C3496" w:rsidRDefault="00691FD7" w:rsidP="00691F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lang w:val="sr-Latn-ME"/>
              </w:rPr>
              <w:t>Usluge nakon prodaje</w:t>
            </w:r>
            <w:r w:rsidR="00803427" w:rsidRPr="004C3496">
              <w:rPr>
                <w:rFonts w:ascii="Arial" w:hAnsi="Arial" w:cs="Arial"/>
                <w:b/>
                <w:sz w:val="20"/>
                <w:lang w:val="sr-Latn-ME"/>
              </w:rPr>
              <w:t xml:space="preserve">, </w:t>
            </w:r>
            <w:r w:rsidRPr="004C3496">
              <w:rPr>
                <w:rFonts w:ascii="Arial" w:hAnsi="Arial" w:cs="Arial"/>
                <w:b/>
                <w:sz w:val="20"/>
                <w:lang w:val="sr-Latn-ME"/>
              </w:rPr>
              <w:t>tehnička asistencija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4C3496" w:rsidRDefault="00691FD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lang w:val="sr-Latn-ME"/>
              </w:rPr>
              <w:t>Karakteristike kvaliteta</w:t>
            </w:r>
            <w:r w:rsidR="00803427"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427" w:rsidRPr="004C3496" w:rsidRDefault="00691FD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4C349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Ukupni rezultat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3427" w:rsidRPr="004C3496" w:rsidRDefault="0080342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803427" w:rsidRPr="004C3496" w:rsidRDefault="0080342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803427" w:rsidRPr="004C3496" w:rsidRDefault="0080342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803427" w:rsidRPr="004C3496" w:rsidRDefault="00803427" w:rsidP="009E56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803427" w:rsidRPr="004C3496" w:rsidRDefault="00803427" w:rsidP="00691FD7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Ran</w:t>
            </w:r>
            <w:r w:rsidR="00691FD7" w:rsidRPr="004C3496">
              <w:rPr>
                <w:rFonts w:ascii="Arial" w:hAnsi="Arial" w:cs="Arial"/>
                <w:b/>
                <w:lang w:val="sr-Latn-ME"/>
              </w:rPr>
              <w:t>giranje</w:t>
            </w:r>
          </w:p>
        </w:tc>
      </w:tr>
      <w:tr w:rsidR="00803427" w:rsidRPr="004C3496" w:rsidTr="00F25EDA">
        <w:trPr>
          <w:cantSplit/>
          <w:trHeight w:val="370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803427" w:rsidRPr="004C3496" w:rsidRDefault="00803427" w:rsidP="009E56FF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3427" w:rsidRPr="004C3496" w:rsidRDefault="00691FD7" w:rsidP="009E56FF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4C3496">
              <w:rPr>
                <w:b/>
                <w:sz w:val="20"/>
                <w:szCs w:val="20"/>
                <w:lang w:val="sr-Latn-ME"/>
              </w:rPr>
              <w:t>Težina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27" w:rsidRPr="004C3496" w:rsidRDefault="00803427" w:rsidP="00691FD7">
            <w:pPr>
              <w:jc w:val="center"/>
              <w:rPr>
                <w:b/>
                <w:lang w:val="sr-Latn-ME"/>
              </w:rPr>
            </w:pPr>
            <w:r w:rsidRPr="004C3496">
              <w:rPr>
                <w:i/>
                <w:sz w:val="20"/>
                <w:szCs w:val="20"/>
                <w:highlight w:val="lightGray"/>
                <w:lang w:val="sr-Latn-ME"/>
              </w:rPr>
              <w:t>[</w:t>
            </w:r>
            <w:r w:rsidR="00691FD7" w:rsidRPr="004C3496">
              <w:rPr>
                <w:i/>
                <w:sz w:val="20"/>
                <w:szCs w:val="20"/>
                <w:highlight w:val="lightGray"/>
                <w:lang w:val="sr-Latn-ME"/>
              </w:rPr>
              <w:t>ubaci</w:t>
            </w:r>
            <w:r w:rsidRPr="004C3496">
              <w:rPr>
                <w:i/>
                <w:sz w:val="20"/>
                <w:szCs w:val="20"/>
                <w:highlight w:val="lightGray"/>
                <w:lang w:val="sr-Latn-ME"/>
              </w:rPr>
              <w:t>%]</w:t>
            </w:r>
            <w:r w:rsidRPr="004C3496">
              <w:rPr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4C3496" w:rsidRDefault="00803427" w:rsidP="009E56FF">
            <w:pPr>
              <w:jc w:val="center"/>
              <w:rPr>
                <w:b/>
                <w:lang w:val="sr-Latn-ME"/>
              </w:rPr>
            </w:pPr>
            <w:r w:rsidRPr="004C3496">
              <w:rPr>
                <w:i/>
                <w:sz w:val="20"/>
                <w:szCs w:val="20"/>
                <w:highlight w:val="lightGray"/>
                <w:lang w:val="sr-Latn-ME"/>
              </w:rPr>
              <w:t>[</w:t>
            </w:r>
            <w:r w:rsidR="00691FD7" w:rsidRPr="004C3496">
              <w:rPr>
                <w:i/>
                <w:sz w:val="20"/>
                <w:szCs w:val="20"/>
                <w:highlight w:val="lightGray"/>
                <w:lang w:val="sr-Latn-ME"/>
              </w:rPr>
              <w:t>ubaci</w:t>
            </w:r>
            <w:r w:rsidRPr="004C3496">
              <w:rPr>
                <w:i/>
                <w:sz w:val="20"/>
                <w:szCs w:val="20"/>
                <w:highlight w:val="lightGray"/>
                <w:lang w:val="sr-Latn-ME"/>
              </w:rPr>
              <w:t xml:space="preserve"> %]</w:t>
            </w:r>
            <w:r w:rsidRPr="004C3496">
              <w:rPr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4C3496" w:rsidRDefault="00803427" w:rsidP="009E56FF">
            <w:pPr>
              <w:jc w:val="center"/>
              <w:rPr>
                <w:b/>
                <w:lang w:val="sr-Latn-ME"/>
              </w:rPr>
            </w:pPr>
            <w:r w:rsidRPr="004C3496">
              <w:rPr>
                <w:i/>
                <w:sz w:val="20"/>
                <w:szCs w:val="20"/>
                <w:highlight w:val="lightGray"/>
                <w:lang w:val="sr-Latn-ME"/>
              </w:rPr>
              <w:t>[</w:t>
            </w:r>
            <w:r w:rsidR="00691FD7" w:rsidRPr="004C3496">
              <w:rPr>
                <w:i/>
                <w:sz w:val="20"/>
                <w:szCs w:val="20"/>
                <w:highlight w:val="lightGray"/>
                <w:lang w:val="sr-Latn-ME"/>
              </w:rPr>
              <w:t>ubaci</w:t>
            </w:r>
            <w:r w:rsidRPr="004C3496">
              <w:rPr>
                <w:i/>
                <w:sz w:val="20"/>
                <w:szCs w:val="20"/>
                <w:highlight w:val="lightGray"/>
                <w:lang w:val="sr-Latn-ME"/>
              </w:rPr>
              <w:t xml:space="preserve"> %]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4C3496" w:rsidRDefault="00803427" w:rsidP="009E56FF">
            <w:pPr>
              <w:jc w:val="center"/>
              <w:rPr>
                <w:b/>
                <w:lang w:val="sr-Latn-ME"/>
              </w:rPr>
            </w:pPr>
            <w:r w:rsidRPr="004C3496">
              <w:rPr>
                <w:i/>
                <w:sz w:val="20"/>
                <w:szCs w:val="20"/>
                <w:highlight w:val="lightGray"/>
                <w:lang w:val="sr-Latn-ME"/>
              </w:rPr>
              <w:t>[</w:t>
            </w:r>
            <w:r w:rsidR="00691FD7" w:rsidRPr="004C3496">
              <w:rPr>
                <w:i/>
                <w:sz w:val="20"/>
                <w:szCs w:val="20"/>
                <w:highlight w:val="lightGray"/>
                <w:lang w:val="sr-Latn-ME"/>
              </w:rPr>
              <w:t>ubaci</w:t>
            </w:r>
            <w:r w:rsidRPr="004C3496">
              <w:rPr>
                <w:i/>
                <w:sz w:val="20"/>
                <w:szCs w:val="20"/>
                <w:highlight w:val="lightGray"/>
                <w:lang w:val="sr-Latn-ME"/>
              </w:rPr>
              <w:t xml:space="preserve"> %]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427" w:rsidRPr="004C3496" w:rsidRDefault="00803427" w:rsidP="009E56FF">
            <w:pPr>
              <w:jc w:val="center"/>
              <w:rPr>
                <w:b/>
                <w:lang w:val="sr-Latn-ME"/>
              </w:rPr>
            </w:pPr>
            <w:r w:rsidRPr="004C3496">
              <w:rPr>
                <w:i/>
                <w:sz w:val="20"/>
                <w:szCs w:val="20"/>
                <w:highlight w:val="lightGray"/>
                <w:lang w:val="sr-Latn-ME"/>
              </w:rPr>
              <w:t>[</w:t>
            </w:r>
            <w:r w:rsidR="00691FD7" w:rsidRPr="004C3496">
              <w:rPr>
                <w:i/>
                <w:sz w:val="20"/>
                <w:szCs w:val="20"/>
                <w:highlight w:val="lightGray"/>
                <w:lang w:val="sr-Latn-ME"/>
              </w:rPr>
              <w:t>ubaci</w:t>
            </w:r>
            <w:r w:rsidRPr="004C3496">
              <w:rPr>
                <w:i/>
                <w:sz w:val="20"/>
                <w:szCs w:val="20"/>
                <w:highlight w:val="lightGray"/>
                <w:lang w:val="sr-Latn-ME"/>
              </w:rPr>
              <w:t xml:space="preserve"> %]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3427" w:rsidRPr="004C3496" w:rsidRDefault="00803427" w:rsidP="009E56FF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3427" w:rsidRPr="004C3496" w:rsidRDefault="00803427" w:rsidP="009E56FF">
            <w:pPr>
              <w:jc w:val="center"/>
              <w:rPr>
                <w:b/>
                <w:lang w:val="sr-Latn-ME"/>
              </w:rPr>
            </w:pPr>
          </w:p>
        </w:tc>
      </w:tr>
      <w:tr w:rsidR="001E4F41" w:rsidRPr="004C3496" w:rsidTr="00F25EDA">
        <w:trPr>
          <w:cantSplit/>
          <w:trHeight w:val="1134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1E4F41" w:rsidRPr="004C3496" w:rsidRDefault="001E4F41" w:rsidP="009E56FF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1E4F41" w:rsidRPr="004C3496" w:rsidRDefault="001E4F41" w:rsidP="009E56FF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F41" w:rsidRPr="004C3496" w:rsidRDefault="001E4F41" w:rsidP="009E56FF">
            <w:pPr>
              <w:jc w:val="center"/>
              <w:rPr>
                <w:sz w:val="20"/>
                <w:szCs w:val="20"/>
                <w:lang w:val="sr-Latn-ME"/>
              </w:rPr>
            </w:pPr>
            <w:r w:rsidRPr="004C3496">
              <w:rPr>
                <w:b/>
                <w:sz w:val="22"/>
                <w:szCs w:val="22"/>
                <w:lang w:val="sr-Latn-ME"/>
              </w:rPr>
              <w:t>€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1E4F41" w:rsidRPr="004C3496" w:rsidRDefault="001E4F41" w:rsidP="009E56FF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ME"/>
              </w:rPr>
            </w:pPr>
            <w:r w:rsidRPr="004C3496">
              <w:rPr>
                <w:sz w:val="16"/>
                <w:szCs w:val="16"/>
                <w:lang w:val="sr-Latn-ME"/>
              </w:rPr>
              <w:t>Rezultat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1E4F41" w:rsidRPr="004C3496" w:rsidRDefault="001E4F41" w:rsidP="009E56FF">
            <w:pPr>
              <w:ind w:left="-108" w:right="113"/>
              <w:jc w:val="center"/>
              <w:rPr>
                <w:sz w:val="18"/>
                <w:szCs w:val="18"/>
                <w:lang w:val="sr-Latn-ME"/>
              </w:rPr>
            </w:pPr>
            <w:r w:rsidRPr="004C3496">
              <w:rPr>
                <w:sz w:val="18"/>
                <w:szCs w:val="18"/>
                <w:lang w:val="sr-Latn-ME"/>
              </w:rPr>
              <w:t>Procenjen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1E4F41" w:rsidRPr="004C3496" w:rsidRDefault="001E4F41" w:rsidP="00520BD5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ME"/>
              </w:rPr>
            </w:pPr>
            <w:r w:rsidRPr="004C3496">
              <w:rPr>
                <w:sz w:val="16"/>
                <w:szCs w:val="16"/>
                <w:lang w:val="sr-Latn-ME"/>
              </w:rPr>
              <w:t>Rezultat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1E4F41" w:rsidRPr="004C3496" w:rsidRDefault="001E4F41" w:rsidP="00520BD5">
            <w:pPr>
              <w:ind w:left="-108" w:right="113"/>
              <w:jc w:val="center"/>
              <w:rPr>
                <w:sz w:val="18"/>
                <w:szCs w:val="18"/>
                <w:lang w:val="sr-Latn-ME"/>
              </w:rPr>
            </w:pPr>
            <w:r w:rsidRPr="004C3496">
              <w:rPr>
                <w:sz w:val="18"/>
                <w:szCs w:val="18"/>
                <w:lang w:val="sr-Latn-ME"/>
              </w:rPr>
              <w:t>Procenjen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1E4F41" w:rsidRPr="004C3496" w:rsidRDefault="001E4F41" w:rsidP="00520BD5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ME"/>
              </w:rPr>
            </w:pPr>
            <w:r w:rsidRPr="004C3496">
              <w:rPr>
                <w:sz w:val="16"/>
                <w:szCs w:val="16"/>
                <w:lang w:val="sr-Latn-ME"/>
              </w:rPr>
              <w:t>Rezultat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1E4F41" w:rsidRPr="004C3496" w:rsidRDefault="001E4F41" w:rsidP="00520BD5">
            <w:pPr>
              <w:ind w:left="-108" w:right="113"/>
              <w:jc w:val="center"/>
              <w:rPr>
                <w:sz w:val="18"/>
                <w:szCs w:val="18"/>
                <w:lang w:val="sr-Latn-ME"/>
              </w:rPr>
            </w:pPr>
            <w:r w:rsidRPr="004C3496">
              <w:rPr>
                <w:sz w:val="18"/>
                <w:szCs w:val="18"/>
                <w:lang w:val="sr-Latn-ME"/>
              </w:rPr>
              <w:t>Procenjen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1E4F41" w:rsidRPr="004C3496" w:rsidRDefault="001E4F41" w:rsidP="00520BD5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ME"/>
              </w:rPr>
            </w:pPr>
            <w:r w:rsidRPr="004C3496">
              <w:rPr>
                <w:sz w:val="16"/>
                <w:szCs w:val="16"/>
                <w:lang w:val="sr-Latn-ME"/>
              </w:rPr>
              <w:t>Rezultat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1E4F41" w:rsidRPr="004C3496" w:rsidRDefault="001E4F41" w:rsidP="00520BD5">
            <w:pPr>
              <w:ind w:left="-108" w:right="113"/>
              <w:jc w:val="center"/>
              <w:rPr>
                <w:sz w:val="18"/>
                <w:szCs w:val="18"/>
                <w:lang w:val="sr-Latn-ME"/>
              </w:rPr>
            </w:pPr>
            <w:r w:rsidRPr="004C3496">
              <w:rPr>
                <w:sz w:val="18"/>
                <w:szCs w:val="18"/>
                <w:lang w:val="sr-Latn-ME"/>
              </w:rPr>
              <w:t>Procenjen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1E4F41" w:rsidRPr="004C3496" w:rsidRDefault="001E4F41" w:rsidP="00520BD5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ME"/>
              </w:rPr>
            </w:pPr>
            <w:r w:rsidRPr="004C3496">
              <w:rPr>
                <w:sz w:val="16"/>
                <w:szCs w:val="16"/>
                <w:lang w:val="sr-Latn-ME"/>
              </w:rPr>
              <w:t>Rezultat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1E4F41" w:rsidRPr="004C3496" w:rsidRDefault="001E4F41" w:rsidP="00520BD5">
            <w:pPr>
              <w:ind w:left="-108" w:right="113"/>
              <w:jc w:val="center"/>
              <w:rPr>
                <w:sz w:val="18"/>
                <w:szCs w:val="18"/>
                <w:lang w:val="sr-Latn-ME"/>
              </w:rPr>
            </w:pPr>
            <w:r w:rsidRPr="004C3496">
              <w:rPr>
                <w:sz w:val="18"/>
                <w:szCs w:val="18"/>
                <w:lang w:val="sr-Latn-ME"/>
              </w:rPr>
              <w:t>Procenjen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4F41" w:rsidRPr="004C3496" w:rsidRDefault="001E4F41" w:rsidP="009E56FF">
            <w:pPr>
              <w:jc w:val="right"/>
              <w:rPr>
                <w:sz w:val="20"/>
                <w:szCs w:val="20"/>
                <w:lang w:val="sr-Latn-M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4F41" w:rsidRPr="004C3496" w:rsidRDefault="001E4F41" w:rsidP="009E56FF">
            <w:pPr>
              <w:jc w:val="right"/>
              <w:rPr>
                <w:sz w:val="20"/>
                <w:szCs w:val="20"/>
                <w:lang w:val="sr-Latn-ME"/>
              </w:rPr>
            </w:pPr>
          </w:p>
        </w:tc>
      </w:tr>
      <w:tr w:rsidR="00803427" w:rsidRPr="004C3496" w:rsidTr="00F25EDA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803427" w:rsidRPr="004C3496" w:rsidRDefault="00803427" w:rsidP="009E56FF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rPr>
                <w:lang w:val="sr-Latn-ME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</w:tr>
      <w:tr w:rsidR="00803427" w:rsidRPr="004C3496" w:rsidTr="00F25EDA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803427" w:rsidRPr="004C3496" w:rsidRDefault="00803427" w:rsidP="009E56FF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rPr>
                <w:lang w:val="sr-Latn-ME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</w:tr>
      <w:tr w:rsidR="00803427" w:rsidRPr="004C3496" w:rsidTr="00F25EDA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803427" w:rsidRPr="004C3496" w:rsidRDefault="00803427" w:rsidP="009E56FF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  <w:t>3.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rPr>
                <w:lang w:val="sr-Latn-ME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</w:tr>
      <w:tr w:rsidR="00803427" w:rsidRPr="004C3496" w:rsidTr="00F25EDA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803427" w:rsidRPr="004C3496" w:rsidRDefault="00803427" w:rsidP="009E56FF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  <w:t>4.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rPr>
                <w:lang w:val="sr-Latn-ME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</w:tr>
      <w:tr w:rsidR="00803427" w:rsidRPr="004C3496" w:rsidTr="00F25EDA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803427" w:rsidRPr="004C3496" w:rsidRDefault="00803427" w:rsidP="009E56FF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03427" w:rsidRPr="004C3496" w:rsidRDefault="00803427" w:rsidP="009E56F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rPr>
                <w:lang w:val="sr-Latn-ME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3427" w:rsidRPr="004C3496" w:rsidRDefault="00803427" w:rsidP="009E56FF">
            <w:pPr>
              <w:jc w:val="right"/>
              <w:rPr>
                <w:lang w:val="sr-Latn-ME"/>
              </w:rPr>
            </w:pPr>
          </w:p>
        </w:tc>
      </w:tr>
    </w:tbl>
    <w:p w:rsidR="00F36CDD" w:rsidRPr="004C3496" w:rsidRDefault="00F36CDD" w:rsidP="00F36CDD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E17C0A" w:rsidRPr="004C349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747884" w:rsidRPr="004C3496" w:rsidRDefault="00747884" w:rsidP="00EC3C7E">
      <w:pPr>
        <w:ind w:right="-1080"/>
        <w:rPr>
          <w:rFonts w:ascii="Arial" w:hAnsi="Arial" w:cs="Arial"/>
          <w:b/>
          <w:sz w:val="22"/>
          <w:szCs w:val="22"/>
          <w:lang w:val="sr-Latn-ME"/>
        </w:rPr>
      </w:pPr>
    </w:p>
    <w:p w:rsidR="00803427" w:rsidRPr="004C3496" w:rsidRDefault="00803427" w:rsidP="00EC3C7E">
      <w:pPr>
        <w:ind w:right="-1080"/>
        <w:rPr>
          <w:rFonts w:ascii="Arial" w:hAnsi="Arial" w:cs="Arial"/>
          <w:b/>
          <w:sz w:val="22"/>
          <w:szCs w:val="22"/>
          <w:lang w:val="sr-Latn-ME"/>
        </w:rPr>
      </w:pPr>
    </w:p>
    <w:p w:rsidR="00E17C0A" w:rsidRPr="004C3496" w:rsidRDefault="00E17C0A" w:rsidP="00E51B6A">
      <w:pPr>
        <w:ind w:right="-1080" w:hanging="720"/>
        <w:rPr>
          <w:b/>
          <w:lang w:val="sr-Latn-ME"/>
        </w:rPr>
      </w:pPr>
    </w:p>
    <w:p w:rsidR="00E17C0A" w:rsidRPr="004C349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40"/>
        <w:gridCol w:w="3960"/>
        <w:gridCol w:w="3060"/>
        <w:gridCol w:w="1080"/>
      </w:tblGrid>
      <w:tr w:rsidR="00671E3F" w:rsidRPr="004C3496" w:rsidTr="000257D0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3F" w:rsidRPr="004C3496" w:rsidRDefault="00421D8B" w:rsidP="00421D8B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Identifikacija predloženog ponuđača za dodelu ugovora</w:t>
            </w:r>
            <w:r w:rsidR="008A59F9" w:rsidRPr="004C3496">
              <w:rPr>
                <w:rStyle w:val="FootnoteReference"/>
                <w:rFonts w:ascii="Arial" w:hAnsi="Arial" w:cs="Arial"/>
                <w:b/>
                <w:lang w:val="sr-Latn-ME"/>
              </w:rPr>
              <w:footnoteReference w:id="6"/>
            </w:r>
          </w:p>
        </w:tc>
      </w:tr>
      <w:tr w:rsidR="00671E3F" w:rsidRPr="004C3496" w:rsidTr="000257D0">
        <w:trPr>
          <w:cantSplit/>
          <w:trHeight w:val="2285"/>
          <w:jc w:val="center"/>
        </w:trPr>
        <w:tc>
          <w:tcPr>
            <w:tcW w:w="15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C3496" w:rsidRDefault="00421D8B" w:rsidP="00421D8B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Ponuđa</w:t>
            </w:r>
            <w:r w:rsidR="00A31C08" w:rsidRPr="004C3496">
              <w:rPr>
                <w:b/>
                <w:sz w:val="28"/>
                <w:szCs w:val="28"/>
                <w:lang w:val="sr-Latn-ME"/>
              </w:rPr>
              <w:t>č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C3496" w:rsidRDefault="008A59F9" w:rsidP="00BB6728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Ime uspešnog ponuđač</w:t>
            </w:r>
            <w:r w:rsidR="00421D8B" w:rsidRPr="004C3496">
              <w:rPr>
                <w:b/>
                <w:sz w:val="28"/>
                <w:szCs w:val="28"/>
                <w:lang w:val="sr-Latn-ME"/>
              </w:rPr>
              <w:t>a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C3496" w:rsidRDefault="00F444F9" w:rsidP="00421D8B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Ad</w:t>
            </w:r>
            <w:r w:rsidR="00421D8B" w:rsidRPr="004C3496">
              <w:rPr>
                <w:b/>
                <w:sz w:val="28"/>
                <w:szCs w:val="28"/>
                <w:lang w:val="sr-Latn-ME"/>
              </w:rPr>
              <w:t>resa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C3496" w:rsidRDefault="00421D8B" w:rsidP="00BB6728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Ponuđena cena</w:t>
            </w:r>
          </w:p>
        </w:tc>
      </w:tr>
      <w:tr w:rsidR="00671E3F" w:rsidRPr="004C3496" w:rsidTr="000257D0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C3496" w:rsidRDefault="00671E3F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C3496" w:rsidRDefault="00671E3F" w:rsidP="00BB6728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4C3496" w:rsidRDefault="00671E3F" w:rsidP="00BB6728">
            <w:pPr>
              <w:jc w:val="center"/>
              <w:rPr>
                <w:lang w:val="sr-Latn-ME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71E3F" w:rsidRPr="004C3496" w:rsidRDefault="00671E3F" w:rsidP="00BB6728">
            <w:pPr>
              <w:jc w:val="right"/>
              <w:rPr>
                <w:lang w:val="sr-Latn-M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1E3F" w:rsidRPr="004C3496" w:rsidRDefault="00671E3F" w:rsidP="00BB6728">
            <w:pPr>
              <w:jc w:val="center"/>
              <w:rPr>
                <w:lang w:val="sr-Latn-ME"/>
              </w:rPr>
            </w:pPr>
            <w:r w:rsidRPr="004C3496">
              <w:rPr>
                <w:b/>
                <w:lang w:val="sr-Latn-ME"/>
              </w:rPr>
              <w:t>€</w:t>
            </w:r>
          </w:p>
        </w:tc>
      </w:tr>
    </w:tbl>
    <w:p w:rsidR="00E17C0A" w:rsidRPr="004C349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A31C08" w:rsidRPr="004C3496" w:rsidRDefault="00A31C08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747884" w:rsidRPr="004C3496" w:rsidRDefault="006C73E7" w:rsidP="00747884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  <w:r w:rsidRPr="004C3496">
        <w:rPr>
          <w:rFonts w:ascii="Arial" w:hAnsi="Arial" w:cs="Arial"/>
          <w:b/>
          <w:sz w:val="22"/>
          <w:szCs w:val="22"/>
          <w:lang w:val="sr-Latn-ME"/>
        </w:rPr>
        <w:t xml:space="preserve">        </w:t>
      </w:r>
      <w:r w:rsidR="000257D0" w:rsidRPr="004C3496">
        <w:rPr>
          <w:rFonts w:ascii="Arial" w:hAnsi="Arial" w:cs="Arial"/>
          <w:b/>
          <w:sz w:val="22"/>
          <w:szCs w:val="22"/>
          <w:lang w:val="sr-Latn-ME"/>
        </w:rPr>
        <w:t xml:space="preserve">    </w:t>
      </w:r>
      <w:r w:rsidR="00421D8B" w:rsidRPr="004C3496">
        <w:rPr>
          <w:rFonts w:ascii="Arial" w:hAnsi="Arial" w:cs="Arial"/>
          <w:b/>
          <w:sz w:val="22"/>
          <w:szCs w:val="22"/>
          <w:lang w:val="sr-Latn-ME"/>
        </w:rPr>
        <w:t>IZJAVA</w:t>
      </w:r>
    </w:p>
    <w:p w:rsidR="00747884" w:rsidRPr="004C3496" w:rsidRDefault="00747884" w:rsidP="00747884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  <w:r w:rsidRPr="004C3496">
        <w:rPr>
          <w:rFonts w:ascii="Arial" w:hAnsi="Arial" w:cs="Arial"/>
          <w:b/>
          <w:sz w:val="22"/>
          <w:szCs w:val="22"/>
          <w:lang w:val="sr-Latn-ME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747884" w:rsidRPr="004C3496" w:rsidTr="001F183F">
        <w:trPr>
          <w:trHeight w:val="2144"/>
          <w:jc w:val="center"/>
        </w:trPr>
        <w:tc>
          <w:tcPr>
            <w:tcW w:w="14508" w:type="dxa"/>
          </w:tcPr>
          <w:p w:rsidR="00747884" w:rsidRPr="004C349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421D8B" w:rsidRPr="004C3496" w:rsidRDefault="00421D8B" w:rsidP="00421D8B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r-Latn-ME"/>
              </w:rPr>
            </w:pPr>
            <w:r w:rsidRPr="004C3496"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ME"/>
              </w:rPr>
              <w:t>[Komisija procene treba da objavi razloge koji podržavaju ovu preporuku]</w:t>
            </w:r>
          </w:p>
          <w:p w:rsidR="00747884" w:rsidRPr="004C349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747884" w:rsidRPr="004C349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747884" w:rsidRPr="004C349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747884" w:rsidRPr="004C349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747884" w:rsidRPr="004C349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57FC4" w:rsidRPr="004C3496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747884" w:rsidRPr="004C349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747884" w:rsidRPr="004C349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</w:tr>
    </w:tbl>
    <w:p w:rsidR="00BD2043" w:rsidRPr="004C3496" w:rsidRDefault="00BD2043" w:rsidP="00747884">
      <w:pPr>
        <w:jc w:val="center"/>
        <w:rPr>
          <w:b/>
          <w:smallCaps/>
          <w:lang w:val="sr-Latn-ME"/>
        </w:rPr>
      </w:pPr>
    </w:p>
    <w:p w:rsidR="00BD2043" w:rsidRPr="004C3496" w:rsidRDefault="00BD2043" w:rsidP="00747884">
      <w:pPr>
        <w:jc w:val="center"/>
        <w:rPr>
          <w:b/>
          <w:smallCaps/>
          <w:lang w:val="sr-Latn-ME"/>
        </w:rPr>
      </w:pPr>
    </w:p>
    <w:p w:rsidR="00EC3C7E" w:rsidRPr="004C3496" w:rsidRDefault="00EC3C7E" w:rsidP="00747884">
      <w:pPr>
        <w:jc w:val="center"/>
        <w:rPr>
          <w:b/>
          <w:smallCaps/>
          <w:lang w:val="sr-Latn-ME"/>
        </w:rPr>
      </w:pPr>
    </w:p>
    <w:p w:rsidR="00A71D57" w:rsidRPr="004C3496" w:rsidRDefault="00A71D57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183C29" w:rsidRPr="004C3496" w:rsidRDefault="00183C29" w:rsidP="00183C29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ME"/>
        </w:rPr>
      </w:pPr>
      <w:r w:rsidRPr="004C3496">
        <w:rPr>
          <w:rFonts w:ascii="Arial" w:hAnsi="Arial" w:cs="Arial"/>
          <w:b/>
          <w:sz w:val="26"/>
          <w:szCs w:val="26"/>
          <w:lang w:val="sr-Latn-ME"/>
        </w:rPr>
        <w:lastRenderedPageBreak/>
        <w:t>KOMPLETAN STANDARNI LIST ZA RANGIRANJE TENDERA NA OSNOVU “LOTOVA</w:t>
      </w:r>
      <w:r w:rsidRPr="004C3496">
        <w:rPr>
          <w:rStyle w:val="FootnoteReference"/>
          <w:rFonts w:ascii="Arial" w:hAnsi="Arial" w:cs="Arial"/>
          <w:b/>
          <w:sz w:val="26"/>
          <w:szCs w:val="26"/>
          <w:lang w:val="sr-Latn-ME"/>
        </w:rPr>
        <w:t xml:space="preserve"> </w:t>
      </w:r>
      <w:r w:rsidRPr="004C3496">
        <w:rPr>
          <w:rStyle w:val="FootnoteReference"/>
          <w:rFonts w:ascii="Arial" w:hAnsi="Arial" w:cs="Arial"/>
          <w:b/>
          <w:sz w:val="26"/>
          <w:szCs w:val="26"/>
          <w:lang w:val="sr-Latn-ME"/>
        </w:rPr>
        <w:footnoteReference w:id="7"/>
      </w:r>
      <w:r w:rsidRPr="004C3496">
        <w:rPr>
          <w:rFonts w:ascii="Arial" w:hAnsi="Arial" w:cs="Arial"/>
          <w:b/>
          <w:sz w:val="26"/>
          <w:szCs w:val="26"/>
          <w:lang w:val="sr-Latn-ME"/>
        </w:rPr>
        <w:t>”</w:t>
      </w:r>
    </w:p>
    <w:p w:rsidR="00183C29" w:rsidRPr="004C3496" w:rsidRDefault="00183C29" w:rsidP="00183C29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ME"/>
        </w:rPr>
      </w:pPr>
    </w:p>
    <w:p w:rsidR="00183C29" w:rsidRPr="004C3496" w:rsidRDefault="00183C29" w:rsidP="00183C29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  <w:r w:rsidRPr="004C3496">
        <w:rPr>
          <w:rFonts w:ascii="Arial" w:hAnsi="Arial" w:cs="Arial"/>
          <w:i/>
          <w:iCs/>
          <w:color w:val="000000" w:themeColor="text1"/>
          <w:sz w:val="22"/>
          <w:szCs w:val="22"/>
          <w:lang w:val="sr-Latn-ME"/>
        </w:rPr>
        <w:t>Na osnovu člana 27/A Zakona br. 04/L-042 o javnim nabavkama Republike Kosova, izmenjen i dopunjen Zakonom br. 04/L-237, Zakonom br. 05/L-068 i Zakonom br. 05/L-092</w:t>
      </w:r>
    </w:p>
    <w:p w:rsidR="00183C29" w:rsidRPr="004C3496" w:rsidRDefault="00183C29" w:rsidP="00183C29">
      <w:pPr>
        <w:rPr>
          <w:rFonts w:ascii="Arial" w:hAnsi="Arial" w:cs="Arial"/>
          <w:i/>
          <w:sz w:val="22"/>
          <w:szCs w:val="22"/>
          <w:highlight w:val="lightGray"/>
          <w:lang w:val="sr-Latn-ME"/>
        </w:rPr>
      </w:pPr>
    </w:p>
    <w:p w:rsidR="00183C29" w:rsidRPr="004C3496" w:rsidRDefault="00183C29" w:rsidP="00183C29">
      <w:pPr>
        <w:rPr>
          <w:rFonts w:ascii="Arial" w:hAnsi="Arial" w:cs="Arial"/>
          <w:bCs/>
          <w:sz w:val="22"/>
          <w:szCs w:val="22"/>
          <w:lang w:val="sr-Latn-ME"/>
        </w:rPr>
      </w:pPr>
    </w:p>
    <w:p w:rsidR="00183C29" w:rsidRPr="004C3496" w:rsidRDefault="00183C29" w:rsidP="00183C29">
      <w:pPr>
        <w:rPr>
          <w:rFonts w:ascii="Arial" w:hAnsi="Arial" w:cs="Arial"/>
          <w:b/>
          <w:bCs/>
          <w:lang w:val="sr-Latn-ME"/>
        </w:rPr>
      </w:pPr>
      <w:r w:rsidRPr="004C3496">
        <w:rPr>
          <w:rFonts w:ascii="Arial" w:hAnsi="Arial" w:cs="Arial"/>
          <w:b/>
          <w:bCs/>
          <w:lang w:val="sr-Latn-ME"/>
        </w:rPr>
        <w:t>Lot 1</w:t>
      </w:r>
    </w:p>
    <w:p w:rsidR="00183C29" w:rsidRPr="004C3496" w:rsidRDefault="00183C29" w:rsidP="00183C29">
      <w:pPr>
        <w:rPr>
          <w:i/>
          <w:sz w:val="22"/>
          <w:szCs w:val="22"/>
          <w:lang w:val="sr-Latn-ME"/>
        </w:rPr>
      </w:pPr>
    </w:p>
    <w:p w:rsidR="00183C29" w:rsidRPr="004C3496" w:rsidRDefault="00183C29" w:rsidP="00183C29">
      <w:pPr>
        <w:rPr>
          <w:rFonts w:ascii="Arial" w:hAnsi="Arial" w:cs="Arial"/>
          <w:i/>
          <w:sz w:val="22"/>
          <w:szCs w:val="22"/>
          <w:highlight w:val="lightGray"/>
          <w:lang w:val="sr-Latn-ME"/>
        </w:rPr>
      </w:pPr>
    </w:p>
    <w:p w:rsidR="00183C29" w:rsidRPr="004C3496" w:rsidRDefault="00183C29" w:rsidP="00183C29">
      <w:pPr>
        <w:spacing w:before="120"/>
        <w:jc w:val="both"/>
        <w:rPr>
          <w:i/>
          <w:sz w:val="22"/>
          <w:szCs w:val="22"/>
          <w:lang w:val="sr-Latn-ME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02"/>
        <w:gridCol w:w="4140"/>
        <w:gridCol w:w="2473"/>
        <w:gridCol w:w="2473"/>
      </w:tblGrid>
      <w:tr w:rsidR="00183C29" w:rsidRPr="004C3496" w:rsidTr="004B06F5">
        <w:trPr>
          <w:cantSplit/>
          <w:trHeight w:val="2285"/>
          <w:jc w:val="center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Ponuđač</w:t>
            </w:r>
            <w:r w:rsidRPr="004C3496">
              <w:rPr>
                <w:rFonts w:ascii="Arial" w:hAnsi="Arial" w:cs="Arial"/>
                <w:b/>
                <w:lang w:val="sr-Latn-ME"/>
              </w:rPr>
              <w:t>i</w:t>
            </w: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Ime ekonomskih operater</w:t>
            </w:r>
            <w:r w:rsidR="00A31C08" w:rsidRPr="004C3496">
              <w:rPr>
                <w:rFonts w:ascii="Arial" w:hAnsi="Arial" w:cs="Arial"/>
                <w:b/>
                <w:lang w:val="sr-Latn-ME"/>
              </w:rPr>
              <w:t>a koji su podneli odgovarajuće t</w:t>
            </w:r>
            <w:r w:rsidRPr="004C3496">
              <w:rPr>
                <w:rFonts w:ascii="Arial" w:hAnsi="Arial" w:cs="Arial"/>
                <w:b/>
                <w:lang w:val="sr-Latn-ME"/>
              </w:rPr>
              <w:t>endere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Adresa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Ponuđena cena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Rangiranje</w:t>
            </w:r>
          </w:p>
        </w:tc>
      </w:tr>
      <w:tr w:rsidR="00183C29" w:rsidRPr="004C3496" w:rsidTr="004B06F5">
        <w:trPr>
          <w:trHeight w:val="372"/>
          <w:jc w:val="center"/>
        </w:trPr>
        <w:tc>
          <w:tcPr>
            <w:tcW w:w="138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183C29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183C29" w:rsidRPr="004C3496" w:rsidTr="004B06F5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183C29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183C29" w:rsidRPr="004C3496" w:rsidTr="004B06F5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183C29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183C29" w:rsidRPr="004C3496" w:rsidTr="004B06F5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183C29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</w:tbl>
    <w:p w:rsidR="00183C29" w:rsidRPr="004C3496" w:rsidRDefault="00183C29" w:rsidP="00183C29">
      <w:pPr>
        <w:ind w:right="-1080"/>
        <w:rPr>
          <w:i/>
          <w:sz w:val="22"/>
          <w:szCs w:val="22"/>
          <w:lang w:val="sr-Latn-ME"/>
        </w:rPr>
      </w:pPr>
    </w:p>
    <w:p w:rsidR="00183C29" w:rsidRPr="004C3496" w:rsidRDefault="00183C29" w:rsidP="00183C29">
      <w:pPr>
        <w:ind w:right="-1080" w:hanging="180"/>
        <w:rPr>
          <w:i/>
          <w:sz w:val="22"/>
          <w:szCs w:val="22"/>
          <w:lang w:val="sr-Latn-ME"/>
        </w:rPr>
      </w:pPr>
    </w:p>
    <w:p w:rsidR="00183C29" w:rsidRPr="004C3496" w:rsidRDefault="00183C29" w:rsidP="00183C29">
      <w:pPr>
        <w:ind w:right="-1080"/>
        <w:rPr>
          <w:rFonts w:ascii="Arial" w:hAnsi="Arial" w:cs="Arial"/>
          <w:b/>
          <w:sz w:val="22"/>
          <w:szCs w:val="22"/>
          <w:lang w:val="sr-Latn-ME"/>
        </w:rPr>
      </w:pPr>
    </w:p>
    <w:p w:rsidR="00183C29" w:rsidRPr="004C3496" w:rsidRDefault="00183C29" w:rsidP="00183C29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183C29" w:rsidRPr="004C3496" w:rsidRDefault="00183C29" w:rsidP="00183C29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183C29" w:rsidRPr="004C3496" w:rsidRDefault="00183C29" w:rsidP="00183C29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183C29" w:rsidRPr="004C3496" w:rsidRDefault="00183C29" w:rsidP="00DC25A2">
      <w:pPr>
        <w:ind w:right="-1080"/>
        <w:rPr>
          <w:rFonts w:ascii="Arial" w:hAnsi="Arial" w:cs="Arial"/>
          <w:b/>
          <w:sz w:val="22"/>
          <w:szCs w:val="22"/>
          <w:lang w:val="sr-Latn-ME"/>
        </w:rPr>
      </w:pPr>
    </w:p>
    <w:p w:rsidR="00183C29" w:rsidRPr="004C3496" w:rsidRDefault="00183C29" w:rsidP="004C3496">
      <w:pPr>
        <w:ind w:right="-1080"/>
        <w:rPr>
          <w:rFonts w:ascii="Arial" w:hAnsi="Arial" w:cs="Arial"/>
          <w:b/>
          <w:sz w:val="22"/>
          <w:szCs w:val="22"/>
          <w:lang w:val="sr-Latn-ME"/>
        </w:rPr>
      </w:pPr>
    </w:p>
    <w:p w:rsidR="00183C29" w:rsidRPr="004C3496" w:rsidRDefault="00183C29" w:rsidP="00183C29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183C29" w:rsidRPr="004C3496" w:rsidRDefault="004C3496" w:rsidP="004C3496">
      <w:pPr>
        <w:ind w:right="-1080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>Lot</w:t>
      </w:r>
      <w:r w:rsidR="00183C29" w:rsidRPr="004C3496">
        <w:rPr>
          <w:rFonts w:ascii="Arial" w:hAnsi="Arial" w:cs="Arial"/>
          <w:b/>
          <w:sz w:val="22"/>
          <w:szCs w:val="22"/>
          <w:lang w:val="sr-Latn-ME"/>
        </w:rPr>
        <w:t xml:space="preserve"> 1</w:t>
      </w:r>
    </w:p>
    <w:p w:rsidR="00183C29" w:rsidRPr="004C3496" w:rsidRDefault="00183C29" w:rsidP="00183C29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183C29" w:rsidRPr="004C3496" w:rsidRDefault="00183C29" w:rsidP="00183C29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100"/>
        <w:gridCol w:w="3960"/>
        <w:gridCol w:w="3060"/>
        <w:gridCol w:w="1080"/>
      </w:tblGrid>
      <w:tr w:rsidR="00183C29" w:rsidRPr="004C3496" w:rsidTr="004B06F5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Identifikacija ponuđača preporučenog za dodelu ugovora</w:t>
            </w:r>
          </w:p>
        </w:tc>
      </w:tr>
      <w:tr w:rsidR="00183C29" w:rsidRPr="004C3496" w:rsidTr="004B06F5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Ponuđač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Ime uspešnog ponuđača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Adresa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Ponuđena cena</w:t>
            </w:r>
          </w:p>
        </w:tc>
      </w:tr>
      <w:tr w:rsidR="00183C29" w:rsidRPr="004C3496" w:rsidTr="004B06F5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lang w:val="sr-Latn-ME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83C29" w:rsidRPr="004C3496" w:rsidRDefault="00183C29" w:rsidP="004B06F5">
            <w:pPr>
              <w:jc w:val="right"/>
              <w:rPr>
                <w:lang w:val="sr-Latn-M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lang w:val="sr-Latn-ME"/>
              </w:rPr>
            </w:pPr>
            <w:r w:rsidRPr="004C3496">
              <w:rPr>
                <w:b/>
                <w:lang w:val="sr-Latn-ME"/>
              </w:rPr>
              <w:t>€</w:t>
            </w:r>
          </w:p>
        </w:tc>
      </w:tr>
    </w:tbl>
    <w:p w:rsidR="00183C29" w:rsidRPr="004C3496" w:rsidRDefault="00183C29" w:rsidP="00183C29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183C29" w:rsidRPr="004C3496" w:rsidRDefault="00DC25A2" w:rsidP="00DC25A2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  <w:r>
        <w:rPr>
          <w:rFonts w:ascii="Arial" w:hAnsi="Arial" w:cs="Arial"/>
          <w:b/>
          <w:sz w:val="22"/>
          <w:szCs w:val="22"/>
          <w:lang w:val="sr-Latn-ME"/>
        </w:rPr>
        <w:t xml:space="preserve">       </w:t>
      </w:r>
    </w:p>
    <w:p w:rsidR="008A59F9" w:rsidRPr="004C3496" w:rsidRDefault="00183C29" w:rsidP="00183C29">
      <w:pPr>
        <w:rPr>
          <w:b/>
          <w:smallCaps/>
          <w:lang w:val="sr-Latn-ME"/>
        </w:rPr>
      </w:pPr>
      <w:r w:rsidRPr="004C3496">
        <w:rPr>
          <w:b/>
          <w:smallCaps/>
          <w:lang w:val="sr-Latn-ME"/>
        </w:rPr>
        <w:t>L</w:t>
      </w:r>
      <w:r w:rsidR="004C3496">
        <w:rPr>
          <w:b/>
          <w:smallCaps/>
          <w:lang w:val="sr-Latn-ME"/>
        </w:rPr>
        <w:t>ot</w:t>
      </w:r>
      <w:r w:rsidRPr="004C3496">
        <w:rPr>
          <w:b/>
          <w:smallCaps/>
          <w:lang w:val="sr-Latn-ME"/>
        </w:rPr>
        <w:t xml:space="preserve"> 2</w:t>
      </w: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3966"/>
        <w:gridCol w:w="3414"/>
        <w:gridCol w:w="3199"/>
        <w:gridCol w:w="2473"/>
      </w:tblGrid>
      <w:tr w:rsidR="00183C29" w:rsidRPr="004C3496" w:rsidTr="004B06F5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Ponuđači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Ime ekonomskih operatera koji su predali odgovorni tender</w:t>
            </w: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Adresa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Ponuđena cena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Rangiranje</w:t>
            </w:r>
          </w:p>
        </w:tc>
      </w:tr>
      <w:tr w:rsidR="00183C29" w:rsidRPr="004C3496" w:rsidTr="004B06F5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183C29" w:rsidRPr="004C3496" w:rsidTr="004B06F5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183C29" w:rsidRPr="004C3496" w:rsidTr="004B06F5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183C29" w:rsidRPr="004C3496" w:rsidTr="004B06F5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83C29" w:rsidRPr="004C3496" w:rsidRDefault="00183C29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</w:tbl>
    <w:p w:rsidR="007F64A8" w:rsidRPr="004C3496" w:rsidRDefault="007F64A8" w:rsidP="007F64A8">
      <w:pPr>
        <w:rPr>
          <w:b/>
          <w:smallCaps/>
          <w:lang w:val="sr-Latn-ME"/>
        </w:rPr>
      </w:pPr>
    </w:p>
    <w:p w:rsidR="007F64A8" w:rsidRPr="004C3496" w:rsidRDefault="007F64A8" w:rsidP="007F64A8">
      <w:pPr>
        <w:rPr>
          <w:b/>
          <w:smallCaps/>
          <w:lang w:val="sr-Latn-ME"/>
        </w:rPr>
      </w:pPr>
      <w:r w:rsidRPr="004C3496">
        <w:rPr>
          <w:b/>
          <w:smallCaps/>
          <w:lang w:val="sr-Latn-ME"/>
        </w:rPr>
        <w:t>Lot 2</w:t>
      </w:r>
    </w:p>
    <w:p w:rsidR="007F64A8" w:rsidRPr="004C3496" w:rsidRDefault="007F64A8" w:rsidP="007F64A8">
      <w:pPr>
        <w:rPr>
          <w:b/>
          <w:smallCaps/>
          <w:lang w:val="sr-Latn-ME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100"/>
        <w:gridCol w:w="3960"/>
        <w:gridCol w:w="3060"/>
        <w:gridCol w:w="1080"/>
      </w:tblGrid>
      <w:tr w:rsidR="00183C29" w:rsidRPr="004C3496" w:rsidTr="004B06F5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29" w:rsidRPr="004C3496" w:rsidRDefault="00183C29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Identifikacija ponuđača preporučenog za dodelu ugovora</w:t>
            </w:r>
          </w:p>
        </w:tc>
      </w:tr>
      <w:tr w:rsidR="00183C29" w:rsidRPr="004C3496" w:rsidTr="004B06F5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Ponuđač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Ime uspešnog ponuđača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Adresa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Ponuđena cena</w:t>
            </w:r>
          </w:p>
        </w:tc>
      </w:tr>
      <w:tr w:rsidR="00183C29" w:rsidRPr="004C3496" w:rsidTr="004B06F5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lang w:val="sr-Latn-ME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83C29" w:rsidRPr="004C3496" w:rsidRDefault="00183C29" w:rsidP="004B06F5">
            <w:pPr>
              <w:jc w:val="right"/>
              <w:rPr>
                <w:lang w:val="sr-Latn-M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3C29" w:rsidRPr="004C3496" w:rsidRDefault="00183C29" w:rsidP="004B06F5">
            <w:pPr>
              <w:jc w:val="center"/>
              <w:rPr>
                <w:lang w:val="sr-Latn-ME"/>
              </w:rPr>
            </w:pPr>
            <w:r w:rsidRPr="004C3496">
              <w:rPr>
                <w:b/>
                <w:lang w:val="sr-Latn-ME"/>
              </w:rPr>
              <w:t>€</w:t>
            </w:r>
          </w:p>
        </w:tc>
      </w:tr>
    </w:tbl>
    <w:p w:rsidR="008A59F9" w:rsidRPr="004C3496" w:rsidRDefault="008A59F9" w:rsidP="00183C29">
      <w:pPr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Default="008A59F9" w:rsidP="00747884">
      <w:pPr>
        <w:jc w:val="center"/>
        <w:rPr>
          <w:b/>
          <w:smallCaps/>
          <w:lang w:val="sr-Latn-ME"/>
        </w:rPr>
      </w:pPr>
    </w:p>
    <w:p w:rsidR="00DC25A2" w:rsidRDefault="00DC25A2" w:rsidP="00747884">
      <w:pPr>
        <w:jc w:val="center"/>
        <w:rPr>
          <w:b/>
          <w:smallCaps/>
          <w:lang w:val="sr-Latn-ME"/>
        </w:rPr>
      </w:pPr>
    </w:p>
    <w:p w:rsidR="00DC25A2" w:rsidRDefault="00DC25A2" w:rsidP="00747884">
      <w:pPr>
        <w:jc w:val="center"/>
        <w:rPr>
          <w:b/>
          <w:smallCaps/>
          <w:lang w:val="sr-Latn-ME"/>
        </w:rPr>
      </w:pPr>
    </w:p>
    <w:p w:rsidR="00DC25A2" w:rsidRDefault="00DC25A2" w:rsidP="00747884">
      <w:pPr>
        <w:jc w:val="center"/>
        <w:rPr>
          <w:b/>
          <w:smallCaps/>
          <w:lang w:val="sr-Latn-ME"/>
        </w:rPr>
      </w:pPr>
    </w:p>
    <w:p w:rsidR="00DC25A2" w:rsidRDefault="00DC25A2" w:rsidP="00747884">
      <w:pPr>
        <w:jc w:val="center"/>
        <w:rPr>
          <w:b/>
          <w:smallCaps/>
          <w:lang w:val="sr-Latn-ME"/>
        </w:rPr>
      </w:pPr>
    </w:p>
    <w:p w:rsidR="00DC25A2" w:rsidRDefault="00DC25A2" w:rsidP="00747884">
      <w:pPr>
        <w:jc w:val="center"/>
        <w:rPr>
          <w:b/>
          <w:smallCaps/>
          <w:lang w:val="sr-Latn-ME"/>
        </w:rPr>
      </w:pPr>
    </w:p>
    <w:p w:rsidR="00DC25A2" w:rsidRDefault="00DC25A2" w:rsidP="00747884">
      <w:pPr>
        <w:jc w:val="center"/>
        <w:rPr>
          <w:b/>
          <w:smallCaps/>
          <w:lang w:val="sr-Latn-ME"/>
        </w:rPr>
      </w:pPr>
    </w:p>
    <w:p w:rsidR="00DC25A2" w:rsidRDefault="00DC25A2" w:rsidP="00747884">
      <w:pPr>
        <w:jc w:val="center"/>
        <w:rPr>
          <w:b/>
          <w:smallCaps/>
          <w:lang w:val="sr-Latn-ME"/>
        </w:rPr>
      </w:pPr>
    </w:p>
    <w:p w:rsidR="00DC25A2" w:rsidRDefault="00DC25A2" w:rsidP="00747884">
      <w:pPr>
        <w:jc w:val="center"/>
        <w:rPr>
          <w:b/>
          <w:smallCaps/>
          <w:lang w:val="sr-Latn-ME"/>
        </w:rPr>
      </w:pPr>
    </w:p>
    <w:p w:rsidR="00DC25A2" w:rsidRDefault="00DC25A2" w:rsidP="00747884">
      <w:pPr>
        <w:jc w:val="center"/>
        <w:rPr>
          <w:b/>
          <w:smallCaps/>
          <w:lang w:val="sr-Latn-ME"/>
        </w:rPr>
      </w:pPr>
    </w:p>
    <w:p w:rsidR="00DC25A2" w:rsidRDefault="00DC25A2" w:rsidP="00747884">
      <w:pPr>
        <w:jc w:val="center"/>
        <w:rPr>
          <w:b/>
          <w:smallCaps/>
          <w:lang w:val="sr-Latn-ME"/>
        </w:rPr>
      </w:pPr>
    </w:p>
    <w:p w:rsidR="00DC25A2" w:rsidRPr="004C3496" w:rsidRDefault="00DC25A2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7F64A8" w:rsidRPr="004C3496" w:rsidRDefault="007F64A8" w:rsidP="00747884">
      <w:pPr>
        <w:jc w:val="center"/>
        <w:rPr>
          <w:b/>
          <w:smallCaps/>
          <w:lang w:val="sr-Latn-ME"/>
        </w:rPr>
      </w:pPr>
    </w:p>
    <w:p w:rsidR="007F64A8" w:rsidRPr="004C3496" w:rsidRDefault="007F64A8" w:rsidP="007F64A8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ME"/>
        </w:rPr>
      </w:pPr>
      <w:r w:rsidRPr="004C3496">
        <w:rPr>
          <w:rFonts w:ascii="Arial" w:hAnsi="Arial" w:cs="Arial"/>
          <w:b/>
          <w:sz w:val="26"/>
          <w:szCs w:val="26"/>
          <w:lang w:val="sr-Latn-ME"/>
        </w:rPr>
        <w:lastRenderedPageBreak/>
        <w:t>KOMPLETAN STANDARNI LIST ZA RANGIRANJE TENDERA NA OSNOVU “LOTOVA</w:t>
      </w:r>
      <w:r w:rsidRPr="004C3496">
        <w:rPr>
          <w:rStyle w:val="FootnoteReference"/>
          <w:rFonts w:ascii="Arial" w:hAnsi="Arial" w:cs="Arial"/>
          <w:b/>
          <w:sz w:val="26"/>
          <w:szCs w:val="26"/>
          <w:lang w:val="sr-Latn-ME"/>
        </w:rPr>
        <w:t xml:space="preserve"> </w:t>
      </w:r>
      <w:r w:rsidRPr="004C3496">
        <w:rPr>
          <w:rStyle w:val="FootnoteReference"/>
          <w:rFonts w:ascii="Arial" w:hAnsi="Arial" w:cs="Arial"/>
          <w:b/>
          <w:sz w:val="26"/>
          <w:szCs w:val="26"/>
          <w:lang w:val="sr-Latn-ME"/>
        </w:rPr>
        <w:footnoteReference w:id="8"/>
      </w:r>
      <w:r w:rsidRPr="004C3496">
        <w:rPr>
          <w:rFonts w:ascii="Arial" w:hAnsi="Arial" w:cs="Arial"/>
          <w:b/>
          <w:sz w:val="26"/>
          <w:szCs w:val="26"/>
          <w:lang w:val="sr-Latn-ME"/>
        </w:rPr>
        <w:t>”</w:t>
      </w:r>
    </w:p>
    <w:p w:rsidR="007F64A8" w:rsidRPr="004C3496" w:rsidRDefault="007F64A8" w:rsidP="007F64A8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ME"/>
        </w:rPr>
      </w:pPr>
    </w:p>
    <w:p w:rsidR="007F64A8" w:rsidRPr="004C3496" w:rsidRDefault="007F64A8" w:rsidP="00C701D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  <w:r w:rsidRPr="004C3496">
        <w:rPr>
          <w:rFonts w:ascii="Arial" w:hAnsi="Arial" w:cs="Arial"/>
          <w:i/>
          <w:iCs/>
          <w:color w:val="000000" w:themeColor="text1"/>
          <w:sz w:val="22"/>
          <w:szCs w:val="22"/>
          <w:lang w:val="sr-Latn-ME"/>
        </w:rPr>
        <w:t>Na osnovu člana 27/A Zakona br. 04/L-042 o javnim nabavkama Republike Kosova, izmenjen i dopunjen Zakonom br. 04/L-237, Zakonom br. 05/L-068 i Zakonom br. 05/L-092</w:t>
      </w:r>
    </w:p>
    <w:p w:rsidR="007F64A8" w:rsidRPr="004C3496" w:rsidRDefault="007F64A8" w:rsidP="007F64A8">
      <w:pPr>
        <w:rPr>
          <w:i/>
          <w:sz w:val="22"/>
          <w:szCs w:val="22"/>
          <w:lang w:val="sr-Latn-ME"/>
        </w:rPr>
      </w:pPr>
    </w:p>
    <w:p w:rsidR="007F64A8" w:rsidRPr="004C3496" w:rsidRDefault="007F64A8" w:rsidP="007F64A8">
      <w:pPr>
        <w:rPr>
          <w:rFonts w:ascii="Arial" w:hAnsi="Arial" w:cs="Arial"/>
          <w:i/>
          <w:sz w:val="22"/>
          <w:szCs w:val="22"/>
          <w:highlight w:val="lightGray"/>
          <w:lang w:val="sr-Latn-ME"/>
        </w:rPr>
      </w:pPr>
    </w:p>
    <w:p w:rsidR="007F64A8" w:rsidRPr="004C3496" w:rsidRDefault="007F64A8" w:rsidP="007F64A8">
      <w:pPr>
        <w:rPr>
          <w:rFonts w:ascii="Arial" w:hAnsi="Arial" w:cs="Arial"/>
          <w:i/>
          <w:sz w:val="22"/>
          <w:szCs w:val="22"/>
          <w:highlight w:val="lightGray"/>
          <w:lang w:val="sr-Latn-ME"/>
        </w:rPr>
      </w:pPr>
    </w:p>
    <w:p w:rsidR="007F64A8" w:rsidRPr="004C3496" w:rsidRDefault="007F64A8" w:rsidP="007F64A8">
      <w:pPr>
        <w:rPr>
          <w:rFonts w:ascii="Arial" w:hAnsi="Arial" w:cs="Arial"/>
          <w:bCs/>
          <w:sz w:val="22"/>
          <w:szCs w:val="22"/>
          <w:lang w:val="sr-Latn-ME"/>
        </w:rPr>
      </w:pPr>
    </w:p>
    <w:p w:rsidR="007F64A8" w:rsidRPr="004C3496" w:rsidRDefault="007F64A8" w:rsidP="007F64A8">
      <w:pPr>
        <w:rPr>
          <w:rFonts w:ascii="Arial" w:hAnsi="Arial" w:cs="Arial"/>
          <w:b/>
          <w:bCs/>
          <w:i/>
          <w:sz w:val="22"/>
          <w:szCs w:val="22"/>
          <w:lang w:val="sr-Latn-ME"/>
        </w:rPr>
      </w:pPr>
      <w:r w:rsidRPr="004C3496">
        <w:rPr>
          <w:rFonts w:ascii="Arial" w:hAnsi="Arial" w:cs="Arial"/>
          <w:bCs/>
          <w:sz w:val="22"/>
          <w:szCs w:val="22"/>
          <w:lang w:val="sr-Latn-ME"/>
        </w:rPr>
        <w:t>Maksimalan broj lotova koji se mogu dodeliti jednom ponuđaču je:</w:t>
      </w:r>
      <w:r w:rsidRPr="004C3496">
        <w:rPr>
          <w:rFonts w:ascii="Arial" w:hAnsi="Arial" w:cs="Arial"/>
          <w:b/>
          <w:bCs/>
          <w:sz w:val="22"/>
          <w:szCs w:val="22"/>
          <w:lang w:val="sr-Latn-ME"/>
        </w:rPr>
        <w:t xml:space="preserve">         </w:t>
      </w:r>
      <w:r w:rsidRPr="004C3496">
        <w:rPr>
          <w:rFonts w:ascii="Arial" w:hAnsi="Arial" w:cs="Arial"/>
          <w:b/>
          <w:bCs/>
          <w:i/>
          <w:sz w:val="22"/>
          <w:szCs w:val="22"/>
          <w:highlight w:val="lightGray"/>
          <w:lang w:val="sr-Latn-ME"/>
        </w:rPr>
        <w:t>[ubaci broj utvrđen u tenderskom dosijeu]</w:t>
      </w:r>
    </w:p>
    <w:p w:rsidR="007F64A8" w:rsidRPr="004C3496" w:rsidRDefault="007F64A8" w:rsidP="007F64A8">
      <w:pPr>
        <w:rPr>
          <w:rFonts w:ascii="Arial" w:hAnsi="Arial" w:cs="Arial"/>
          <w:b/>
          <w:bCs/>
          <w:i/>
          <w:sz w:val="22"/>
          <w:szCs w:val="22"/>
          <w:lang w:val="sr-Latn-ME"/>
        </w:rPr>
      </w:pPr>
    </w:p>
    <w:p w:rsidR="007F64A8" w:rsidRPr="004C3496" w:rsidRDefault="007F64A8" w:rsidP="007F64A8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4C3496">
        <w:rPr>
          <w:rFonts w:ascii="ArialMT" w:hAnsi="ArialMT" w:cs="ArialMT"/>
          <w:sz w:val="22"/>
          <w:szCs w:val="22"/>
          <w:highlight w:val="lightGray"/>
          <w:lang w:val="sr-Latn-ME"/>
        </w:rPr>
        <w:t>[</w:t>
      </w:r>
      <w:r w:rsidRPr="004C3496">
        <w:rPr>
          <w:rFonts w:ascii="ArialMT" w:hAnsi="ArialMT" w:cs="ArialMT"/>
          <w:i/>
          <w:sz w:val="22"/>
          <w:szCs w:val="22"/>
          <w:highlight w:val="lightGray"/>
          <w:lang w:val="sr-Latn-ME"/>
        </w:rPr>
        <w:t>Navedi objektivne i nediskriminatorne kriterijume ili pravila za dodelu različitih lotova, gde će aplikacija za izbor kriterijuma za dodelu rezultirati dodelom više lotova jednom ponuđaču od maksimalnog broja</w:t>
      </w:r>
      <w:r w:rsidRPr="004C3496">
        <w:rPr>
          <w:rFonts w:ascii="ArialMT" w:hAnsi="ArialMT" w:cs="ArialMT"/>
          <w:sz w:val="22"/>
          <w:szCs w:val="22"/>
          <w:highlight w:val="lightGray"/>
          <w:lang w:val="sr-Latn-ME"/>
        </w:rPr>
        <w:t>].</w:t>
      </w:r>
    </w:p>
    <w:p w:rsidR="007F64A8" w:rsidRPr="004C3496" w:rsidRDefault="007F64A8" w:rsidP="007F64A8">
      <w:pPr>
        <w:ind w:right="-1080" w:hanging="180"/>
        <w:rPr>
          <w:i/>
          <w:sz w:val="22"/>
          <w:szCs w:val="22"/>
          <w:lang w:val="sr-Latn-ME"/>
        </w:rPr>
      </w:pPr>
    </w:p>
    <w:p w:rsidR="007F64A8" w:rsidRPr="004C3496" w:rsidRDefault="007F64A8" w:rsidP="007F64A8">
      <w:pPr>
        <w:ind w:right="-1080" w:hanging="180"/>
        <w:rPr>
          <w:i/>
          <w:sz w:val="22"/>
          <w:szCs w:val="22"/>
          <w:lang w:val="sr-Latn-ME"/>
        </w:rPr>
      </w:pPr>
    </w:p>
    <w:tbl>
      <w:tblPr>
        <w:tblW w:w="13959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2076"/>
        <w:gridCol w:w="1884"/>
        <w:gridCol w:w="2340"/>
        <w:gridCol w:w="1934"/>
        <w:gridCol w:w="2115"/>
      </w:tblGrid>
      <w:tr w:rsidR="007F64A8" w:rsidRPr="004C3496" w:rsidTr="004B06F5">
        <w:trPr>
          <w:cantSplit/>
          <w:trHeight w:val="2285"/>
          <w:jc w:val="center"/>
        </w:trPr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Ime ekonomskih operatera koji su predali odgovorni tender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Ponuđena cena za Lot 1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Rangiranje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Ponuđena cena za</w:t>
            </w:r>
          </w:p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Lot 2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Rangiranje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i/>
                <w:lang w:val="sr-Latn-ME"/>
              </w:rPr>
            </w:pPr>
            <w:r w:rsidRPr="004C3496">
              <w:rPr>
                <w:rFonts w:ascii="Arial" w:hAnsi="Arial" w:cs="Arial"/>
                <w:b/>
                <w:i/>
                <w:highlight w:val="lightGray"/>
                <w:lang w:val="sr-Latn-ME"/>
              </w:rPr>
              <w:t>[</w:t>
            </w:r>
            <w:r w:rsidRPr="004C3496">
              <w:rPr>
                <w:rFonts w:ascii="Arial" w:hAnsi="Arial" w:cs="Arial"/>
                <w:b/>
                <w:i/>
                <w:highlight w:val="lightGray"/>
                <w:lang w:val="sr-Latn-ME"/>
              </w:rPr>
              <w:t>dodaj po potrebi]</w:t>
            </w:r>
          </w:p>
        </w:tc>
      </w:tr>
      <w:tr w:rsidR="007F64A8" w:rsidRPr="004C3496" w:rsidTr="004B06F5">
        <w:trPr>
          <w:trHeight w:val="372"/>
          <w:jc w:val="center"/>
        </w:trPr>
        <w:tc>
          <w:tcPr>
            <w:tcW w:w="361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ind w:right="-80"/>
              <w:jc w:val="center"/>
              <w:rPr>
                <w:rFonts w:ascii="Arial" w:hAnsi="Arial" w:cs="Arial"/>
                <w:i/>
                <w:lang w:val="sr-Latn-ME"/>
              </w:rPr>
            </w:pPr>
            <w:r w:rsidRPr="004C3496">
              <w:rPr>
                <w:rFonts w:ascii="Arial" w:hAnsi="Arial" w:cs="Arial"/>
                <w:i/>
                <w:sz w:val="22"/>
                <w:szCs w:val="22"/>
                <w:highlight w:val="lightGray"/>
                <w:lang w:val="sr-Latn-ME"/>
              </w:rPr>
              <w:t>[ubaci ime EO]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7F64A8" w:rsidRPr="004C3496" w:rsidTr="004B06F5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lang w:val="sr-Latn-ME"/>
              </w:rPr>
            </w:pPr>
            <w:r w:rsidRPr="004C3496">
              <w:rPr>
                <w:rFonts w:ascii="Arial" w:hAnsi="Arial" w:cs="Arial"/>
                <w:i/>
                <w:sz w:val="22"/>
                <w:szCs w:val="22"/>
                <w:highlight w:val="lightGray"/>
                <w:lang w:val="sr-Latn-ME"/>
              </w:rPr>
              <w:t>[ubaci ime EO]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7F64A8" w:rsidRPr="004C3496" w:rsidTr="004B06F5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F64A8" w:rsidRPr="004C3496" w:rsidRDefault="007F64A8" w:rsidP="004B06F5">
            <w:pPr>
              <w:ind w:right="-80"/>
              <w:jc w:val="center"/>
              <w:rPr>
                <w:rFonts w:ascii="Arial" w:hAnsi="Arial" w:cs="Arial"/>
                <w:lang w:val="sr-Latn-ME"/>
              </w:rPr>
            </w:pPr>
            <w:r w:rsidRPr="004C3496">
              <w:rPr>
                <w:rFonts w:ascii="Arial" w:hAnsi="Arial" w:cs="Arial"/>
                <w:i/>
                <w:sz w:val="22"/>
                <w:szCs w:val="22"/>
                <w:highlight w:val="lightGray"/>
                <w:lang w:val="sr-Latn-ME"/>
              </w:rPr>
              <w:t>[[ubaci ime EO]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7F64A8" w:rsidRPr="004C3496" w:rsidTr="004B06F5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F64A8" w:rsidRPr="004C3496" w:rsidRDefault="007F64A8" w:rsidP="004B06F5">
            <w:pPr>
              <w:ind w:right="-80"/>
              <w:jc w:val="center"/>
              <w:rPr>
                <w:rFonts w:ascii="Arial" w:hAnsi="Arial" w:cs="Arial"/>
                <w:lang w:val="sr-Latn-ME"/>
              </w:rPr>
            </w:pPr>
            <w:r w:rsidRPr="004C3496">
              <w:rPr>
                <w:rFonts w:ascii="Arial" w:hAnsi="Arial" w:cs="Arial"/>
                <w:i/>
                <w:sz w:val="22"/>
                <w:szCs w:val="22"/>
                <w:highlight w:val="lightGray"/>
                <w:lang w:val="sr-Latn-ME"/>
              </w:rPr>
              <w:t>[ubaci ime EO]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7F64A8" w:rsidRPr="004C3496" w:rsidTr="004B06F5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F64A8" w:rsidRPr="004C3496" w:rsidRDefault="007F64A8" w:rsidP="004B06F5">
            <w:pPr>
              <w:ind w:right="-80"/>
              <w:jc w:val="center"/>
              <w:rPr>
                <w:rFonts w:ascii="Arial" w:hAnsi="Arial" w:cs="Arial"/>
                <w:lang w:val="sr-Latn-ME"/>
              </w:rPr>
            </w:pPr>
            <w:r w:rsidRPr="004C3496">
              <w:rPr>
                <w:rFonts w:ascii="Arial" w:hAnsi="Arial" w:cs="Arial"/>
                <w:i/>
                <w:sz w:val="22"/>
                <w:szCs w:val="22"/>
                <w:highlight w:val="lightGray"/>
                <w:lang w:val="sr-Latn-ME"/>
              </w:rPr>
              <w:t>[ubaci ime EO]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7F64A8" w:rsidRPr="004C3496" w:rsidRDefault="007F64A8" w:rsidP="004B06F5">
            <w:pPr>
              <w:jc w:val="right"/>
              <w:rPr>
                <w:rFonts w:ascii="Arial" w:hAnsi="Arial" w:cs="Arial"/>
                <w:b/>
                <w:lang w:val="sr-Latn-ME"/>
              </w:rPr>
            </w:pPr>
          </w:p>
        </w:tc>
      </w:tr>
    </w:tbl>
    <w:p w:rsidR="007F64A8" w:rsidRPr="004C3496" w:rsidRDefault="007F64A8" w:rsidP="007F64A8">
      <w:pPr>
        <w:ind w:right="-1080"/>
        <w:rPr>
          <w:rFonts w:ascii="Arial" w:hAnsi="Arial" w:cs="Arial"/>
          <w:b/>
          <w:sz w:val="22"/>
          <w:szCs w:val="22"/>
          <w:lang w:val="sr-Latn-ME"/>
        </w:rPr>
      </w:pPr>
    </w:p>
    <w:p w:rsidR="007F64A8" w:rsidRPr="004C3496" w:rsidRDefault="007F64A8" w:rsidP="007F64A8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7F64A8" w:rsidRPr="004C3496" w:rsidRDefault="007F64A8" w:rsidP="007F64A8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7F64A8" w:rsidRPr="004C3496" w:rsidRDefault="007F64A8" w:rsidP="007F64A8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7F64A8" w:rsidRPr="004C3496" w:rsidRDefault="007F64A8" w:rsidP="007F64A8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100"/>
        <w:gridCol w:w="3960"/>
        <w:gridCol w:w="3060"/>
        <w:gridCol w:w="1080"/>
      </w:tblGrid>
      <w:tr w:rsidR="007F64A8" w:rsidRPr="004C3496" w:rsidTr="004B06F5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A8" w:rsidRPr="004C3496" w:rsidRDefault="007F64A8" w:rsidP="004B06F5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Identifikacija ponuđača preporučenog za dodelu ugovora u LOTOVE</w:t>
            </w:r>
          </w:p>
        </w:tc>
      </w:tr>
      <w:tr w:rsidR="007F64A8" w:rsidRPr="004C3496" w:rsidTr="004B06F5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Ponuđač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Ime i adresa uspšenog ponuđača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Dodela za lot br.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4C3496">
              <w:rPr>
                <w:b/>
                <w:sz w:val="28"/>
                <w:szCs w:val="28"/>
                <w:lang w:val="sr-Latn-ME"/>
              </w:rPr>
              <w:t>Ponuđena cena</w:t>
            </w:r>
          </w:p>
        </w:tc>
      </w:tr>
      <w:tr w:rsidR="007F64A8" w:rsidRPr="004C3496" w:rsidTr="004B06F5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lang w:val="sr-Latn-ME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7F64A8" w:rsidRPr="004C3496" w:rsidRDefault="007F64A8" w:rsidP="004B06F5">
            <w:pPr>
              <w:jc w:val="right"/>
              <w:rPr>
                <w:lang w:val="sr-Latn-M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lang w:val="sr-Latn-ME"/>
              </w:rPr>
            </w:pPr>
            <w:r w:rsidRPr="004C3496">
              <w:rPr>
                <w:b/>
                <w:lang w:val="sr-Latn-ME"/>
              </w:rPr>
              <w:t>€</w:t>
            </w:r>
          </w:p>
        </w:tc>
      </w:tr>
      <w:tr w:rsidR="007F64A8" w:rsidRPr="004C3496" w:rsidTr="004B06F5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lang w:val="sr-Latn-ME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7F64A8" w:rsidRPr="004C3496" w:rsidRDefault="007F64A8" w:rsidP="004B06F5">
            <w:pPr>
              <w:jc w:val="right"/>
              <w:rPr>
                <w:lang w:val="sr-Latn-M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F64A8" w:rsidRPr="004C3496" w:rsidRDefault="007F64A8" w:rsidP="004B06F5">
            <w:pPr>
              <w:jc w:val="center"/>
              <w:rPr>
                <w:b/>
                <w:lang w:val="sr-Latn-ME"/>
              </w:rPr>
            </w:pPr>
            <w:r w:rsidRPr="004C3496">
              <w:rPr>
                <w:b/>
                <w:lang w:val="sr-Latn-ME"/>
              </w:rPr>
              <w:t>€</w:t>
            </w:r>
          </w:p>
        </w:tc>
      </w:tr>
      <w:tr w:rsidR="007F64A8" w:rsidRPr="004C3496" w:rsidTr="004B06F5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  <w:t>3.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lang w:val="sr-Latn-ME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7F64A8" w:rsidRPr="004C3496" w:rsidRDefault="007F64A8" w:rsidP="004B06F5">
            <w:pPr>
              <w:jc w:val="right"/>
              <w:rPr>
                <w:lang w:val="sr-Latn-M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F64A8" w:rsidRPr="004C3496" w:rsidRDefault="007F64A8" w:rsidP="004B06F5">
            <w:pPr>
              <w:jc w:val="center"/>
              <w:rPr>
                <w:b/>
                <w:lang w:val="sr-Latn-ME"/>
              </w:rPr>
            </w:pPr>
            <w:r w:rsidRPr="004C3496">
              <w:rPr>
                <w:b/>
                <w:lang w:val="sr-Latn-ME"/>
              </w:rPr>
              <w:t>€</w:t>
            </w:r>
          </w:p>
        </w:tc>
      </w:tr>
      <w:tr w:rsidR="007F64A8" w:rsidRPr="004C3496" w:rsidTr="004B06F5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</w:pPr>
            <w:r w:rsidRPr="004C3496">
              <w:rPr>
                <w:rFonts w:ascii="Arial Narrow" w:hAnsi="Arial Narrow" w:cs="Arial"/>
                <w:b/>
                <w:sz w:val="22"/>
                <w:szCs w:val="22"/>
                <w:lang w:val="sr-Latn-ME"/>
              </w:rPr>
              <w:t>4.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64A8" w:rsidRPr="004C3496" w:rsidRDefault="007F64A8" w:rsidP="004B06F5">
            <w:pPr>
              <w:jc w:val="center"/>
              <w:rPr>
                <w:lang w:val="sr-Latn-ME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7F64A8" w:rsidRPr="004C3496" w:rsidRDefault="007F64A8" w:rsidP="004B06F5">
            <w:pPr>
              <w:jc w:val="right"/>
              <w:rPr>
                <w:lang w:val="sr-Latn-M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F64A8" w:rsidRPr="004C3496" w:rsidRDefault="007F64A8" w:rsidP="004B06F5">
            <w:pPr>
              <w:jc w:val="center"/>
              <w:rPr>
                <w:b/>
                <w:lang w:val="sr-Latn-ME"/>
              </w:rPr>
            </w:pPr>
            <w:r w:rsidRPr="004C3496">
              <w:rPr>
                <w:b/>
                <w:lang w:val="sr-Latn-ME"/>
              </w:rPr>
              <w:t>€</w:t>
            </w:r>
          </w:p>
        </w:tc>
      </w:tr>
    </w:tbl>
    <w:p w:rsidR="007F64A8" w:rsidRPr="004C3496" w:rsidRDefault="007F64A8" w:rsidP="007F64A8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7F64A8" w:rsidRPr="004C3496" w:rsidRDefault="007F64A8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8A59F9" w:rsidRPr="004C3496" w:rsidRDefault="008A59F9" w:rsidP="00747884">
      <w:pPr>
        <w:jc w:val="center"/>
        <w:rPr>
          <w:b/>
          <w:smallCaps/>
          <w:lang w:val="sr-Latn-ME"/>
        </w:rPr>
      </w:pPr>
    </w:p>
    <w:p w:rsidR="00EC3C7E" w:rsidRPr="004C3496" w:rsidRDefault="00EC3C7E" w:rsidP="007F64A8">
      <w:pPr>
        <w:rPr>
          <w:b/>
          <w:smallCaps/>
          <w:lang w:val="sr-Latn-ME"/>
        </w:rPr>
      </w:pPr>
    </w:p>
    <w:p w:rsidR="00A71D57" w:rsidRPr="004C3496" w:rsidRDefault="00A71D57" w:rsidP="00747884">
      <w:pPr>
        <w:jc w:val="center"/>
        <w:rPr>
          <w:rFonts w:ascii="Arial" w:hAnsi="Arial" w:cs="Arial"/>
          <w:b/>
          <w:smallCaps/>
          <w:sz w:val="22"/>
          <w:szCs w:val="22"/>
          <w:lang w:val="sr-Latn-ME"/>
        </w:rPr>
      </w:pPr>
    </w:p>
    <w:p w:rsidR="00747884" w:rsidRPr="004C3496" w:rsidRDefault="00421D8B" w:rsidP="00747884">
      <w:pPr>
        <w:jc w:val="center"/>
        <w:rPr>
          <w:rFonts w:ascii="Arial" w:hAnsi="Arial" w:cs="Arial"/>
          <w:b/>
          <w:smallCaps/>
          <w:sz w:val="22"/>
          <w:szCs w:val="22"/>
          <w:lang w:val="sr-Latn-ME"/>
        </w:rPr>
      </w:pPr>
      <w:r w:rsidRPr="004C3496">
        <w:rPr>
          <w:rFonts w:ascii="Arial" w:hAnsi="Arial" w:cs="Arial"/>
          <w:b/>
          <w:smallCaps/>
          <w:sz w:val="22"/>
          <w:szCs w:val="22"/>
          <w:lang w:val="sr-Latn-ME"/>
        </w:rPr>
        <w:t xml:space="preserve">Zapisnici Ispitivanja, procena i poređenje </w:t>
      </w:r>
      <w:r w:rsidR="00BD2043" w:rsidRPr="004C3496">
        <w:rPr>
          <w:rFonts w:ascii="Arial" w:hAnsi="Arial" w:cs="Arial"/>
          <w:b/>
          <w:smallCaps/>
          <w:sz w:val="22"/>
          <w:szCs w:val="22"/>
          <w:lang w:val="sr-Latn-ME"/>
        </w:rPr>
        <w:t>tender</w:t>
      </w:r>
      <w:r w:rsidRPr="004C3496">
        <w:rPr>
          <w:rFonts w:ascii="Arial" w:hAnsi="Arial" w:cs="Arial"/>
          <w:b/>
          <w:smallCaps/>
          <w:sz w:val="22"/>
          <w:szCs w:val="22"/>
          <w:lang w:val="sr-Latn-ME"/>
        </w:rPr>
        <w:t>a</w:t>
      </w:r>
      <w:r w:rsidR="00BD2043" w:rsidRPr="004C3496">
        <w:rPr>
          <w:rFonts w:ascii="Arial" w:hAnsi="Arial" w:cs="Arial"/>
          <w:b/>
          <w:smallCaps/>
          <w:sz w:val="22"/>
          <w:szCs w:val="22"/>
          <w:lang w:val="sr-Latn-ME"/>
        </w:rPr>
        <w:t xml:space="preserve"> </w:t>
      </w:r>
    </w:p>
    <w:p w:rsidR="00747884" w:rsidRPr="004C3496" w:rsidRDefault="00747884" w:rsidP="00747884">
      <w:pPr>
        <w:jc w:val="center"/>
        <w:rPr>
          <w:rFonts w:ascii="Arial" w:hAnsi="Arial" w:cs="Arial"/>
          <w:b/>
          <w:smallCaps/>
          <w:sz w:val="22"/>
          <w:szCs w:val="22"/>
          <w:lang w:val="sr-Latn-ME"/>
        </w:rPr>
      </w:pPr>
    </w:p>
    <w:p w:rsidR="00421D8B" w:rsidRPr="004C3496" w:rsidRDefault="00421D8B" w:rsidP="00421D8B">
      <w:pPr>
        <w:ind w:right="352"/>
        <w:jc w:val="both"/>
        <w:rPr>
          <w:rFonts w:ascii="Arial" w:hAnsi="Arial" w:cs="Arial"/>
          <w:i/>
          <w:sz w:val="22"/>
          <w:szCs w:val="22"/>
          <w:lang w:val="sr-Latn-ME"/>
        </w:rPr>
      </w:pPr>
      <w:r w:rsidRPr="004C3496">
        <w:rPr>
          <w:rFonts w:ascii="Arial" w:hAnsi="Arial" w:cs="Arial"/>
          <w:i/>
          <w:sz w:val="22"/>
          <w:szCs w:val="22"/>
          <w:highlight w:val="lightGray"/>
          <w:lang w:val="sr-Latn-ME"/>
        </w:rPr>
        <w:t xml:space="preserve">U zapisniku, komisija procene treba da informiše u detalje u vezi sa sadržajem svakog tendera u skladu sa zahtevima predstavljenim u Tenderskom Dosijeu i u Obaveštenju o Ugovoru.  </w:t>
      </w:r>
    </w:p>
    <w:p w:rsidR="00747884" w:rsidRPr="004C3496" w:rsidRDefault="00747884" w:rsidP="00747884">
      <w:pPr>
        <w:ind w:right="352"/>
        <w:jc w:val="both"/>
        <w:rPr>
          <w:rFonts w:ascii="Arial" w:hAnsi="Arial" w:cs="Arial"/>
          <w:i/>
          <w:sz w:val="22"/>
          <w:szCs w:val="22"/>
          <w:lang w:val="sr-Latn-ME"/>
        </w:rPr>
      </w:pPr>
      <w:r w:rsidRPr="004C3496">
        <w:rPr>
          <w:rFonts w:ascii="Arial" w:hAnsi="Arial" w:cs="Arial"/>
          <w:i/>
          <w:sz w:val="22"/>
          <w:szCs w:val="22"/>
          <w:highlight w:val="lightGray"/>
          <w:lang w:val="sr-Latn-ME"/>
        </w:rPr>
        <w:t xml:space="preserve">  </w:t>
      </w:r>
    </w:p>
    <w:p w:rsidR="00747884" w:rsidRPr="004C3496" w:rsidRDefault="00747884" w:rsidP="00747884">
      <w:pPr>
        <w:ind w:right="352"/>
        <w:jc w:val="both"/>
        <w:rPr>
          <w:rFonts w:ascii="Arial" w:hAnsi="Arial" w:cs="Arial"/>
          <w:b/>
          <w:smallCaps/>
          <w:sz w:val="22"/>
          <w:szCs w:val="22"/>
          <w:lang w:val="sr-Latn-ME"/>
        </w:rPr>
      </w:pPr>
    </w:p>
    <w:p w:rsidR="00747884" w:rsidRPr="004C3496" w:rsidRDefault="00421D8B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ME"/>
        </w:rPr>
      </w:pPr>
      <w:r w:rsidRPr="004C3496">
        <w:rPr>
          <w:rFonts w:ascii="Arial" w:hAnsi="Arial" w:cs="Arial"/>
          <w:b/>
          <w:sz w:val="22"/>
          <w:szCs w:val="22"/>
          <w:lang w:val="sr-Latn-ME"/>
        </w:rPr>
        <w:t>Ispitivanje, procena i poređenje tendera u vezi sa administrativnim saglasnosti: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47884" w:rsidRPr="004C3496" w:rsidTr="00A71D57">
        <w:trPr>
          <w:trHeight w:val="591"/>
        </w:trPr>
        <w:tc>
          <w:tcPr>
            <w:tcW w:w="14328" w:type="dxa"/>
          </w:tcPr>
          <w:p w:rsidR="00747884" w:rsidRPr="004C3496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1D57" w:rsidRPr="004C3496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1D57" w:rsidRPr="004C3496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1D57" w:rsidRPr="004C3496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</w:tr>
    </w:tbl>
    <w:p w:rsidR="00747884" w:rsidRPr="004C3496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ME"/>
        </w:rPr>
      </w:pPr>
    </w:p>
    <w:p w:rsidR="00A57FC4" w:rsidRPr="004C3496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ME"/>
        </w:rPr>
      </w:pPr>
    </w:p>
    <w:p w:rsidR="00A57FC4" w:rsidRPr="004C3496" w:rsidRDefault="00421D8B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ME"/>
        </w:rPr>
      </w:pPr>
      <w:r w:rsidRPr="004C3496">
        <w:rPr>
          <w:rFonts w:ascii="Arial" w:hAnsi="Arial" w:cs="Arial"/>
          <w:b/>
          <w:sz w:val="22"/>
          <w:szCs w:val="22"/>
          <w:lang w:val="sr-Latn-ME"/>
        </w:rPr>
        <w:t>Ispitivanje, procena i poređenje tendera u vezi sa tehničkom usklađenosti: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A57FC4" w:rsidRPr="004C3496" w:rsidTr="00A71D57">
        <w:trPr>
          <w:trHeight w:val="511"/>
        </w:trPr>
        <w:tc>
          <w:tcPr>
            <w:tcW w:w="14328" w:type="dxa"/>
          </w:tcPr>
          <w:p w:rsidR="00A57FC4" w:rsidRPr="004C3496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0B789B" w:rsidRPr="004C3496" w:rsidRDefault="000B789B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1D57" w:rsidRPr="004C3496" w:rsidRDefault="00A71D57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1D57" w:rsidRPr="004C3496" w:rsidRDefault="00A71D57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1D57" w:rsidRPr="004C3496" w:rsidRDefault="00A71D57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</w:tr>
    </w:tbl>
    <w:p w:rsidR="00747884" w:rsidRPr="004C3496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ME"/>
        </w:rPr>
      </w:pPr>
    </w:p>
    <w:p w:rsidR="00A57FC4" w:rsidRPr="004C3496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ME"/>
        </w:rPr>
      </w:pPr>
    </w:p>
    <w:p w:rsidR="00747884" w:rsidRPr="004C3496" w:rsidRDefault="00421D8B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ME"/>
        </w:rPr>
      </w:pPr>
      <w:r w:rsidRPr="004C3496">
        <w:rPr>
          <w:rFonts w:ascii="Arial" w:hAnsi="Arial" w:cs="Arial"/>
          <w:b/>
          <w:sz w:val="22"/>
          <w:szCs w:val="22"/>
          <w:lang w:val="sr-Latn-ME"/>
        </w:rPr>
        <w:t>Zaključna razmatranja u vezi sa procenom odgovarajućih tendera</w:t>
      </w:r>
      <w:r w:rsidR="00A57FC4" w:rsidRPr="004C3496">
        <w:rPr>
          <w:rFonts w:ascii="Arial" w:hAnsi="Arial" w:cs="Arial"/>
          <w:b/>
          <w:sz w:val="22"/>
          <w:szCs w:val="22"/>
          <w:lang w:val="sr-Latn-M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47884" w:rsidRPr="004C3496" w:rsidTr="00A71D57">
        <w:trPr>
          <w:trHeight w:val="629"/>
        </w:trPr>
        <w:tc>
          <w:tcPr>
            <w:tcW w:w="14328" w:type="dxa"/>
          </w:tcPr>
          <w:p w:rsidR="00747884" w:rsidRPr="004C3496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1D57" w:rsidRPr="004C3496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1D57" w:rsidRPr="004C3496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1D57" w:rsidRPr="004C3496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</w:tr>
    </w:tbl>
    <w:p w:rsidR="00747884" w:rsidRPr="004C3496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ME"/>
        </w:rPr>
      </w:pPr>
    </w:p>
    <w:p w:rsidR="00421D8B" w:rsidRPr="004C3496" w:rsidRDefault="00421D8B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ME"/>
        </w:rPr>
      </w:pPr>
    </w:p>
    <w:p w:rsidR="00421D8B" w:rsidRPr="004C3496" w:rsidRDefault="00421D8B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ME"/>
        </w:rPr>
      </w:pPr>
    </w:p>
    <w:p w:rsidR="00421D8B" w:rsidRPr="004C3496" w:rsidRDefault="00421D8B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ME"/>
        </w:rPr>
      </w:pPr>
    </w:p>
    <w:p w:rsidR="00421D8B" w:rsidRPr="004C3496" w:rsidRDefault="00421D8B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ME"/>
        </w:rPr>
      </w:pPr>
    </w:p>
    <w:p w:rsidR="00421D8B" w:rsidRPr="004C3496" w:rsidRDefault="00421D8B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ME"/>
        </w:rPr>
      </w:pPr>
    </w:p>
    <w:p w:rsidR="00421D8B" w:rsidRPr="004C3496" w:rsidRDefault="00421D8B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ME"/>
        </w:rPr>
      </w:pPr>
    </w:p>
    <w:p w:rsidR="00421D8B" w:rsidRPr="004C3496" w:rsidRDefault="00421D8B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ME"/>
        </w:rPr>
      </w:pPr>
    </w:p>
    <w:p w:rsidR="00421D8B" w:rsidRPr="004C3496" w:rsidRDefault="00421D8B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ME"/>
        </w:rPr>
      </w:pPr>
    </w:p>
    <w:p w:rsidR="00421D8B" w:rsidRPr="004C3496" w:rsidRDefault="00421D8B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ME"/>
        </w:rPr>
      </w:pPr>
    </w:p>
    <w:p w:rsidR="00421D8B" w:rsidRPr="004C3496" w:rsidRDefault="00421D8B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ME"/>
        </w:rPr>
      </w:pPr>
    </w:p>
    <w:p w:rsidR="00747884" w:rsidRPr="004C3496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ME"/>
        </w:rPr>
      </w:pPr>
    </w:p>
    <w:tbl>
      <w:tblPr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40"/>
        <w:gridCol w:w="2268"/>
        <w:gridCol w:w="2268"/>
        <w:gridCol w:w="2268"/>
        <w:gridCol w:w="2268"/>
        <w:gridCol w:w="2268"/>
      </w:tblGrid>
      <w:tr w:rsidR="00747884" w:rsidRPr="004C3496" w:rsidTr="00A57FC4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747884" w:rsidRPr="004C3496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747884" w:rsidRPr="004C3496" w:rsidRDefault="00421D8B" w:rsidP="00421D8B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lang w:val="sr-Latn-ME"/>
              </w:rPr>
            </w:pPr>
            <w:r w:rsidRPr="004C3496">
              <w:rPr>
                <w:rFonts w:ascii="Arial" w:hAnsi="Arial" w:cs="Arial"/>
                <w:b/>
                <w:lang w:val="sr-Latn-ME"/>
              </w:rPr>
              <w:t>Komisija procene tendera</w:t>
            </w:r>
            <w:r w:rsidR="00747884" w:rsidRPr="004C3496">
              <w:rPr>
                <w:rFonts w:ascii="Arial" w:hAnsi="Arial" w:cs="Arial"/>
                <w:b/>
                <w:lang w:val="sr-Latn-ME"/>
              </w:rPr>
              <w:t xml:space="preserve"> </w:t>
            </w:r>
          </w:p>
        </w:tc>
      </w:tr>
      <w:tr w:rsidR="00421D8B" w:rsidRPr="004C3496" w:rsidTr="00A57FC4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ME"/>
              </w:rPr>
            </w:pP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ME"/>
              </w:rPr>
            </w:pPr>
            <w:r w:rsidRPr="004C3496">
              <w:rPr>
                <w:rFonts w:ascii="Arial" w:hAnsi="Arial" w:cs="Arial"/>
                <w:sz w:val="20"/>
                <w:lang w:val="sr-Latn-ME"/>
              </w:rPr>
              <w:t>1. Predsednik</w:t>
            </w: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ME"/>
              </w:rPr>
            </w:pP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ME"/>
              </w:rPr>
            </w:pPr>
            <w:r w:rsidRPr="004C3496">
              <w:rPr>
                <w:rFonts w:ascii="Arial" w:hAnsi="Arial" w:cs="Arial"/>
                <w:sz w:val="20"/>
                <w:lang w:val="sr-Latn-ME"/>
              </w:rPr>
              <w:t>2. Član</w:t>
            </w: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ME"/>
              </w:rPr>
            </w:pP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ME"/>
              </w:rPr>
            </w:pPr>
            <w:r w:rsidRPr="004C3496">
              <w:rPr>
                <w:rFonts w:ascii="Arial" w:hAnsi="Arial" w:cs="Arial"/>
                <w:sz w:val="20"/>
                <w:lang w:val="sr-Latn-ME"/>
              </w:rPr>
              <w:t>3. Član</w:t>
            </w: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ME"/>
              </w:rPr>
            </w:pP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ME"/>
              </w:rPr>
            </w:pPr>
            <w:r w:rsidRPr="004C3496">
              <w:rPr>
                <w:rFonts w:ascii="Arial" w:hAnsi="Arial" w:cs="Arial"/>
                <w:sz w:val="20"/>
                <w:lang w:val="sr-Latn-ME"/>
              </w:rPr>
              <w:t>4. Član</w:t>
            </w: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ME"/>
              </w:rPr>
            </w:pP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ME"/>
              </w:rPr>
            </w:pPr>
            <w:r w:rsidRPr="004C3496">
              <w:rPr>
                <w:rFonts w:ascii="Arial" w:hAnsi="Arial" w:cs="Arial"/>
                <w:sz w:val="20"/>
                <w:lang w:val="sr-Latn-ME"/>
              </w:rPr>
              <w:t>5. Član</w:t>
            </w: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421D8B" w:rsidRPr="004C3496" w:rsidTr="00A57FC4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4C3496">
              <w:rPr>
                <w:rFonts w:ascii="Arial" w:hAnsi="Arial" w:cs="Arial"/>
                <w:sz w:val="18"/>
                <w:szCs w:val="18"/>
                <w:lang w:val="sr-Latn-ME"/>
              </w:rPr>
              <w:t>Ime:</w:t>
            </w: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</w:tr>
      <w:tr w:rsidR="00421D8B" w:rsidRPr="004C3496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4C3496">
              <w:rPr>
                <w:rFonts w:ascii="Arial" w:hAnsi="Arial" w:cs="Arial"/>
                <w:sz w:val="18"/>
                <w:szCs w:val="18"/>
                <w:lang w:val="sr-Latn-ME"/>
              </w:rPr>
              <w:t>Prezime:</w:t>
            </w: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</w:tr>
      <w:tr w:rsidR="00421D8B" w:rsidRPr="004C3496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4C3496">
              <w:rPr>
                <w:rFonts w:ascii="Arial" w:hAnsi="Arial" w:cs="Arial"/>
                <w:sz w:val="18"/>
                <w:szCs w:val="18"/>
                <w:lang w:val="sr-Latn-ME"/>
              </w:rPr>
              <w:t xml:space="preserve">Profesija </w:t>
            </w: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</w:tr>
      <w:tr w:rsidR="00421D8B" w:rsidRPr="004C3496" w:rsidTr="00A57FC4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4C3496">
              <w:rPr>
                <w:rFonts w:ascii="Arial" w:hAnsi="Arial" w:cs="Arial"/>
                <w:sz w:val="18"/>
                <w:szCs w:val="18"/>
                <w:lang w:val="sr-Latn-ME"/>
              </w:rPr>
              <w:t>Potpis:</w:t>
            </w: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</w:tr>
      <w:tr w:rsidR="00421D8B" w:rsidRPr="004C3496" w:rsidTr="00A57FC4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  <w:r w:rsidRPr="004C3496">
              <w:rPr>
                <w:rFonts w:ascii="Arial" w:hAnsi="Arial" w:cs="Arial"/>
                <w:sz w:val="18"/>
                <w:szCs w:val="18"/>
                <w:lang w:val="sr-Latn-ME"/>
              </w:rPr>
              <w:t>Datum:</w:t>
            </w:r>
          </w:p>
          <w:p w:rsidR="00421D8B" w:rsidRPr="004C3496" w:rsidRDefault="00421D8B" w:rsidP="00520BD5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2268" w:type="dxa"/>
            <w:shd w:val="clear" w:color="auto" w:fill="F3F3F3"/>
          </w:tcPr>
          <w:p w:rsidR="00421D8B" w:rsidRPr="004C3496" w:rsidRDefault="00421D8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</w:tc>
      </w:tr>
    </w:tbl>
    <w:p w:rsidR="00747884" w:rsidRPr="004C3496" w:rsidRDefault="00747884" w:rsidP="00A57FC4">
      <w:pPr>
        <w:ind w:right="-1080"/>
        <w:rPr>
          <w:rFonts w:ascii="Arial" w:hAnsi="Arial" w:cs="Arial"/>
          <w:b/>
          <w:sz w:val="22"/>
          <w:szCs w:val="22"/>
          <w:lang w:val="sr-Latn-ME"/>
        </w:rPr>
      </w:pPr>
    </w:p>
    <w:p w:rsidR="00747884" w:rsidRPr="004C3496" w:rsidRDefault="00747884" w:rsidP="00747884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E17C0A" w:rsidRPr="004C3496" w:rsidRDefault="00617FA6" w:rsidP="00A57FC4">
      <w:pPr>
        <w:ind w:left="720" w:right="-1077" w:hanging="720"/>
        <w:rPr>
          <w:rFonts w:ascii="Arial" w:hAnsi="Arial" w:cs="Arial"/>
          <w:b/>
          <w:sz w:val="22"/>
          <w:szCs w:val="22"/>
          <w:lang w:val="sr-Latn-ME"/>
        </w:rPr>
      </w:pPr>
      <w:r w:rsidRPr="004C3496">
        <w:rPr>
          <w:rFonts w:ascii="Arial" w:hAnsi="Arial" w:cs="Arial"/>
          <w:b/>
          <w:sz w:val="22"/>
          <w:szCs w:val="22"/>
          <w:lang w:val="sr-Latn-ME"/>
        </w:rPr>
        <w:t xml:space="preserve">  </w:t>
      </w:r>
      <w:r w:rsidR="00421D8B" w:rsidRPr="004C3496">
        <w:rPr>
          <w:rFonts w:ascii="Arial" w:hAnsi="Arial" w:cs="Arial"/>
          <w:b/>
          <w:sz w:val="22"/>
          <w:szCs w:val="22"/>
          <w:lang w:val="sr-Latn-ME"/>
        </w:rPr>
        <w:t>Ime i prezime Službenika Nabavke</w:t>
      </w:r>
      <w:r w:rsidR="00DA397E" w:rsidRPr="004C3496">
        <w:rPr>
          <w:rFonts w:ascii="Arial" w:hAnsi="Arial" w:cs="Arial"/>
          <w:b/>
          <w:sz w:val="22"/>
          <w:szCs w:val="22"/>
          <w:lang w:val="sr-Latn-ME"/>
        </w:rPr>
        <w:t>: _____________________________________</w:t>
      </w:r>
    </w:p>
    <w:p w:rsidR="00E17C0A" w:rsidRPr="004C349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ME"/>
        </w:rPr>
      </w:pPr>
    </w:p>
    <w:p w:rsidR="0002370F" w:rsidRPr="004C3496" w:rsidRDefault="00A57FC4" w:rsidP="00A57FC4">
      <w:pPr>
        <w:ind w:left="720" w:right="-1077" w:hanging="720"/>
        <w:rPr>
          <w:rFonts w:ascii="Arial" w:hAnsi="Arial" w:cs="Arial"/>
          <w:b/>
          <w:sz w:val="22"/>
          <w:szCs w:val="22"/>
          <w:lang w:val="sr-Latn-ME"/>
        </w:rPr>
      </w:pPr>
      <w:r w:rsidRPr="004C3496">
        <w:rPr>
          <w:rFonts w:ascii="Arial" w:hAnsi="Arial" w:cs="Arial"/>
          <w:b/>
          <w:sz w:val="22"/>
          <w:szCs w:val="22"/>
          <w:lang w:val="sr-Latn-ME"/>
        </w:rPr>
        <w:t xml:space="preserve">  </w:t>
      </w:r>
      <w:r w:rsidR="00421D8B" w:rsidRPr="004C3496">
        <w:rPr>
          <w:rFonts w:ascii="Arial" w:hAnsi="Arial" w:cs="Arial"/>
          <w:b/>
          <w:sz w:val="22"/>
          <w:szCs w:val="22"/>
          <w:lang w:val="sr-Latn-ME"/>
        </w:rPr>
        <w:t>Potpis</w:t>
      </w:r>
      <w:r w:rsidR="00DA397E" w:rsidRPr="004C3496">
        <w:rPr>
          <w:rFonts w:ascii="Arial" w:hAnsi="Arial" w:cs="Arial"/>
          <w:b/>
          <w:sz w:val="22"/>
          <w:szCs w:val="22"/>
          <w:lang w:val="sr-Latn-ME"/>
        </w:rPr>
        <w:t>: _____________________________________</w:t>
      </w:r>
    </w:p>
    <w:p w:rsidR="006953F2" w:rsidRPr="004C3496" w:rsidRDefault="00A57FC4" w:rsidP="00A57FC4">
      <w:pPr>
        <w:ind w:right="-1077"/>
        <w:rPr>
          <w:rFonts w:ascii="Arial" w:hAnsi="Arial" w:cs="Arial"/>
          <w:b/>
          <w:sz w:val="22"/>
          <w:szCs w:val="22"/>
          <w:lang w:val="sr-Latn-ME"/>
        </w:rPr>
      </w:pPr>
      <w:r w:rsidRPr="004C3496">
        <w:rPr>
          <w:rFonts w:ascii="Arial" w:hAnsi="Arial" w:cs="Arial"/>
          <w:b/>
          <w:sz w:val="22"/>
          <w:szCs w:val="22"/>
          <w:lang w:val="sr-Latn-ME"/>
        </w:rPr>
        <w:t xml:space="preserve">  </w:t>
      </w:r>
      <w:r w:rsidR="00421D8B" w:rsidRPr="004C3496">
        <w:rPr>
          <w:rFonts w:ascii="Arial" w:hAnsi="Arial" w:cs="Arial"/>
          <w:b/>
          <w:sz w:val="22"/>
          <w:szCs w:val="22"/>
          <w:lang w:val="sr-Latn-ME"/>
        </w:rPr>
        <w:t>Datum</w:t>
      </w:r>
      <w:r w:rsidR="00F444F9" w:rsidRPr="004C3496">
        <w:rPr>
          <w:rFonts w:ascii="Arial" w:hAnsi="Arial" w:cs="Arial"/>
          <w:b/>
          <w:sz w:val="22"/>
          <w:szCs w:val="22"/>
          <w:lang w:val="sr-Latn-ME"/>
        </w:rPr>
        <w:t>: _</w:t>
      </w:r>
      <w:r w:rsidR="00DA397E" w:rsidRPr="004C3496">
        <w:rPr>
          <w:rFonts w:ascii="Arial" w:hAnsi="Arial" w:cs="Arial"/>
          <w:b/>
          <w:sz w:val="22"/>
          <w:szCs w:val="22"/>
          <w:lang w:val="sr-Latn-ME"/>
        </w:rPr>
        <w:t>_____________________________</w:t>
      </w:r>
      <w:r w:rsidR="007A371D" w:rsidRPr="004C3496">
        <w:rPr>
          <w:rFonts w:ascii="Arial" w:hAnsi="Arial" w:cs="Arial"/>
          <w:b/>
          <w:sz w:val="22"/>
          <w:szCs w:val="22"/>
          <w:lang w:val="sr-Latn-ME"/>
        </w:rPr>
        <w:t>________</w:t>
      </w:r>
    </w:p>
    <w:sectPr w:rsidR="006953F2" w:rsidRPr="004C3496" w:rsidSect="0046470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27" w:rsidRDefault="00AB4127">
      <w:r>
        <w:separator/>
      </w:r>
    </w:p>
  </w:endnote>
  <w:endnote w:type="continuationSeparator" w:id="0">
    <w:p w:rsidR="00AB4127" w:rsidRDefault="00AB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D" w:rsidRDefault="00F93E12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B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B7D" w:rsidRDefault="004D4B7D" w:rsidP="00592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78" w:rsidRDefault="00421D8B" w:rsidP="00B42078">
    <w:pPr>
      <w:pStyle w:val="Footer"/>
    </w:pPr>
    <w:r w:rsidRPr="00F25EDA">
      <w:rPr>
        <w:rFonts w:ascii="Arial" w:hAnsi="Arial" w:cs="Arial"/>
        <w:sz w:val="18"/>
        <w:szCs w:val="18"/>
        <w:lang w:val="sr-Latn-CS"/>
      </w:rPr>
      <w:t>Standardni obrazac</w:t>
    </w:r>
    <w:r w:rsidR="00B42078" w:rsidRPr="00F25EDA">
      <w:rPr>
        <w:rFonts w:ascii="Arial" w:hAnsi="Arial" w:cs="Arial"/>
        <w:sz w:val="18"/>
        <w:szCs w:val="18"/>
        <w:lang w:val="sr-Latn-CS"/>
      </w:rPr>
      <w:t xml:space="preserve"> </w:t>
    </w:r>
    <w:r w:rsidR="00D0544B" w:rsidRPr="00F25EDA">
      <w:rPr>
        <w:rFonts w:ascii="Arial" w:hAnsi="Arial" w:cs="Arial"/>
        <w:sz w:val="18"/>
        <w:szCs w:val="18"/>
        <w:lang w:val="sr-Latn-CS"/>
      </w:rPr>
      <w:t>“</w:t>
    </w:r>
    <w:r w:rsidRPr="00F25EDA">
      <w:rPr>
        <w:rFonts w:ascii="Arial" w:hAnsi="Arial" w:cs="Arial"/>
        <w:sz w:val="18"/>
        <w:szCs w:val="18"/>
        <w:lang w:val="sr-Latn-CS"/>
      </w:rPr>
      <w:t>Izveštaj Procene Tendera</w:t>
    </w:r>
    <w:r w:rsidR="00937A39" w:rsidRPr="00F25EDA">
      <w:rPr>
        <w:rFonts w:ascii="Arial" w:hAnsi="Arial" w:cs="Arial"/>
        <w:sz w:val="18"/>
        <w:szCs w:val="18"/>
        <w:lang w:val="sr-Latn-CS"/>
      </w:rPr>
      <w:t xml:space="preserve"> – </w:t>
    </w:r>
    <w:r w:rsidRPr="00F25EDA">
      <w:rPr>
        <w:rFonts w:ascii="Arial" w:hAnsi="Arial" w:cs="Arial"/>
        <w:sz w:val="18"/>
        <w:szCs w:val="18"/>
        <w:lang w:val="sr-Latn-CS"/>
      </w:rPr>
      <w:t>ograničen postupak/</w:t>
    </w:r>
    <w:r w:rsidR="00DD33B9">
      <w:rPr>
        <w:rFonts w:ascii="Arial" w:hAnsi="Arial" w:cs="Arial"/>
        <w:sz w:val="18"/>
        <w:szCs w:val="18"/>
        <w:lang w:val="sr-Latn-CS"/>
      </w:rPr>
      <w:t>konkurentni sa pregovorima</w:t>
    </w:r>
    <w:r w:rsidR="00B42078" w:rsidRPr="00F25EDA">
      <w:rPr>
        <w:rFonts w:ascii="Arial" w:hAnsi="Arial" w:cs="Arial"/>
        <w:sz w:val="18"/>
        <w:szCs w:val="18"/>
        <w:lang w:val="sr-Latn-CS"/>
      </w:rPr>
      <w:t>”</w:t>
    </w:r>
    <w:r w:rsidR="00B42078" w:rsidRPr="00F25EDA">
      <w:rPr>
        <w:rFonts w:ascii="Arial" w:hAnsi="Arial" w:cs="Arial"/>
        <w:sz w:val="18"/>
        <w:szCs w:val="18"/>
        <w:lang w:val="sr-Latn-CS"/>
      </w:rPr>
      <w:tab/>
    </w:r>
    <w:r w:rsidR="00B42078" w:rsidRPr="00F25EDA">
      <w:rPr>
        <w:rFonts w:ascii="Arial" w:hAnsi="Arial" w:cs="Arial"/>
        <w:sz w:val="18"/>
        <w:szCs w:val="18"/>
        <w:lang w:val="sr-Latn-CS"/>
      </w:rPr>
      <w:tab/>
    </w:r>
    <w:r w:rsidR="00B42078">
      <w:rPr>
        <w:rFonts w:ascii="Arial" w:hAnsi="Arial" w:cs="Arial"/>
        <w:sz w:val="18"/>
        <w:szCs w:val="18"/>
      </w:rPr>
      <w:tab/>
    </w:r>
    <w:r w:rsidR="00AB4127">
      <w:fldChar w:fldCharType="begin"/>
    </w:r>
    <w:r w:rsidR="00AB4127">
      <w:instrText xml:space="preserve"> PAGE   \* MERGEFORMAT </w:instrText>
    </w:r>
    <w:r w:rsidR="00AB4127">
      <w:fldChar w:fldCharType="separate"/>
    </w:r>
    <w:r w:rsidR="001F183F">
      <w:rPr>
        <w:noProof/>
      </w:rPr>
      <w:t>15</w:t>
    </w:r>
    <w:r w:rsidR="00AB4127">
      <w:rPr>
        <w:noProof/>
      </w:rPr>
      <w:fldChar w:fldCharType="end"/>
    </w:r>
  </w:p>
  <w:p w:rsidR="004D4B7D" w:rsidRPr="00CF5B0F" w:rsidRDefault="004D4B7D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D" w:rsidRDefault="00F93E12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B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B7D" w:rsidRDefault="004D4B7D" w:rsidP="00592233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D" w:rsidRDefault="004D4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27" w:rsidRDefault="00AB4127">
      <w:r>
        <w:separator/>
      </w:r>
    </w:p>
  </w:footnote>
  <w:footnote w:type="continuationSeparator" w:id="0">
    <w:p w:rsidR="00AB4127" w:rsidRDefault="00AB4127">
      <w:r>
        <w:continuationSeparator/>
      </w:r>
    </w:p>
  </w:footnote>
  <w:footnote w:id="1">
    <w:p w:rsidR="00B42078" w:rsidRPr="00F25EDA" w:rsidRDefault="00B42078" w:rsidP="00B42078">
      <w:pPr>
        <w:pStyle w:val="FootnoteText"/>
        <w:rPr>
          <w:lang w:val="sr-Latn-CS"/>
        </w:rPr>
      </w:pPr>
      <w:r w:rsidRPr="00F25EDA">
        <w:rPr>
          <w:rStyle w:val="FootnoteReference"/>
          <w:lang w:val="sr-Latn-CS"/>
        </w:rPr>
        <w:footnoteRef/>
      </w:r>
      <w:r w:rsidRPr="00F25EDA">
        <w:rPr>
          <w:lang w:val="sr-Latn-CS"/>
        </w:rPr>
        <w:t xml:space="preserve"> </w:t>
      </w:r>
      <w:r w:rsidR="002851F4" w:rsidRPr="00F25EDA">
        <w:rPr>
          <w:rFonts w:ascii="Arial" w:hAnsi="Arial" w:cs="Arial"/>
          <w:sz w:val="16"/>
          <w:szCs w:val="16"/>
          <w:lang w:val="sr-Latn-CS"/>
        </w:rPr>
        <w:t>Da se izveštava u svakom dokumentu ili</w:t>
      </w:r>
      <w:r w:rsidR="002851F4" w:rsidRPr="00F25EDA">
        <w:rPr>
          <w:lang w:val="sr-Latn-CS"/>
        </w:rPr>
        <w:t xml:space="preserve"> </w:t>
      </w:r>
      <w:r w:rsidR="00C3381A" w:rsidRPr="00F25EDA">
        <w:rPr>
          <w:rFonts w:ascii="Arial" w:hAnsi="Arial" w:cs="Arial"/>
          <w:sz w:val="16"/>
          <w:szCs w:val="16"/>
          <w:lang w:val="sr-Latn-CS"/>
        </w:rPr>
        <w:t>zahte</w:t>
      </w:r>
      <w:r w:rsidR="002851F4" w:rsidRPr="00F25EDA">
        <w:rPr>
          <w:rFonts w:ascii="Arial" w:hAnsi="Arial" w:cs="Arial"/>
          <w:sz w:val="16"/>
          <w:szCs w:val="16"/>
          <w:lang w:val="sr-Latn-CS"/>
        </w:rPr>
        <w:t>vu u vezi sa aktivnost nabavke.</w:t>
      </w:r>
    </w:p>
  </w:footnote>
  <w:footnote w:id="2">
    <w:p w:rsidR="00684F8F" w:rsidRPr="006421E2" w:rsidRDefault="00684F8F" w:rsidP="00684F8F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="00366B19" w:rsidRPr="00DD33B9">
        <w:rPr>
          <w:lang w:val="sr-Cyrl-BA"/>
        </w:rPr>
        <w:t xml:space="preserve">Da se koristi samo u slučaju </w:t>
      </w:r>
      <w:r w:rsidR="006421E2">
        <w:rPr>
          <w:lang w:val="sr-Latn-ME"/>
        </w:rPr>
        <w:t>konkurentnog postupka sa pregovorima</w:t>
      </w:r>
    </w:p>
  </w:footnote>
  <w:footnote w:id="3">
    <w:p w:rsidR="00684F8F" w:rsidRPr="00F25EDA" w:rsidRDefault="00684F8F" w:rsidP="00684F8F">
      <w:pPr>
        <w:pStyle w:val="FootnoteText"/>
        <w:rPr>
          <w:lang w:val="sr-Latn-CS"/>
        </w:rPr>
      </w:pPr>
      <w:r w:rsidRPr="00F25EDA">
        <w:rPr>
          <w:rStyle w:val="FootnoteReference"/>
          <w:lang w:val="sr-Latn-CS"/>
        </w:rPr>
        <w:footnoteRef/>
      </w:r>
      <w:r w:rsidRPr="00F25EDA">
        <w:rPr>
          <w:lang w:val="sr-Latn-CS"/>
        </w:rPr>
        <w:t xml:space="preserve"> </w:t>
      </w:r>
      <w:r w:rsidR="00691FD7" w:rsidRPr="00F25EDA">
        <w:rPr>
          <w:lang w:val="sr-Latn-CS"/>
        </w:rPr>
        <w:t>Da se koristi samo u slučaju postupka sa pogađanjem</w:t>
      </w:r>
      <w:r w:rsidR="00691FD7" w:rsidRPr="00F25EDA">
        <w:rPr>
          <w:rFonts w:ascii="Arial" w:hAnsi="Arial" w:cs="Arial"/>
          <w:sz w:val="16"/>
          <w:szCs w:val="16"/>
          <w:lang w:val="sr-Latn-CS"/>
        </w:rPr>
        <w:t xml:space="preserve"> </w:t>
      </w:r>
    </w:p>
  </w:footnote>
  <w:footnote w:id="4">
    <w:p w:rsidR="00DD33B9" w:rsidRPr="00DD33B9" w:rsidRDefault="00DD33B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DD33B9">
        <w:rPr>
          <w:i/>
          <w:lang w:val="sr-Cyrl-BA"/>
        </w:rPr>
        <w:t xml:space="preserve">Ova stranica se treba ukloniti iz izveštaja, ako je utvrđeni kriterijum za dodelu ugovora “Ekonomski najpovoljniji tender” i ako </w:t>
      </w:r>
      <w:r w:rsidRPr="00DD33B9">
        <w:rPr>
          <w:b/>
          <w:i/>
          <w:lang w:val="sr-Cyrl-BA"/>
        </w:rPr>
        <w:t>je</w:t>
      </w:r>
      <w:r w:rsidRPr="00DD33B9">
        <w:rPr>
          <w:i/>
          <w:lang w:val="sr-Cyrl-BA"/>
        </w:rPr>
        <w:t xml:space="preserve"> aktivnost nabavke podeljena u delove (lotove).</w:t>
      </w:r>
    </w:p>
  </w:footnote>
  <w:footnote w:id="5">
    <w:p w:rsidR="00DD33B9" w:rsidRPr="00DD33B9" w:rsidRDefault="00DD33B9">
      <w:pPr>
        <w:pStyle w:val="FootnoteText"/>
        <w:rPr>
          <w:i/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 w:rsidRPr="00DD33B9">
        <w:rPr>
          <w:i/>
          <w:lang w:val="sr-Cyrl-BA"/>
        </w:rPr>
        <w:t xml:space="preserve">Ova stranica se treba ukloniti iz izveštaja, ako je utvrđeni kriterijum za dodelu ugovora “Ekonomski najpovoljniji tender” i ako </w:t>
      </w:r>
      <w:r w:rsidRPr="008A59F9">
        <w:rPr>
          <w:b/>
          <w:i/>
          <w:lang w:val="sr-Cyrl-BA"/>
        </w:rPr>
        <w:t>je</w:t>
      </w:r>
      <w:r w:rsidRPr="00DD33B9">
        <w:rPr>
          <w:i/>
          <w:lang w:val="sr-Cyrl-BA"/>
        </w:rPr>
        <w:t xml:space="preserve"> aktivnost nabavke podeljena u delove (lotove).</w:t>
      </w:r>
    </w:p>
  </w:footnote>
  <w:footnote w:id="6">
    <w:p w:rsidR="008A59F9" w:rsidRPr="008A59F9" w:rsidRDefault="008A59F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8A59F9">
        <w:rPr>
          <w:i/>
          <w:lang w:val="sr-Cyrl-BA"/>
        </w:rPr>
        <w:t xml:space="preserve">Ova stanica se treba ukloniti iz izveštaja ako </w:t>
      </w:r>
      <w:r w:rsidRPr="008A59F9">
        <w:rPr>
          <w:b/>
          <w:i/>
          <w:lang w:val="sr-Cyrl-BA"/>
        </w:rPr>
        <w:t>je</w:t>
      </w:r>
      <w:r w:rsidRPr="008A59F9">
        <w:rPr>
          <w:i/>
          <w:lang w:val="sr-Cyrl-BA"/>
        </w:rPr>
        <w:t xml:space="preserve"> aktivnost nabavke podeljena u delove (lotove)</w:t>
      </w:r>
    </w:p>
  </w:footnote>
  <w:footnote w:id="7">
    <w:p w:rsidR="00183C29" w:rsidRPr="00A31C08" w:rsidRDefault="00183C29" w:rsidP="00183C29">
      <w:pPr>
        <w:rPr>
          <w:rFonts w:ascii="Arial" w:hAnsi="Arial" w:cs="Arial"/>
          <w:i/>
          <w:sz w:val="22"/>
          <w:szCs w:val="22"/>
          <w:lang w:val="sr-Cyrl-BA"/>
        </w:rPr>
      </w:pPr>
      <w:r w:rsidRPr="00B06D90">
        <w:rPr>
          <w:rStyle w:val="FootnoteReference"/>
          <w:rFonts w:ascii="Arial" w:hAnsi="Arial" w:cs="Arial"/>
          <w:sz w:val="22"/>
          <w:szCs w:val="22"/>
        </w:rPr>
        <w:footnoteRef/>
      </w:r>
      <w:r w:rsidRPr="00B06D90">
        <w:rPr>
          <w:rFonts w:ascii="Arial" w:hAnsi="Arial" w:cs="Arial"/>
          <w:sz w:val="22"/>
          <w:szCs w:val="22"/>
        </w:rPr>
        <w:t xml:space="preserve"> </w:t>
      </w:r>
      <w:r w:rsidRPr="00A31C08">
        <w:rPr>
          <w:rFonts w:ascii="Arial" w:hAnsi="Arial" w:cs="Arial"/>
          <w:i/>
          <w:sz w:val="22"/>
          <w:szCs w:val="22"/>
          <w:lang w:val="sr-Cyrl-BA"/>
        </w:rPr>
        <w:t xml:space="preserve">Ovaj list i naredni listovi se trebaju otkloniti iz izveštaja, </w:t>
      </w:r>
      <w:r w:rsidRPr="00A31C08">
        <w:rPr>
          <w:rFonts w:ascii="Arial" w:hAnsi="Arial" w:cs="Arial"/>
          <w:b/>
          <w:i/>
          <w:sz w:val="22"/>
          <w:szCs w:val="22"/>
          <w:lang w:val="sr-Cyrl-BA"/>
        </w:rPr>
        <w:t>ako je aktivnost nabavke podeljena</w:t>
      </w:r>
      <w:r w:rsidRPr="00A31C08">
        <w:rPr>
          <w:rFonts w:ascii="Arial" w:hAnsi="Arial" w:cs="Arial"/>
          <w:i/>
          <w:sz w:val="22"/>
          <w:szCs w:val="22"/>
          <w:lang w:val="sr-Cyrl-BA"/>
        </w:rPr>
        <w:t xml:space="preserve"> u lotove ali ako </w:t>
      </w:r>
      <w:r w:rsidRPr="00A31C08">
        <w:rPr>
          <w:rFonts w:ascii="Arial" w:hAnsi="Arial" w:cs="Arial"/>
          <w:b/>
          <w:i/>
          <w:sz w:val="22"/>
          <w:szCs w:val="22"/>
          <w:lang w:val="sr-Cyrl-BA"/>
        </w:rPr>
        <w:t>nije ograničen broj</w:t>
      </w:r>
      <w:r w:rsidRPr="00A31C08">
        <w:rPr>
          <w:rFonts w:ascii="Arial" w:hAnsi="Arial" w:cs="Arial"/>
          <w:i/>
          <w:sz w:val="22"/>
          <w:szCs w:val="22"/>
          <w:lang w:val="sr-Cyrl-BA"/>
        </w:rPr>
        <w:t xml:space="preserve"> lotova koji će se dodeliti jednom ponuđaču</w:t>
      </w:r>
    </w:p>
    <w:p w:rsidR="00183C29" w:rsidRPr="00A31C08" w:rsidRDefault="00183C29" w:rsidP="00183C29">
      <w:pPr>
        <w:rPr>
          <w:lang w:val="sr-Cyrl-BA"/>
        </w:rPr>
      </w:pPr>
    </w:p>
  </w:footnote>
  <w:footnote w:id="8">
    <w:p w:rsidR="007F64A8" w:rsidRPr="001F183F" w:rsidRDefault="007F64A8" w:rsidP="007F64A8">
      <w:pPr>
        <w:rPr>
          <w:rFonts w:ascii="Arial" w:hAnsi="Arial" w:cs="Arial"/>
          <w:i/>
          <w:sz w:val="22"/>
          <w:szCs w:val="22"/>
          <w:lang w:val="sr-Cyrl-BA"/>
        </w:rPr>
      </w:pPr>
      <w:r w:rsidRPr="001F183F">
        <w:rPr>
          <w:rStyle w:val="FootnoteReference"/>
          <w:rFonts w:ascii="Arial" w:hAnsi="Arial" w:cs="Arial"/>
          <w:sz w:val="22"/>
          <w:szCs w:val="22"/>
          <w:lang w:val="sr-Cyrl-BA"/>
        </w:rPr>
        <w:footnoteRef/>
      </w:r>
      <w:r w:rsidRPr="001F183F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1F183F">
        <w:rPr>
          <w:rFonts w:ascii="Arial" w:hAnsi="Arial" w:cs="Arial"/>
          <w:i/>
          <w:sz w:val="22"/>
          <w:szCs w:val="22"/>
          <w:lang w:val="sr-Cyrl-BA"/>
        </w:rPr>
        <w:t xml:space="preserve">Ovaj list i naredni listovi se trebaju otkloniti iz izveštaja, </w:t>
      </w:r>
      <w:r w:rsidRPr="001F183F">
        <w:rPr>
          <w:rFonts w:ascii="Arial" w:hAnsi="Arial" w:cs="Arial"/>
          <w:b/>
          <w:i/>
          <w:sz w:val="22"/>
          <w:szCs w:val="22"/>
          <w:lang w:val="sr-Cyrl-BA"/>
        </w:rPr>
        <w:t>ako je aktivnost nabavke podeljena</w:t>
      </w:r>
      <w:r w:rsidRPr="001F183F">
        <w:rPr>
          <w:rFonts w:ascii="Arial" w:hAnsi="Arial" w:cs="Arial"/>
          <w:i/>
          <w:sz w:val="22"/>
          <w:szCs w:val="22"/>
          <w:lang w:val="sr-Cyrl-BA"/>
        </w:rPr>
        <w:t xml:space="preserve"> u lotove ali ako </w:t>
      </w:r>
      <w:r w:rsidRPr="001F183F">
        <w:rPr>
          <w:rFonts w:ascii="Arial" w:hAnsi="Arial" w:cs="Arial"/>
          <w:b/>
          <w:i/>
          <w:sz w:val="22"/>
          <w:szCs w:val="22"/>
          <w:lang w:val="sr-Cyrl-BA"/>
        </w:rPr>
        <w:t>nije ograničen broj</w:t>
      </w:r>
      <w:r w:rsidRPr="001F183F">
        <w:rPr>
          <w:rFonts w:ascii="Arial" w:hAnsi="Arial" w:cs="Arial"/>
          <w:i/>
          <w:sz w:val="22"/>
          <w:szCs w:val="22"/>
          <w:lang w:val="sr-Cyrl-BA"/>
        </w:rPr>
        <w:t xml:space="preserve"> lotova koji će se dodeliti jednom ponuđaču</w:t>
      </w:r>
    </w:p>
    <w:p w:rsidR="007F64A8" w:rsidRPr="001F183F" w:rsidRDefault="007F64A8" w:rsidP="007F64A8">
      <w:pPr>
        <w:rPr>
          <w:lang w:val="sr-Cyrl-BA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D" w:rsidRDefault="004D4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D" w:rsidRDefault="004D4B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D" w:rsidRDefault="004D4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E6735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7420F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21"/>
  </w:num>
  <w:num w:numId="8">
    <w:abstractNumId w:val="20"/>
  </w:num>
  <w:num w:numId="9">
    <w:abstractNumId w:val="2"/>
  </w:num>
  <w:num w:numId="10">
    <w:abstractNumId w:val="13"/>
  </w:num>
  <w:num w:numId="11">
    <w:abstractNumId w:val="22"/>
  </w:num>
  <w:num w:numId="12">
    <w:abstractNumId w:val="7"/>
  </w:num>
  <w:num w:numId="13">
    <w:abstractNumId w:val="15"/>
  </w:num>
  <w:num w:numId="14">
    <w:abstractNumId w:val="5"/>
  </w:num>
  <w:num w:numId="15">
    <w:abstractNumId w:val="0"/>
  </w:num>
  <w:num w:numId="16">
    <w:abstractNumId w:val="18"/>
  </w:num>
  <w:num w:numId="17">
    <w:abstractNumId w:val="10"/>
  </w:num>
  <w:num w:numId="18">
    <w:abstractNumId w:val="11"/>
  </w:num>
  <w:num w:numId="19">
    <w:abstractNumId w:val="23"/>
  </w:num>
  <w:num w:numId="20">
    <w:abstractNumId w:val="16"/>
  </w:num>
  <w:num w:numId="21">
    <w:abstractNumId w:val="17"/>
  </w:num>
  <w:num w:numId="22">
    <w:abstractNumId w:val="14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8"/>
    <w:rsid w:val="0000242B"/>
    <w:rsid w:val="00004A74"/>
    <w:rsid w:val="00005A4B"/>
    <w:rsid w:val="00006E14"/>
    <w:rsid w:val="000075D9"/>
    <w:rsid w:val="00007962"/>
    <w:rsid w:val="0002370F"/>
    <w:rsid w:val="00024210"/>
    <w:rsid w:val="000257D0"/>
    <w:rsid w:val="00033141"/>
    <w:rsid w:val="00034355"/>
    <w:rsid w:val="0003503D"/>
    <w:rsid w:val="00040B12"/>
    <w:rsid w:val="000450F4"/>
    <w:rsid w:val="000614B0"/>
    <w:rsid w:val="00080BEC"/>
    <w:rsid w:val="00087811"/>
    <w:rsid w:val="00091B38"/>
    <w:rsid w:val="000963B3"/>
    <w:rsid w:val="00096510"/>
    <w:rsid w:val="000A53AB"/>
    <w:rsid w:val="000A6C20"/>
    <w:rsid w:val="000B789B"/>
    <w:rsid w:val="000C3A66"/>
    <w:rsid w:val="000C446B"/>
    <w:rsid w:val="000C4D94"/>
    <w:rsid w:val="000D0410"/>
    <w:rsid w:val="000D7DD7"/>
    <w:rsid w:val="000E0B49"/>
    <w:rsid w:val="000E5B76"/>
    <w:rsid w:val="000E69D0"/>
    <w:rsid w:val="000F0450"/>
    <w:rsid w:val="000F3F91"/>
    <w:rsid w:val="000F4B77"/>
    <w:rsid w:val="000F567B"/>
    <w:rsid w:val="00111E47"/>
    <w:rsid w:val="001124D7"/>
    <w:rsid w:val="001213FB"/>
    <w:rsid w:val="00123AFC"/>
    <w:rsid w:val="00132E02"/>
    <w:rsid w:val="00144E3D"/>
    <w:rsid w:val="001451F3"/>
    <w:rsid w:val="00154292"/>
    <w:rsid w:val="001568E1"/>
    <w:rsid w:val="00157BCB"/>
    <w:rsid w:val="001719C0"/>
    <w:rsid w:val="00173EB8"/>
    <w:rsid w:val="00183C29"/>
    <w:rsid w:val="001902D8"/>
    <w:rsid w:val="0019484B"/>
    <w:rsid w:val="001A365C"/>
    <w:rsid w:val="001B0893"/>
    <w:rsid w:val="001B3F01"/>
    <w:rsid w:val="001C1AC6"/>
    <w:rsid w:val="001C2067"/>
    <w:rsid w:val="001D3516"/>
    <w:rsid w:val="001E0C0B"/>
    <w:rsid w:val="001E4252"/>
    <w:rsid w:val="001E4F41"/>
    <w:rsid w:val="001E7276"/>
    <w:rsid w:val="001F183F"/>
    <w:rsid w:val="001F57CA"/>
    <w:rsid w:val="002148FE"/>
    <w:rsid w:val="00224D87"/>
    <w:rsid w:val="00227B74"/>
    <w:rsid w:val="002356CA"/>
    <w:rsid w:val="00241402"/>
    <w:rsid w:val="00245924"/>
    <w:rsid w:val="002549D1"/>
    <w:rsid w:val="00260677"/>
    <w:rsid w:val="002609BF"/>
    <w:rsid w:val="00261CBA"/>
    <w:rsid w:val="002649F8"/>
    <w:rsid w:val="00274E4A"/>
    <w:rsid w:val="002820B4"/>
    <w:rsid w:val="002851F4"/>
    <w:rsid w:val="00285A1A"/>
    <w:rsid w:val="0029083D"/>
    <w:rsid w:val="0029339A"/>
    <w:rsid w:val="00295726"/>
    <w:rsid w:val="00296B93"/>
    <w:rsid w:val="002A2812"/>
    <w:rsid w:val="002A31A2"/>
    <w:rsid w:val="002A55AF"/>
    <w:rsid w:val="002B2889"/>
    <w:rsid w:val="002B6A2B"/>
    <w:rsid w:val="002C4AC6"/>
    <w:rsid w:val="002C5AB9"/>
    <w:rsid w:val="002D1E0B"/>
    <w:rsid w:val="002D4F5A"/>
    <w:rsid w:val="002D5FDC"/>
    <w:rsid w:val="002E011C"/>
    <w:rsid w:val="002F0895"/>
    <w:rsid w:val="002F45A1"/>
    <w:rsid w:val="002F7C61"/>
    <w:rsid w:val="00300D59"/>
    <w:rsid w:val="00304956"/>
    <w:rsid w:val="00304FEC"/>
    <w:rsid w:val="00311720"/>
    <w:rsid w:val="00312FC9"/>
    <w:rsid w:val="0031755B"/>
    <w:rsid w:val="003237DC"/>
    <w:rsid w:val="003264DF"/>
    <w:rsid w:val="00333169"/>
    <w:rsid w:val="00342FD7"/>
    <w:rsid w:val="00343045"/>
    <w:rsid w:val="00350CEB"/>
    <w:rsid w:val="00366B19"/>
    <w:rsid w:val="00370162"/>
    <w:rsid w:val="00372AD4"/>
    <w:rsid w:val="00385AAB"/>
    <w:rsid w:val="00387EEC"/>
    <w:rsid w:val="00392533"/>
    <w:rsid w:val="00395A9A"/>
    <w:rsid w:val="003A0119"/>
    <w:rsid w:val="003A1768"/>
    <w:rsid w:val="003A27EB"/>
    <w:rsid w:val="003A3908"/>
    <w:rsid w:val="003A5F9E"/>
    <w:rsid w:val="003B494C"/>
    <w:rsid w:val="003B5D1E"/>
    <w:rsid w:val="003B710C"/>
    <w:rsid w:val="003C0CF4"/>
    <w:rsid w:val="003C106C"/>
    <w:rsid w:val="003C398A"/>
    <w:rsid w:val="003C4C99"/>
    <w:rsid w:val="003C773B"/>
    <w:rsid w:val="003E62A1"/>
    <w:rsid w:val="003F55CB"/>
    <w:rsid w:val="00401095"/>
    <w:rsid w:val="004059E0"/>
    <w:rsid w:val="00411EEC"/>
    <w:rsid w:val="004176BA"/>
    <w:rsid w:val="00421D8B"/>
    <w:rsid w:val="004275E4"/>
    <w:rsid w:val="0043205F"/>
    <w:rsid w:val="00436F03"/>
    <w:rsid w:val="00437C8D"/>
    <w:rsid w:val="00441E79"/>
    <w:rsid w:val="00453105"/>
    <w:rsid w:val="00464700"/>
    <w:rsid w:val="00465BF1"/>
    <w:rsid w:val="0047507F"/>
    <w:rsid w:val="004764EB"/>
    <w:rsid w:val="0048337F"/>
    <w:rsid w:val="00484197"/>
    <w:rsid w:val="0049055D"/>
    <w:rsid w:val="00493EE6"/>
    <w:rsid w:val="00494DBA"/>
    <w:rsid w:val="004966A4"/>
    <w:rsid w:val="004A1A79"/>
    <w:rsid w:val="004A3B9A"/>
    <w:rsid w:val="004B5CD5"/>
    <w:rsid w:val="004B7130"/>
    <w:rsid w:val="004B7CDD"/>
    <w:rsid w:val="004C3496"/>
    <w:rsid w:val="004D067F"/>
    <w:rsid w:val="004D20A0"/>
    <w:rsid w:val="004D4B7D"/>
    <w:rsid w:val="004E0C9C"/>
    <w:rsid w:val="004F0682"/>
    <w:rsid w:val="004F11B8"/>
    <w:rsid w:val="004F498A"/>
    <w:rsid w:val="00506611"/>
    <w:rsid w:val="005066D8"/>
    <w:rsid w:val="00506E31"/>
    <w:rsid w:val="00510948"/>
    <w:rsid w:val="00512BFA"/>
    <w:rsid w:val="00520BD5"/>
    <w:rsid w:val="0052185A"/>
    <w:rsid w:val="005227B9"/>
    <w:rsid w:val="00524872"/>
    <w:rsid w:val="0053528D"/>
    <w:rsid w:val="00546201"/>
    <w:rsid w:val="005467C0"/>
    <w:rsid w:val="00550A30"/>
    <w:rsid w:val="005560B3"/>
    <w:rsid w:val="0055678E"/>
    <w:rsid w:val="0057702B"/>
    <w:rsid w:val="00591616"/>
    <w:rsid w:val="00592233"/>
    <w:rsid w:val="005A28E4"/>
    <w:rsid w:val="005B0279"/>
    <w:rsid w:val="005C301D"/>
    <w:rsid w:val="005D0A63"/>
    <w:rsid w:val="005D7774"/>
    <w:rsid w:val="005E2036"/>
    <w:rsid w:val="005E2F07"/>
    <w:rsid w:val="005E52C0"/>
    <w:rsid w:val="005E58FA"/>
    <w:rsid w:val="005E654B"/>
    <w:rsid w:val="005F3BA9"/>
    <w:rsid w:val="005F5A8D"/>
    <w:rsid w:val="006126C5"/>
    <w:rsid w:val="006148E0"/>
    <w:rsid w:val="006172B0"/>
    <w:rsid w:val="00617FA6"/>
    <w:rsid w:val="006218BB"/>
    <w:rsid w:val="0063398D"/>
    <w:rsid w:val="00634700"/>
    <w:rsid w:val="006421E2"/>
    <w:rsid w:val="006443AA"/>
    <w:rsid w:val="00646CC6"/>
    <w:rsid w:val="00661AB7"/>
    <w:rsid w:val="0066310D"/>
    <w:rsid w:val="006655EC"/>
    <w:rsid w:val="006666E4"/>
    <w:rsid w:val="00671E3F"/>
    <w:rsid w:val="00680C4E"/>
    <w:rsid w:val="006835BF"/>
    <w:rsid w:val="00684F8F"/>
    <w:rsid w:val="00685224"/>
    <w:rsid w:val="00691FD7"/>
    <w:rsid w:val="006931DF"/>
    <w:rsid w:val="006935C8"/>
    <w:rsid w:val="00693673"/>
    <w:rsid w:val="006945C4"/>
    <w:rsid w:val="006953F2"/>
    <w:rsid w:val="00697582"/>
    <w:rsid w:val="00697D45"/>
    <w:rsid w:val="006A3162"/>
    <w:rsid w:val="006A4A52"/>
    <w:rsid w:val="006A6011"/>
    <w:rsid w:val="006C0B88"/>
    <w:rsid w:val="006C6E88"/>
    <w:rsid w:val="006C73E7"/>
    <w:rsid w:val="006C7B33"/>
    <w:rsid w:val="006D3E95"/>
    <w:rsid w:val="006E6983"/>
    <w:rsid w:val="006F200A"/>
    <w:rsid w:val="006F5034"/>
    <w:rsid w:val="00703B3C"/>
    <w:rsid w:val="00705455"/>
    <w:rsid w:val="007125F2"/>
    <w:rsid w:val="00724B19"/>
    <w:rsid w:val="007332BE"/>
    <w:rsid w:val="00740E6E"/>
    <w:rsid w:val="00743463"/>
    <w:rsid w:val="007477DC"/>
    <w:rsid w:val="00747884"/>
    <w:rsid w:val="007515C3"/>
    <w:rsid w:val="0075335C"/>
    <w:rsid w:val="00755172"/>
    <w:rsid w:val="007601AE"/>
    <w:rsid w:val="00764A17"/>
    <w:rsid w:val="00764A58"/>
    <w:rsid w:val="0077037A"/>
    <w:rsid w:val="00772CC8"/>
    <w:rsid w:val="00776D53"/>
    <w:rsid w:val="00780605"/>
    <w:rsid w:val="00783D72"/>
    <w:rsid w:val="00784569"/>
    <w:rsid w:val="00786E18"/>
    <w:rsid w:val="00791810"/>
    <w:rsid w:val="00796901"/>
    <w:rsid w:val="007A371D"/>
    <w:rsid w:val="007A3E25"/>
    <w:rsid w:val="007A496D"/>
    <w:rsid w:val="007A4D9B"/>
    <w:rsid w:val="007A579D"/>
    <w:rsid w:val="007A600A"/>
    <w:rsid w:val="007A7E57"/>
    <w:rsid w:val="007C495C"/>
    <w:rsid w:val="007C6A87"/>
    <w:rsid w:val="007D17D4"/>
    <w:rsid w:val="007D4A93"/>
    <w:rsid w:val="007F64A8"/>
    <w:rsid w:val="007F7D86"/>
    <w:rsid w:val="00803427"/>
    <w:rsid w:val="00805873"/>
    <w:rsid w:val="00812CCB"/>
    <w:rsid w:val="0082112A"/>
    <w:rsid w:val="00823730"/>
    <w:rsid w:val="00824A6C"/>
    <w:rsid w:val="00835389"/>
    <w:rsid w:val="008409A9"/>
    <w:rsid w:val="0084208A"/>
    <w:rsid w:val="0086333C"/>
    <w:rsid w:val="00866A12"/>
    <w:rsid w:val="0087391B"/>
    <w:rsid w:val="0088748C"/>
    <w:rsid w:val="008A3266"/>
    <w:rsid w:val="008A36E0"/>
    <w:rsid w:val="008A59F9"/>
    <w:rsid w:val="008B2ED8"/>
    <w:rsid w:val="008B33B9"/>
    <w:rsid w:val="008B44E1"/>
    <w:rsid w:val="008C12D8"/>
    <w:rsid w:val="008C7AEB"/>
    <w:rsid w:val="008D7775"/>
    <w:rsid w:val="008E0BB8"/>
    <w:rsid w:val="008E6CDA"/>
    <w:rsid w:val="008F061E"/>
    <w:rsid w:val="008F43E9"/>
    <w:rsid w:val="009131BE"/>
    <w:rsid w:val="00916F27"/>
    <w:rsid w:val="00924B38"/>
    <w:rsid w:val="00925095"/>
    <w:rsid w:val="009251BC"/>
    <w:rsid w:val="00925E07"/>
    <w:rsid w:val="009266B0"/>
    <w:rsid w:val="00933597"/>
    <w:rsid w:val="00933F02"/>
    <w:rsid w:val="00935729"/>
    <w:rsid w:val="0093763A"/>
    <w:rsid w:val="00937A39"/>
    <w:rsid w:val="00941636"/>
    <w:rsid w:val="00944D69"/>
    <w:rsid w:val="00947F43"/>
    <w:rsid w:val="00950916"/>
    <w:rsid w:val="00951C27"/>
    <w:rsid w:val="00954388"/>
    <w:rsid w:val="009608E4"/>
    <w:rsid w:val="00975C72"/>
    <w:rsid w:val="00975CFC"/>
    <w:rsid w:val="00976183"/>
    <w:rsid w:val="00985A17"/>
    <w:rsid w:val="00992D46"/>
    <w:rsid w:val="00992E32"/>
    <w:rsid w:val="00995B46"/>
    <w:rsid w:val="009974B5"/>
    <w:rsid w:val="009A58AC"/>
    <w:rsid w:val="009C3D6A"/>
    <w:rsid w:val="009D3B89"/>
    <w:rsid w:val="009D7189"/>
    <w:rsid w:val="009D750C"/>
    <w:rsid w:val="009E56FF"/>
    <w:rsid w:val="009E6772"/>
    <w:rsid w:val="00A077FA"/>
    <w:rsid w:val="00A11895"/>
    <w:rsid w:val="00A14989"/>
    <w:rsid w:val="00A26162"/>
    <w:rsid w:val="00A269A8"/>
    <w:rsid w:val="00A26C0B"/>
    <w:rsid w:val="00A30011"/>
    <w:rsid w:val="00A31C08"/>
    <w:rsid w:val="00A35BC7"/>
    <w:rsid w:val="00A36775"/>
    <w:rsid w:val="00A45B94"/>
    <w:rsid w:val="00A57FC4"/>
    <w:rsid w:val="00A64100"/>
    <w:rsid w:val="00A648BF"/>
    <w:rsid w:val="00A7095A"/>
    <w:rsid w:val="00A71D57"/>
    <w:rsid w:val="00A83571"/>
    <w:rsid w:val="00A847F0"/>
    <w:rsid w:val="00A91774"/>
    <w:rsid w:val="00A967D0"/>
    <w:rsid w:val="00A97F51"/>
    <w:rsid w:val="00AB010D"/>
    <w:rsid w:val="00AB05B1"/>
    <w:rsid w:val="00AB2DA8"/>
    <w:rsid w:val="00AB4127"/>
    <w:rsid w:val="00AB7900"/>
    <w:rsid w:val="00AC0727"/>
    <w:rsid w:val="00AD05FF"/>
    <w:rsid w:val="00AD182B"/>
    <w:rsid w:val="00AD20DD"/>
    <w:rsid w:val="00AD2F2B"/>
    <w:rsid w:val="00AD3E13"/>
    <w:rsid w:val="00AE1D64"/>
    <w:rsid w:val="00AE3154"/>
    <w:rsid w:val="00AE6237"/>
    <w:rsid w:val="00AF0678"/>
    <w:rsid w:val="00AF1985"/>
    <w:rsid w:val="00B10DF1"/>
    <w:rsid w:val="00B2241D"/>
    <w:rsid w:val="00B23D40"/>
    <w:rsid w:val="00B2679B"/>
    <w:rsid w:val="00B31357"/>
    <w:rsid w:val="00B317BC"/>
    <w:rsid w:val="00B402E5"/>
    <w:rsid w:val="00B42078"/>
    <w:rsid w:val="00B47431"/>
    <w:rsid w:val="00B56309"/>
    <w:rsid w:val="00B563B2"/>
    <w:rsid w:val="00B609E7"/>
    <w:rsid w:val="00B671A3"/>
    <w:rsid w:val="00B77EA8"/>
    <w:rsid w:val="00B80983"/>
    <w:rsid w:val="00B81021"/>
    <w:rsid w:val="00B863FB"/>
    <w:rsid w:val="00B91424"/>
    <w:rsid w:val="00B94823"/>
    <w:rsid w:val="00BA0890"/>
    <w:rsid w:val="00BA2456"/>
    <w:rsid w:val="00BA666A"/>
    <w:rsid w:val="00BA7033"/>
    <w:rsid w:val="00BB0E98"/>
    <w:rsid w:val="00BB1830"/>
    <w:rsid w:val="00BB6728"/>
    <w:rsid w:val="00BB6C8D"/>
    <w:rsid w:val="00BD2043"/>
    <w:rsid w:val="00BD7D13"/>
    <w:rsid w:val="00BE0357"/>
    <w:rsid w:val="00BE0E9E"/>
    <w:rsid w:val="00BE1770"/>
    <w:rsid w:val="00BE4BF1"/>
    <w:rsid w:val="00BF00C0"/>
    <w:rsid w:val="00BF0A6F"/>
    <w:rsid w:val="00BF21AB"/>
    <w:rsid w:val="00BF671E"/>
    <w:rsid w:val="00C005AF"/>
    <w:rsid w:val="00C01A0A"/>
    <w:rsid w:val="00C13528"/>
    <w:rsid w:val="00C22587"/>
    <w:rsid w:val="00C227A2"/>
    <w:rsid w:val="00C23EA5"/>
    <w:rsid w:val="00C30549"/>
    <w:rsid w:val="00C3381A"/>
    <w:rsid w:val="00C346BD"/>
    <w:rsid w:val="00C40466"/>
    <w:rsid w:val="00C404E9"/>
    <w:rsid w:val="00C520D5"/>
    <w:rsid w:val="00C615CE"/>
    <w:rsid w:val="00C63723"/>
    <w:rsid w:val="00C701D1"/>
    <w:rsid w:val="00C71540"/>
    <w:rsid w:val="00C7784A"/>
    <w:rsid w:val="00C82452"/>
    <w:rsid w:val="00C90529"/>
    <w:rsid w:val="00C93BA3"/>
    <w:rsid w:val="00CA336D"/>
    <w:rsid w:val="00CA64C2"/>
    <w:rsid w:val="00CB27E8"/>
    <w:rsid w:val="00CB693E"/>
    <w:rsid w:val="00CC3C37"/>
    <w:rsid w:val="00CD28F5"/>
    <w:rsid w:val="00CD38AE"/>
    <w:rsid w:val="00CD5F48"/>
    <w:rsid w:val="00CD737F"/>
    <w:rsid w:val="00CE5574"/>
    <w:rsid w:val="00CE5D3C"/>
    <w:rsid w:val="00CE657E"/>
    <w:rsid w:val="00CE6E07"/>
    <w:rsid w:val="00CF35E2"/>
    <w:rsid w:val="00CF5B0F"/>
    <w:rsid w:val="00CF6471"/>
    <w:rsid w:val="00D03419"/>
    <w:rsid w:val="00D03FC3"/>
    <w:rsid w:val="00D0544B"/>
    <w:rsid w:val="00D07473"/>
    <w:rsid w:val="00D22706"/>
    <w:rsid w:val="00D24467"/>
    <w:rsid w:val="00D34510"/>
    <w:rsid w:val="00D4218C"/>
    <w:rsid w:val="00D43FE5"/>
    <w:rsid w:val="00D476D5"/>
    <w:rsid w:val="00D506AF"/>
    <w:rsid w:val="00D5297A"/>
    <w:rsid w:val="00D55AB7"/>
    <w:rsid w:val="00D57563"/>
    <w:rsid w:val="00D71958"/>
    <w:rsid w:val="00D73338"/>
    <w:rsid w:val="00D74A40"/>
    <w:rsid w:val="00D75D52"/>
    <w:rsid w:val="00D81C23"/>
    <w:rsid w:val="00D91EF1"/>
    <w:rsid w:val="00DA1200"/>
    <w:rsid w:val="00DA1FD5"/>
    <w:rsid w:val="00DA397E"/>
    <w:rsid w:val="00DA4CB7"/>
    <w:rsid w:val="00DB1830"/>
    <w:rsid w:val="00DC0971"/>
    <w:rsid w:val="00DC25A2"/>
    <w:rsid w:val="00DC5D3F"/>
    <w:rsid w:val="00DD33B9"/>
    <w:rsid w:val="00DD4367"/>
    <w:rsid w:val="00DE4BAE"/>
    <w:rsid w:val="00DE54AF"/>
    <w:rsid w:val="00E01071"/>
    <w:rsid w:val="00E03AE3"/>
    <w:rsid w:val="00E07A75"/>
    <w:rsid w:val="00E133CE"/>
    <w:rsid w:val="00E15CCC"/>
    <w:rsid w:val="00E17C0A"/>
    <w:rsid w:val="00E23B6E"/>
    <w:rsid w:val="00E3022E"/>
    <w:rsid w:val="00E354F3"/>
    <w:rsid w:val="00E359BB"/>
    <w:rsid w:val="00E37980"/>
    <w:rsid w:val="00E41B3A"/>
    <w:rsid w:val="00E42955"/>
    <w:rsid w:val="00E50A53"/>
    <w:rsid w:val="00E51B6A"/>
    <w:rsid w:val="00E57155"/>
    <w:rsid w:val="00E72C33"/>
    <w:rsid w:val="00E73110"/>
    <w:rsid w:val="00E80FD8"/>
    <w:rsid w:val="00E844B0"/>
    <w:rsid w:val="00E857DE"/>
    <w:rsid w:val="00E96CA5"/>
    <w:rsid w:val="00EB06EC"/>
    <w:rsid w:val="00EB0822"/>
    <w:rsid w:val="00EB3987"/>
    <w:rsid w:val="00EB488D"/>
    <w:rsid w:val="00EC1D94"/>
    <w:rsid w:val="00EC22C2"/>
    <w:rsid w:val="00EC3C7E"/>
    <w:rsid w:val="00ED2761"/>
    <w:rsid w:val="00ED425F"/>
    <w:rsid w:val="00EE108E"/>
    <w:rsid w:val="00EE16BF"/>
    <w:rsid w:val="00EF1156"/>
    <w:rsid w:val="00EF316C"/>
    <w:rsid w:val="00EF3A5C"/>
    <w:rsid w:val="00EF77FB"/>
    <w:rsid w:val="00F000A9"/>
    <w:rsid w:val="00F06606"/>
    <w:rsid w:val="00F111A7"/>
    <w:rsid w:val="00F114E3"/>
    <w:rsid w:val="00F11EE3"/>
    <w:rsid w:val="00F224EC"/>
    <w:rsid w:val="00F25943"/>
    <w:rsid w:val="00F25EDA"/>
    <w:rsid w:val="00F2681A"/>
    <w:rsid w:val="00F32284"/>
    <w:rsid w:val="00F3469B"/>
    <w:rsid w:val="00F36CDD"/>
    <w:rsid w:val="00F431C0"/>
    <w:rsid w:val="00F444F9"/>
    <w:rsid w:val="00F47B2E"/>
    <w:rsid w:val="00F5419E"/>
    <w:rsid w:val="00F70208"/>
    <w:rsid w:val="00F74BEC"/>
    <w:rsid w:val="00F823DB"/>
    <w:rsid w:val="00F8727F"/>
    <w:rsid w:val="00F9043D"/>
    <w:rsid w:val="00F904D3"/>
    <w:rsid w:val="00F93E12"/>
    <w:rsid w:val="00FA4644"/>
    <w:rsid w:val="00FA6EB2"/>
    <w:rsid w:val="00FB1D3D"/>
    <w:rsid w:val="00FB2E8E"/>
    <w:rsid w:val="00FC5632"/>
    <w:rsid w:val="00FD136D"/>
    <w:rsid w:val="00FD4A88"/>
    <w:rsid w:val="00FD5BCA"/>
    <w:rsid w:val="00FF58D7"/>
    <w:rsid w:val="00FF688F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113917-D03B-43C0-842B-03F8442A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1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3728-D380-465E-B882-E86A17D9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ok</cp:lastModifiedBy>
  <cp:revision>9</cp:revision>
  <cp:lastPrinted>2008-12-17T12:46:00Z</cp:lastPrinted>
  <dcterms:created xsi:type="dcterms:W3CDTF">2016-05-16T08:41:00Z</dcterms:created>
  <dcterms:modified xsi:type="dcterms:W3CDTF">2016-05-16T08:53:00Z</dcterms:modified>
</cp:coreProperties>
</file>