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93" w:rsidRPr="00C91F4E" w:rsidRDefault="00554693" w:rsidP="00720580">
      <w:pPr>
        <w:pStyle w:val="Heading2"/>
        <w:autoSpaceDE w:val="0"/>
        <w:autoSpaceDN w:val="0"/>
        <w:adjustRightInd w:val="0"/>
        <w:spacing w:before="0" w:after="0"/>
        <w:ind w:right="113"/>
        <w:jc w:val="center"/>
        <w:rPr>
          <w:color w:val="000000"/>
          <w:lang/>
        </w:rPr>
      </w:pPr>
      <w:bookmarkStart w:id="0" w:name="_Toc314485768"/>
    </w:p>
    <w:bookmarkEnd w:id="0"/>
    <w:p w:rsidR="00720580" w:rsidRPr="00C91F4E" w:rsidRDefault="00637C40" w:rsidP="00720580">
      <w:pPr>
        <w:pStyle w:val="Heading2"/>
        <w:autoSpaceDE w:val="0"/>
        <w:autoSpaceDN w:val="0"/>
        <w:adjustRightInd w:val="0"/>
        <w:spacing w:before="0" w:after="0"/>
        <w:ind w:right="113"/>
        <w:jc w:val="center"/>
        <w:rPr>
          <w:color w:val="000000"/>
          <w:lang/>
        </w:rPr>
      </w:pPr>
      <w:r w:rsidRPr="00C91F4E">
        <w:rPr>
          <w:color w:val="000000"/>
          <w:lang/>
        </w:rPr>
        <w:t>Pravila za neuobičajeno niske tendere</w:t>
      </w:r>
    </w:p>
    <w:p w:rsidR="00720580" w:rsidRPr="00C91F4E" w:rsidRDefault="00720580" w:rsidP="00720580">
      <w:pPr>
        <w:rPr>
          <w:rFonts w:ascii="Arial" w:hAnsi="Arial" w:cs="Arial"/>
          <w:sz w:val="20"/>
          <w:szCs w:val="20"/>
          <w:lang/>
        </w:rPr>
      </w:pPr>
    </w:p>
    <w:p w:rsidR="007B3EA8" w:rsidRPr="00C91F4E" w:rsidRDefault="00637C40" w:rsidP="0008470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/>
        </w:rPr>
      </w:pPr>
      <w:bookmarkStart w:id="1" w:name="_Toc104710850"/>
      <w:bookmarkStart w:id="2" w:name="_Toc104891454"/>
      <w:bookmarkStart w:id="3" w:name="_Toc104891892"/>
      <w:bookmarkStart w:id="4" w:name="_Toc104892654"/>
      <w:bookmarkStart w:id="5" w:name="_Toc110100986"/>
      <w:r w:rsidRPr="00C91F4E">
        <w:rPr>
          <w:rFonts w:ascii="Arial" w:eastAsia="Times New Roman" w:hAnsi="Arial" w:cs="Arial"/>
          <w:sz w:val="20"/>
          <w:szCs w:val="20"/>
          <w:lang/>
        </w:rPr>
        <w:t>Regulativna komisija za javne nabavke u skladu sa članom 87, stav</w:t>
      </w:r>
      <w:r w:rsidR="00CF6E75" w:rsidRPr="00C91F4E">
        <w:rPr>
          <w:rFonts w:ascii="Arial" w:eastAsia="Times New Roman" w:hAnsi="Arial" w:cs="Arial"/>
          <w:sz w:val="20"/>
          <w:szCs w:val="20"/>
          <w:lang/>
        </w:rPr>
        <w:t xml:space="preserve"> 2</w:t>
      </w:r>
      <w:r w:rsidRPr="00C91F4E">
        <w:rPr>
          <w:rFonts w:ascii="Arial" w:eastAsia="Times New Roman" w:hAnsi="Arial" w:cs="Arial"/>
          <w:sz w:val="20"/>
          <w:szCs w:val="20"/>
          <w:lang/>
        </w:rPr>
        <w:t>, podstav</w:t>
      </w:r>
      <w:r w:rsidR="0008470B" w:rsidRPr="00C91F4E">
        <w:rPr>
          <w:rFonts w:ascii="Arial" w:eastAsia="Times New Roman" w:hAnsi="Arial" w:cs="Arial"/>
          <w:sz w:val="20"/>
          <w:szCs w:val="20"/>
          <w:lang/>
        </w:rPr>
        <w:t xml:space="preserve"> 2.</w:t>
      </w:r>
      <w:r w:rsidR="002274D2" w:rsidRPr="00C91F4E">
        <w:rPr>
          <w:rFonts w:ascii="Arial" w:eastAsia="Times New Roman" w:hAnsi="Arial" w:cs="Arial"/>
          <w:sz w:val="20"/>
          <w:szCs w:val="20"/>
          <w:lang/>
        </w:rPr>
        <w:t>8</w:t>
      </w:r>
      <w:r w:rsidR="00720580" w:rsidRPr="00C91F4E">
        <w:rPr>
          <w:rFonts w:ascii="Arial" w:eastAsia="Times New Roman" w:hAnsi="Arial" w:cs="Arial"/>
          <w:sz w:val="20"/>
          <w:szCs w:val="20"/>
          <w:lang/>
        </w:rPr>
        <w:t xml:space="preserve"> </w:t>
      </w:r>
      <w:r w:rsidRPr="00C91F4E">
        <w:rPr>
          <w:rFonts w:ascii="Arial" w:eastAsia="Times New Roman" w:hAnsi="Arial" w:cs="Arial"/>
          <w:sz w:val="20"/>
          <w:szCs w:val="20"/>
          <w:lang/>
        </w:rPr>
        <w:t>i članom</w:t>
      </w:r>
      <w:r w:rsidR="00720580" w:rsidRPr="00C91F4E">
        <w:rPr>
          <w:rFonts w:ascii="Arial" w:eastAsia="Times New Roman" w:hAnsi="Arial" w:cs="Arial"/>
          <w:sz w:val="20"/>
          <w:szCs w:val="20"/>
          <w:lang/>
        </w:rPr>
        <w:t xml:space="preserve"> 61, </w:t>
      </w:r>
      <w:r w:rsidRPr="00C91F4E">
        <w:rPr>
          <w:rFonts w:ascii="Arial" w:eastAsia="Times New Roman" w:hAnsi="Arial" w:cs="Arial"/>
          <w:sz w:val="20"/>
          <w:szCs w:val="20"/>
          <w:lang/>
        </w:rPr>
        <w:t>stav</w:t>
      </w:r>
      <w:r w:rsidR="00720580" w:rsidRPr="00C91F4E">
        <w:rPr>
          <w:rFonts w:ascii="Arial" w:eastAsia="Times New Roman" w:hAnsi="Arial" w:cs="Arial"/>
          <w:sz w:val="20"/>
          <w:szCs w:val="20"/>
          <w:lang/>
        </w:rPr>
        <w:t xml:space="preserve"> 6</w:t>
      </w:r>
      <w:r w:rsidR="002274D2" w:rsidRPr="00C91F4E">
        <w:rPr>
          <w:rFonts w:ascii="Arial" w:eastAsia="Times New Roman" w:hAnsi="Arial" w:cs="Arial"/>
          <w:sz w:val="20"/>
          <w:szCs w:val="20"/>
          <w:lang/>
        </w:rPr>
        <w:t xml:space="preserve">, </w:t>
      </w:r>
      <w:r w:rsidRPr="00C91F4E">
        <w:rPr>
          <w:rFonts w:ascii="Arial" w:eastAsia="Times New Roman" w:hAnsi="Arial" w:cs="Arial"/>
          <w:sz w:val="20"/>
          <w:szCs w:val="20"/>
          <w:lang/>
        </w:rPr>
        <w:t>Zakona o javnim nabavkama br</w:t>
      </w:r>
      <w:r w:rsidR="002274D2" w:rsidRPr="00C91F4E">
        <w:rPr>
          <w:rFonts w:ascii="Arial" w:eastAsia="Times New Roman" w:hAnsi="Arial" w:cs="Arial"/>
          <w:sz w:val="20"/>
          <w:szCs w:val="20"/>
          <w:lang/>
        </w:rPr>
        <w:t>. 04/L-042</w:t>
      </w:r>
      <w:r w:rsidR="00720580" w:rsidRPr="00C91F4E">
        <w:rPr>
          <w:rFonts w:ascii="Arial" w:eastAsia="Times New Roman" w:hAnsi="Arial" w:cs="Arial"/>
          <w:sz w:val="20"/>
          <w:szCs w:val="20"/>
          <w:lang/>
        </w:rPr>
        <w:t xml:space="preserve"> </w:t>
      </w:r>
      <w:r w:rsidR="002274D2" w:rsidRPr="00C91F4E">
        <w:rPr>
          <w:rFonts w:ascii="Arial" w:eastAsia="Times New Roman" w:hAnsi="Arial" w:cs="Arial"/>
          <w:sz w:val="20"/>
          <w:szCs w:val="20"/>
          <w:lang/>
        </w:rPr>
        <w:t xml:space="preserve">, </w:t>
      </w:r>
      <w:r w:rsidRPr="00C91F4E">
        <w:rPr>
          <w:rFonts w:ascii="Arial" w:eastAsia="Times New Roman" w:hAnsi="Arial" w:cs="Arial"/>
          <w:sz w:val="20"/>
          <w:szCs w:val="20"/>
          <w:lang/>
        </w:rPr>
        <w:t>izmenjen i dopunjen Zakonom br</w:t>
      </w:r>
      <w:r w:rsidR="002274D2" w:rsidRPr="00C91F4E">
        <w:rPr>
          <w:rFonts w:ascii="Arial" w:eastAsia="Times New Roman" w:hAnsi="Arial" w:cs="Arial"/>
          <w:sz w:val="20"/>
          <w:szCs w:val="20"/>
          <w:lang/>
        </w:rPr>
        <w:t>. 04/L-237</w:t>
      </w:r>
      <w:r w:rsidRPr="00C91F4E">
        <w:rPr>
          <w:rFonts w:ascii="Arial" w:eastAsia="Times New Roman" w:hAnsi="Arial" w:cs="Arial"/>
          <w:sz w:val="20"/>
          <w:szCs w:val="20"/>
          <w:lang/>
        </w:rPr>
        <w:t>, Zakonom br</w:t>
      </w:r>
      <w:r w:rsidR="002274D2" w:rsidRPr="00C91F4E">
        <w:rPr>
          <w:rFonts w:ascii="Arial" w:eastAsia="Times New Roman" w:hAnsi="Arial" w:cs="Arial"/>
          <w:sz w:val="20"/>
          <w:szCs w:val="20"/>
          <w:lang/>
        </w:rPr>
        <w:t xml:space="preserve">. 05/L-068 </w:t>
      </w:r>
      <w:r w:rsidRPr="00C91F4E">
        <w:rPr>
          <w:rFonts w:ascii="Arial" w:eastAsia="Times New Roman" w:hAnsi="Arial" w:cs="Arial"/>
          <w:sz w:val="20"/>
          <w:szCs w:val="20"/>
          <w:lang/>
        </w:rPr>
        <w:t>i Zakonom br</w:t>
      </w:r>
      <w:r w:rsidR="002274D2" w:rsidRPr="00C91F4E">
        <w:rPr>
          <w:rFonts w:ascii="Arial" w:eastAsia="Times New Roman" w:hAnsi="Arial" w:cs="Arial"/>
          <w:sz w:val="20"/>
          <w:szCs w:val="20"/>
          <w:lang/>
        </w:rPr>
        <w:t xml:space="preserve">. 05/L-092, </w:t>
      </w:r>
      <w:r w:rsidR="00166433" w:rsidRPr="00C91F4E">
        <w:rPr>
          <w:rFonts w:ascii="Arial" w:eastAsia="Times New Roman" w:hAnsi="Arial" w:cs="Arial"/>
          <w:sz w:val="20"/>
          <w:szCs w:val="20"/>
          <w:lang/>
        </w:rPr>
        <w:t>usvaja pravila koja dopunjuju i daju objašnjenja za neuobičajeno niske tendere.</w:t>
      </w:r>
    </w:p>
    <w:p w:rsidR="00A13161" w:rsidRPr="00C91F4E" w:rsidRDefault="00166433" w:rsidP="00A131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/>
        </w:rPr>
      </w:pPr>
      <w:r w:rsidRPr="00C91F4E">
        <w:rPr>
          <w:rFonts w:ascii="Arial" w:hAnsi="Arial" w:cs="Arial"/>
          <w:b/>
          <w:color w:val="000000"/>
          <w:sz w:val="20"/>
          <w:szCs w:val="20"/>
          <w:lang/>
        </w:rPr>
        <w:t>Član</w:t>
      </w:r>
      <w:r w:rsidR="002274D2" w:rsidRPr="00C91F4E">
        <w:rPr>
          <w:rFonts w:ascii="Arial" w:eastAsia="Times New Roman" w:hAnsi="Arial" w:cs="Arial"/>
          <w:b/>
          <w:bCs/>
          <w:sz w:val="20"/>
          <w:szCs w:val="20"/>
          <w:lang/>
        </w:rPr>
        <w:t xml:space="preserve"> 1</w:t>
      </w:r>
      <w:r w:rsidR="002274D2" w:rsidRPr="00C91F4E">
        <w:rPr>
          <w:rFonts w:ascii="Arial" w:eastAsia="Times New Roman" w:hAnsi="Arial" w:cs="Arial"/>
          <w:b/>
          <w:bCs/>
          <w:sz w:val="20"/>
          <w:szCs w:val="20"/>
          <w:lang/>
        </w:rPr>
        <w:tab/>
      </w:r>
    </w:p>
    <w:p w:rsidR="001B471F" w:rsidRPr="00C91F4E" w:rsidRDefault="0007279D" w:rsidP="000727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/>
        </w:rPr>
      </w:pPr>
      <w:r w:rsidRPr="00C91F4E">
        <w:rPr>
          <w:rFonts w:ascii="Arial" w:eastAsia="Times New Roman" w:hAnsi="Arial" w:cs="Arial"/>
          <w:b/>
          <w:bCs/>
          <w:sz w:val="20"/>
          <w:szCs w:val="20"/>
          <w:lang/>
        </w:rPr>
        <w:t xml:space="preserve">                                                                             </w:t>
      </w:r>
      <w:r w:rsidR="00166433" w:rsidRPr="00C91F4E">
        <w:rPr>
          <w:rFonts w:ascii="Arial" w:eastAsia="Times New Roman" w:hAnsi="Arial" w:cs="Arial"/>
          <w:b/>
          <w:bCs/>
          <w:sz w:val="20"/>
          <w:szCs w:val="20"/>
          <w:lang/>
        </w:rPr>
        <w:t>Svrha</w:t>
      </w:r>
    </w:p>
    <w:p w:rsidR="00A13161" w:rsidRPr="00C91F4E" w:rsidRDefault="00A13161" w:rsidP="00A131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/>
        </w:rPr>
      </w:pPr>
    </w:p>
    <w:p w:rsidR="007B3EA8" w:rsidRPr="00C91F4E" w:rsidRDefault="007B3EA8" w:rsidP="00A131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/>
        </w:rPr>
      </w:pPr>
    </w:p>
    <w:p w:rsidR="00BE3693" w:rsidRPr="00C91F4E" w:rsidRDefault="00BE3693" w:rsidP="00BE369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C91F4E">
        <w:rPr>
          <w:rFonts w:ascii="Arial" w:eastAsia="Times New Roman" w:hAnsi="Arial" w:cs="Arial"/>
          <w:sz w:val="20"/>
          <w:szCs w:val="20"/>
          <w:lang/>
        </w:rPr>
        <w:t xml:space="preserve">1.1 </w:t>
      </w:r>
      <w:r w:rsidR="00166433" w:rsidRPr="00C91F4E">
        <w:rPr>
          <w:rFonts w:ascii="Arial" w:eastAsia="Times New Roman" w:hAnsi="Arial" w:cs="Arial"/>
          <w:sz w:val="20"/>
          <w:szCs w:val="20"/>
          <w:lang/>
        </w:rPr>
        <w:t>Svrha ovih pravila je da se daju objašnjenja za ugovorne autoritete u vezi sa konceptom neuobičajeno niskih tendera, koji se odnosi na one tendere</w:t>
      </w:r>
      <w:r w:rsidR="00DA7673" w:rsidRPr="00C91F4E">
        <w:rPr>
          <w:rFonts w:ascii="Arial" w:eastAsia="Times New Roman" w:hAnsi="Arial" w:cs="Arial"/>
          <w:sz w:val="20"/>
          <w:szCs w:val="20"/>
          <w:lang/>
        </w:rPr>
        <w:t>,</w:t>
      </w:r>
      <w:r w:rsidR="00166433" w:rsidRPr="00C91F4E">
        <w:rPr>
          <w:rFonts w:ascii="Arial" w:eastAsia="Times New Roman" w:hAnsi="Arial" w:cs="Arial"/>
          <w:sz w:val="20"/>
          <w:szCs w:val="20"/>
          <w:lang/>
        </w:rPr>
        <w:t xml:space="preserve"> koji na prvi pogled</w:t>
      </w:r>
      <w:r w:rsidR="00DA7673" w:rsidRPr="00C91F4E">
        <w:rPr>
          <w:rFonts w:ascii="Arial" w:eastAsia="Times New Roman" w:hAnsi="Arial" w:cs="Arial"/>
          <w:sz w:val="20"/>
          <w:szCs w:val="20"/>
          <w:lang/>
        </w:rPr>
        <w:t>,</w:t>
      </w:r>
      <w:r w:rsidR="00166433" w:rsidRPr="00C91F4E">
        <w:rPr>
          <w:rFonts w:ascii="Arial" w:eastAsia="Times New Roman" w:hAnsi="Arial" w:cs="Arial"/>
          <w:sz w:val="20"/>
          <w:szCs w:val="20"/>
          <w:lang/>
        </w:rPr>
        <w:t xml:space="preserve"> za ugovornog autoriteta </w:t>
      </w:r>
      <w:r w:rsidR="00046835" w:rsidRPr="00C91F4E">
        <w:rPr>
          <w:rFonts w:ascii="Arial" w:eastAsia="Times New Roman" w:hAnsi="Arial" w:cs="Arial"/>
          <w:sz w:val="20"/>
          <w:szCs w:val="20"/>
          <w:lang/>
        </w:rPr>
        <w:t xml:space="preserve">izgledaju </w:t>
      </w:r>
      <w:r w:rsidR="00166433" w:rsidRPr="00C91F4E">
        <w:rPr>
          <w:rFonts w:ascii="Arial" w:eastAsia="Times New Roman" w:hAnsi="Arial" w:cs="Arial"/>
          <w:sz w:val="20"/>
          <w:szCs w:val="20"/>
          <w:lang/>
        </w:rPr>
        <w:t>neopuzdanim u odnosu na predmet ugovora i, u skladu sa okolnostima, postoji mogućnost za loš učinak ugovora</w:t>
      </w:r>
      <w:r w:rsidR="00720580" w:rsidRPr="00C91F4E">
        <w:rPr>
          <w:rFonts w:ascii="Arial" w:eastAsia="Times New Roman" w:hAnsi="Arial" w:cs="Arial"/>
          <w:sz w:val="20"/>
          <w:szCs w:val="20"/>
          <w:lang/>
        </w:rPr>
        <w:t xml:space="preserve">. </w:t>
      </w:r>
    </w:p>
    <w:p w:rsidR="00720580" w:rsidRPr="00C91F4E" w:rsidRDefault="00BE3693" w:rsidP="00BE369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C91F4E">
        <w:rPr>
          <w:rFonts w:ascii="Arial" w:eastAsia="Times New Roman" w:hAnsi="Arial" w:cs="Arial"/>
          <w:sz w:val="20"/>
          <w:szCs w:val="20"/>
          <w:lang/>
        </w:rPr>
        <w:t xml:space="preserve">1.2 </w:t>
      </w:r>
      <w:r w:rsidR="00046835" w:rsidRPr="00C91F4E">
        <w:rPr>
          <w:rFonts w:ascii="Arial" w:eastAsia="Times New Roman" w:hAnsi="Arial" w:cs="Arial"/>
          <w:sz w:val="20"/>
          <w:szCs w:val="20"/>
          <w:lang/>
        </w:rPr>
        <w:t>U svakom slučaju, kada postoji prag za neuobičajeno niske tendere</w:t>
      </w:r>
      <w:r w:rsidR="00720580" w:rsidRPr="00C91F4E">
        <w:rPr>
          <w:rFonts w:ascii="Arial" w:eastAsia="Times New Roman" w:hAnsi="Arial" w:cs="Arial"/>
          <w:sz w:val="20"/>
          <w:szCs w:val="20"/>
          <w:lang/>
        </w:rPr>
        <w:t xml:space="preserve">, </w:t>
      </w:r>
      <w:r w:rsidR="00046835" w:rsidRPr="00C91F4E">
        <w:rPr>
          <w:rFonts w:ascii="Arial" w:eastAsia="Times New Roman" w:hAnsi="Arial" w:cs="Arial"/>
          <w:b/>
          <w:sz w:val="20"/>
          <w:szCs w:val="20"/>
          <w:lang/>
        </w:rPr>
        <w:t xml:space="preserve">zabranjeno je automatsko isključenje neuobičajeno niskih ponuda </w:t>
      </w:r>
      <w:r w:rsidR="00046835" w:rsidRPr="00C91F4E">
        <w:rPr>
          <w:rFonts w:ascii="Arial" w:eastAsia="Times New Roman" w:hAnsi="Arial" w:cs="Arial"/>
          <w:sz w:val="20"/>
          <w:szCs w:val="20"/>
          <w:lang/>
        </w:rPr>
        <w:t>bez upotrebe postupka</w:t>
      </w:r>
      <w:r w:rsidR="00720580" w:rsidRPr="00C91F4E">
        <w:rPr>
          <w:rFonts w:ascii="Arial" w:eastAsia="Times New Roman" w:hAnsi="Arial" w:cs="Arial"/>
          <w:sz w:val="20"/>
          <w:szCs w:val="20"/>
          <w:lang/>
        </w:rPr>
        <w:t xml:space="preserve"> </w:t>
      </w:r>
      <w:r w:rsidR="00720580" w:rsidRPr="00C91F4E">
        <w:rPr>
          <w:rFonts w:ascii="Arial" w:eastAsia="Times New Roman" w:hAnsi="Arial" w:cs="Arial"/>
          <w:i/>
          <w:sz w:val="20"/>
          <w:szCs w:val="20"/>
          <w:lang/>
        </w:rPr>
        <w:t>inter partes</w:t>
      </w:r>
      <w:r w:rsidR="00720580" w:rsidRPr="00C91F4E">
        <w:rPr>
          <w:rFonts w:ascii="Arial" w:eastAsia="Times New Roman" w:hAnsi="Arial" w:cs="Arial"/>
          <w:sz w:val="20"/>
          <w:szCs w:val="20"/>
          <w:lang/>
        </w:rPr>
        <w:t xml:space="preserve"> </w:t>
      </w:r>
      <w:r w:rsidR="00046835" w:rsidRPr="00C91F4E">
        <w:rPr>
          <w:rFonts w:ascii="Arial" w:eastAsia="Times New Roman" w:hAnsi="Arial" w:cs="Arial"/>
          <w:sz w:val="20"/>
          <w:szCs w:val="20"/>
          <w:lang/>
        </w:rPr>
        <w:t>sa relevantnim ekonomskim operaterom za razmatranje ponude koju ugovorni autoritet smatra neuobičajeno niskom.</w:t>
      </w:r>
    </w:p>
    <w:p w:rsidR="001B471F" w:rsidRPr="00C91F4E" w:rsidRDefault="001B471F" w:rsidP="001B47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/>
        </w:rPr>
      </w:pPr>
    </w:p>
    <w:p w:rsidR="00A13161" w:rsidRPr="00C91F4E" w:rsidRDefault="00046835" w:rsidP="00A131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/>
        </w:rPr>
      </w:pPr>
      <w:r w:rsidRPr="00C91F4E">
        <w:rPr>
          <w:rFonts w:ascii="Arial" w:eastAsia="Times New Roman" w:hAnsi="Arial" w:cs="Arial"/>
          <w:b/>
          <w:bCs/>
          <w:sz w:val="20"/>
          <w:szCs w:val="20"/>
          <w:lang/>
        </w:rPr>
        <w:t>Član</w:t>
      </w:r>
      <w:r w:rsidR="002274D2" w:rsidRPr="00C91F4E">
        <w:rPr>
          <w:rFonts w:ascii="Arial" w:eastAsia="Times New Roman" w:hAnsi="Arial" w:cs="Arial"/>
          <w:b/>
          <w:bCs/>
          <w:sz w:val="20"/>
          <w:szCs w:val="20"/>
          <w:lang/>
        </w:rPr>
        <w:t xml:space="preserve"> 2 </w:t>
      </w:r>
    </w:p>
    <w:p w:rsidR="001B471F" w:rsidRPr="00C91F4E" w:rsidRDefault="00046835" w:rsidP="00A131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/>
        </w:rPr>
      </w:pPr>
      <w:r w:rsidRPr="00C91F4E">
        <w:rPr>
          <w:rFonts w:ascii="Arial" w:eastAsia="Times New Roman" w:hAnsi="Arial" w:cs="Arial"/>
          <w:b/>
          <w:bCs/>
          <w:sz w:val="20"/>
          <w:szCs w:val="20"/>
          <w:lang/>
        </w:rPr>
        <w:t>Upotrebljeni izrazi</w:t>
      </w:r>
    </w:p>
    <w:p w:rsidR="00A13161" w:rsidRPr="00C91F4E" w:rsidRDefault="00A13161" w:rsidP="00A131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/>
        </w:rPr>
      </w:pPr>
    </w:p>
    <w:p w:rsidR="00046835" w:rsidRPr="00C91F4E" w:rsidRDefault="00046835" w:rsidP="0004683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C91F4E">
        <w:rPr>
          <w:rFonts w:ascii="Arial" w:eastAsia="Times New Roman" w:hAnsi="Arial" w:cs="Arial"/>
          <w:sz w:val="20"/>
          <w:szCs w:val="20"/>
          <w:lang/>
        </w:rPr>
        <w:t>Izrazi koji se koriste u ovim pravilima imaju isto značenje kao što je pomenuto u članu 4 (Definicije) Zakona o javnim nabavkama, br. 04/L-042, izmenjen i dopunjen Zakonom br. 04/L-237, Zakonom br. 05/L-068 i Zakonom br. 05/L-092.</w:t>
      </w:r>
    </w:p>
    <w:p w:rsidR="007B3EA8" w:rsidRPr="00C91F4E" w:rsidRDefault="007B3EA8" w:rsidP="0056704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/>
        </w:rPr>
      </w:pPr>
    </w:p>
    <w:p w:rsidR="00A13161" w:rsidRPr="00C91F4E" w:rsidRDefault="00046835" w:rsidP="00457B6D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  <w:lang/>
        </w:rPr>
      </w:pPr>
      <w:r w:rsidRPr="00C91F4E">
        <w:rPr>
          <w:rFonts w:ascii="Arial" w:hAnsi="Arial" w:cs="Arial"/>
          <w:b/>
          <w:color w:val="000000"/>
          <w:sz w:val="20"/>
          <w:szCs w:val="20"/>
          <w:lang/>
        </w:rPr>
        <w:t>Član</w:t>
      </w:r>
      <w:r w:rsidR="002274D2" w:rsidRPr="00C91F4E">
        <w:rPr>
          <w:rFonts w:ascii="Arial" w:hAnsi="Arial" w:cs="Arial"/>
          <w:b/>
          <w:color w:val="000000"/>
          <w:sz w:val="20"/>
          <w:szCs w:val="20"/>
          <w:lang/>
        </w:rPr>
        <w:t xml:space="preserve"> 3</w:t>
      </w:r>
      <w:r w:rsidR="002274D2" w:rsidRPr="00C91F4E">
        <w:rPr>
          <w:rFonts w:ascii="Arial" w:hAnsi="Arial" w:cs="Arial"/>
          <w:b/>
          <w:color w:val="000000"/>
          <w:sz w:val="20"/>
          <w:szCs w:val="20"/>
          <w:lang/>
        </w:rPr>
        <w:tab/>
      </w:r>
    </w:p>
    <w:bookmarkEnd w:id="1"/>
    <w:bookmarkEnd w:id="2"/>
    <w:bookmarkEnd w:id="3"/>
    <w:bookmarkEnd w:id="4"/>
    <w:bookmarkEnd w:id="5"/>
    <w:p w:rsidR="00046835" w:rsidRPr="00C91F4E" w:rsidRDefault="00046835" w:rsidP="00046835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  <w:lang/>
        </w:rPr>
      </w:pPr>
      <w:r w:rsidRPr="00C91F4E">
        <w:rPr>
          <w:rFonts w:ascii="Arial" w:hAnsi="Arial" w:cs="Arial"/>
          <w:b/>
          <w:color w:val="000000"/>
          <w:sz w:val="20"/>
          <w:szCs w:val="20"/>
          <w:lang/>
        </w:rPr>
        <w:t>Opšte informacije</w:t>
      </w:r>
    </w:p>
    <w:p w:rsidR="00FE117C" w:rsidRPr="00C91F4E" w:rsidRDefault="00FE117C" w:rsidP="007B0535">
      <w:pPr>
        <w:spacing w:after="0"/>
        <w:rPr>
          <w:rFonts w:ascii="Arial" w:hAnsi="Arial" w:cs="Arial"/>
          <w:b/>
          <w:i/>
          <w:color w:val="000000"/>
          <w:sz w:val="20"/>
          <w:szCs w:val="20"/>
          <w:lang/>
        </w:rPr>
      </w:pPr>
    </w:p>
    <w:p w:rsidR="00BE3693" w:rsidRPr="00C91F4E" w:rsidRDefault="002274D2" w:rsidP="00BE3693">
      <w:pPr>
        <w:jc w:val="both"/>
        <w:rPr>
          <w:rFonts w:ascii="Arial" w:hAnsi="Arial" w:cs="Arial"/>
          <w:b/>
          <w:sz w:val="20"/>
          <w:szCs w:val="20"/>
          <w:lang/>
        </w:rPr>
      </w:pPr>
      <w:r w:rsidRPr="00C91F4E">
        <w:rPr>
          <w:rFonts w:ascii="Arial" w:hAnsi="Arial" w:cs="Arial"/>
          <w:sz w:val="20"/>
          <w:szCs w:val="20"/>
          <w:lang/>
        </w:rPr>
        <w:t>3.1</w:t>
      </w:r>
      <w:r w:rsidR="00720580" w:rsidRPr="00C91F4E">
        <w:rPr>
          <w:rFonts w:ascii="Arial" w:hAnsi="Arial" w:cs="Arial"/>
          <w:sz w:val="20"/>
          <w:szCs w:val="20"/>
          <w:lang/>
        </w:rPr>
        <w:t xml:space="preserve"> </w:t>
      </w:r>
      <w:r w:rsidR="00262742" w:rsidRPr="00C91F4E">
        <w:rPr>
          <w:rFonts w:ascii="Arial" w:hAnsi="Arial" w:cs="Arial"/>
          <w:sz w:val="20"/>
          <w:szCs w:val="20"/>
          <w:lang/>
        </w:rPr>
        <w:t xml:space="preserve">Ugovorni autoriteti će od ekonomskih operatera zahtevati da objasne ponuđenu cenu, kada ispune </w:t>
      </w:r>
      <w:r w:rsidR="00262742" w:rsidRPr="00C91F4E">
        <w:rPr>
          <w:rFonts w:ascii="Arial" w:hAnsi="Arial" w:cs="Arial"/>
          <w:b/>
          <w:sz w:val="20"/>
          <w:szCs w:val="20"/>
          <w:lang/>
        </w:rPr>
        <w:t>sve sledeće uslove</w:t>
      </w:r>
      <w:r w:rsidR="00BE3693" w:rsidRPr="00C91F4E">
        <w:rPr>
          <w:rFonts w:ascii="Arial" w:hAnsi="Arial" w:cs="Arial"/>
          <w:b/>
          <w:sz w:val="20"/>
          <w:szCs w:val="20"/>
          <w:lang/>
        </w:rPr>
        <w:t>:</w:t>
      </w:r>
    </w:p>
    <w:p w:rsidR="00BE3693" w:rsidRPr="00C91F4E" w:rsidRDefault="00262742" w:rsidP="005C34AC">
      <w:pPr>
        <w:pStyle w:val="ListParagraph"/>
        <w:numPr>
          <w:ilvl w:val="0"/>
          <w:numId w:val="9"/>
        </w:numPr>
        <w:ind w:left="1080"/>
        <w:rPr>
          <w:rFonts w:ascii="Arial" w:hAnsi="Arial" w:cs="Arial"/>
          <w:sz w:val="20"/>
          <w:lang/>
        </w:rPr>
      </w:pPr>
      <w:r w:rsidRPr="00C91F4E">
        <w:rPr>
          <w:rFonts w:ascii="Arial" w:hAnsi="Arial" w:cs="Arial"/>
          <w:sz w:val="20"/>
          <w:lang/>
        </w:rPr>
        <w:t>Ponuđena cena je više od</w:t>
      </w:r>
      <w:r w:rsidR="00BE3693" w:rsidRPr="00C91F4E">
        <w:rPr>
          <w:rFonts w:ascii="Arial" w:hAnsi="Arial" w:cs="Arial"/>
          <w:sz w:val="20"/>
          <w:lang/>
        </w:rPr>
        <w:t xml:space="preserve"> </w:t>
      </w:r>
      <w:r w:rsidR="00BE3693" w:rsidRPr="00C91F4E">
        <w:rPr>
          <w:rFonts w:ascii="Arial" w:hAnsi="Arial" w:cs="Arial"/>
          <w:b/>
          <w:sz w:val="20"/>
          <w:lang/>
        </w:rPr>
        <w:t xml:space="preserve">30% </w:t>
      </w:r>
      <w:r w:rsidRPr="00C91F4E">
        <w:rPr>
          <w:rFonts w:ascii="Arial" w:hAnsi="Arial" w:cs="Arial"/>
          <w:b/>
          <w:sz w:val="20"/>
          <w:lang/>
        </w:rPr>
        <w:t>niža od prosečne cene</w:t>
      </w:r>
      <w:r w:rsidRPr="00C91F4E">
        <w:rPr>
          <w:rFonts w:ascii="Arial" w:hAnsi="Arial" w:cs="Arial"/>
          <w:sz w:val="20"/>
          <w:lang/>
        </w:rPr>
        <w:t xml:space="preserve"> odgovornih tendera</w:t>
      </w:r>
      <w:r w:rsidR="00BE3693" w:rsidRPr="00C91F4E">
        <w:rPr>
          <w:rFonts w:ascii="Arial" w:hAnsi="Arial" w:cs="Arial"/>
          <w:sz w:val="20"/>
          <w:lang/>
        </w:rPr>
        <w:t>;</w:t>
      </w:r>
    </w:p>
    <w:p w:rsidR="00BE3693" w:rsidRPr="00C91F4E" w:rsidRDefault="00B667E9" w:rsidP="005C34AC">
      <w:pPr>
        <w:pStyle w:val="ListParagraph"/>
        <w:numPr>
          <w:ilvl w:val="0"/>
          <w:numId w:val="9"/>
        </w:numPr>
        <w:ind w:left="1080"/>
        <w:rPr>
          <w:rFonts w:ascii="Arial" w:hAnsi="Arial" w:cs="Arial"/>
          <w:sz w:val="20"/>
          <w:lang/>
        </w:rPr>
      </w:pPr>
      <w:r w:rsidRPr="00C91F4E">
        <w:rPr>
          <w:rFonts w:ascii="Arial" w:hAnsi="Arial" w:cs="Arial"/>
          <w:sz w:val="20"/>
          <w:lang/>
        </w:rPr>
        <w:t>Ponuđena cena je više od</w:t>
      </w:r>
      <w:r w:rsidR="00BE3693" w:rsidRPr="00C91F4E">
        <w:rPr>
          <w:rFonts w:ascii="Arial" w:hAnsi="Arial" w:cs="Arial"/>
          <w:sz w:val="20"/>
          <w:lang/>
        </w:rPr>
        <w:t xml:space="preserve"> </w:t>
      </w:r>
      <w:r w:rsidR="00BE3693" w:rsidRPr="00C91F4E">
        <w:rPr>
          <w:rFonts w:ascii="Arial" w:hAnsi="Arial" w:cs="Arial"/>
          <w:b/>
          <w:sz w:val="20"/>
          <w:lang/>
        </w:rPr>
        <w:t xml:space="preserve">10% </w:t>
      </w:r>
      <w:r w:rsidR="00DA7673" w:rsidRPr="00C91F4E">
        <w:rPr>
          <w:rFonts w:ascii="Arial" w:hAnsi="Arial" w:cs="Arial"/>
          <w:b/>
          <w:sz w:val="20"/>
          <w:lang/>
        </w:rPr>
        <w:t>niža od cene</w:t>
      </w:r>
      <w:r w:rsidRPr="00C91F4E">
        <w:rPr>
          <w:rFonts w:ascii="Arial" w:hAnsi="Arial" w:cs="Arial"/>
          <w:b/>
          <w:sz w:val="20"/>
          <w:lang/>
        </w:rPr>
        <w:t xml:space="preserve"> ili troškova drugog najnižeg tendera</w:t>
      </w:r>
      <w:r w:rsidR="00BE3693" w:rsidRPr="00C91F4E">
        <w:rPr>
          <w:rFonts w:ascii="Arial" w:hAnsi="Arial" w:cs="Arial"/>
          <w:sz w:val="20"/>
          <w:lang/>
        </w:rPr>
        <w:t>;</w:t>
      </w:r>
    </w:p>
    <w:p w:rsidR="00BE3693" w:rsidRPr="00C91F4E" w:rsidRDefault="00B667E9" w:rsidP="005C34AC">
      <w:pPr>
        <w:pStyle w:val="ListParagraph"/>
        <w:numPr>
          <w:ilvl w:val="0"/>
          <w:numId w:val="9"/>
        </w:numPr>
        <w:ind w:left="1080"/>
        <w:rPr>
          <w:rFonts w:ascii="Arial" w:hAnsi="Arial" w:cs="Arial"/>
          <w:sz w:val="20"/>
          <w:lang/>
        </w:rPr>
      </w:pPr>
      <w:r w:rsidRPr="00C91F4E">
        <w:rPr>
          <w:rFonts w:ascii="Arial" w:hAnsi="Arial" w:cs="Arial"/>
          <w:sz w:val="20"/>
          <w:lang/>
        </w:rPr>
        <w:t>Podneta su najmanje</w:t>
      </w:r>
      <w:r w:rsidR="00BE3693" w:rsidRPr="00C91F4E">
        <w:rPr>
          <w:rFonts w:ascii="Arial" w:hAnsi="Arial" w:cs="Arial"/>
          <w:sz w:val="20"/>
          <w:lang/>
        </w:rPr>
        <w:t xml:space="preserve"> </w:t>
      </w:r>
      <w:r w:rsidR="00895DED" w:rsidRPr="00C91F4E">
        <w:rPr>
          <w:rFonts w:ascii="Arial" w:hAnsi="Arial" w:cs="Arial"/>
          <w:sz w:val="20"/>
          <w:lang/>
        </w:rPr>
        <w:t>3 (</w:t>
      </w:r>
      <w:r w:rsidRPr="00C91F4E">
        <w:rPr>
          <w:rFonts w:ascii="Arial" w:hAnsi="Arial" w:cs="Arial"/>
          <w:b/>
          <w:sz w:val="20"/>
          <w:lang/>
        </w:rPr>
        <w:t>tri</w:t>
      </w:r>
      <w:r w:rsidR="00895DED" w:rsidRPr="00C91F4E">
        <w:rPr>
          <w:rFonts w:ascii="Arial" w:hAnsi="Arial" w:cs="Arial"/>
          <w:b/>
          <w:sz w:val="20"/>
          <w:lang/>
        </w:rPr>
        <w:t>)</w:t>
      </w:r>
      <w:r w:rsidRPr="00C91F4E">
        <w:rPr>
          <w:rFonts w:ascii="Arial" w:hAnsi="Arial" w:cs="Arial"/>
          <w:b/>
          <w:sz w:val="20"/>
          <w:lang/>
        </w:rPr>
        <w:t xml:space="preserve"> tendera.</w:t>
      </w:r>
    </w:p>
    <w:p w:rsidR="00A14354" w:rsidRPr="00C91F4E" w:rsidRDefault="00A14354" w:rsidP="00A14354">
      <w:pPr>
        <w:pStyle w:val="ListParagraph"/>
        <w:ind w:left="1080"/>
        <w:rPr>
          <w:rFonts w:ascii="Arial" w:hAnsi="Arial" w:cs="Arial"/>
          <w:sz w:val="20"/>
          <w:lang/>
        </w:rPr>
      </w:pPr>
    </w:p>
    <w:p w:rsidR="00554693" w:rsidRPr="00C91F4E" w:rsidRDefault="00BE3693" w:rsidP="00BE3693">
      <w:pPr>
        <w:jc w:val="both"/>
        <w:rPr>
          <w:rFonts w:ascii="Arial" w:hAnsi="Arial" w:cs="Arial"/>
          <w:sz w:val="20"/>
          <w:szCs w:val="20"/>
          <w:lang/>
        </w:rPr>
      </w:pPr>
      <w:r w:rsidRPr="00C91F4E">
        <w:rPr>
          <w:rFonts w:ascii="Arial" w:hAnsi="Arial" w:cs="Arial"/>
          <w:sz w:val="20"/>
          <w:szCs w:val="20"/>
          <w:lang/>
        </w:rPr>
        <w:t xml:space="preserve">3.2 </w:t>
      </w:r>
      <w:r w:rsidR="00B667E9" w:rsidRPr="00C91F4E">
        <w:rPr>
          <w:rFonts w:ascii="Arial" w:hAnsi="Arial" w:cs="Arial"/>
          <w:sz w:val="20"/>
          <w:szCs w:val="20"/>
          <w:lang/>
        </w:rPr>
        <w:t xml:space="preserve">Gde tenderi izgledaju neuobičajeno niski iz drugih </w:t>
      </w:r>
      <w:r w:rsidR="00DA7673" w:rsidRPr="00C91F4E">
        <w:rPr>
          <w:rFonts w:ascii="Arial" w:hAnsi="Arial" w:cs="Arial"/>
          <w:sz w:val="20"/>
          <w:szCs w:val="20"/>
          <w:lang/>
        </w:rPr>
        <w:t>razloga od onih koji su predviđeni</w:t>
      </w:r>
      <w:r w:rsidR="00B667E9" w:rsidRPr="00C91F4E">
        <w:rPr>
          <w:rFonts w:ascii="Arial" w:hAnsi="Arial" w:cs="Arial"/>
          <w:sz w:val="20"/>
          <w:szCs w:val="20"/>
          <w:lang/>
        </w:rPr>
        <w:t xml:space="preserve"> u stavu </w:t>
      </w:r>
      <w:r w:rsidR="000D2C93" w:rsidRPr="00C91F4E">
        <w:rPr>
          <w:rFonts w:ascii="Arial" w:hAnsi="Arial" w:cs="Arial"/>
          <w:sz w:val="20"/>
          <w:szCs w:val="20"/>
          <w:lang/>
        </w:rPr>
        <w:t>3.</w:t>
      </w:r>
      <w:r w:rsidRPr="00C91F4E">
        <w:rPr>
          <w:rFonts w:ascii="Arial" w:hAnsi="Arial" w:cs="Arial"/>
          <w:sz w:val="20"/>
          <w:szCs w:val="20"/>
          <w:lang/>
        </w:rPr>
        <w:t xml:space="preserve">1 </w:t>
      </w:r>
      <w:r w:rsidR="00B667E9" w:rsidRPr="00C91F4E">
        <w:rPr>
          <w:rFonts w:ascii="Arial" w:hAnsi="Arial" w:cs="Arial"/>
          <w:sz w:val="20"/>
          <w:szCs w:val="20"/>
          <w:lang/>
        </w:rPr>
        <w:t>ovih pravila, ugovorni autoriteti mogu da procene pouzdanost takvih tendera i shodno tome da traže objaš</w:t>
      </w:r>
      <w:r w:rsidR="002D57D0" w:rsidRPr="00C91F4E">
        <w:rPr>
          <w:rFonts w:ascii="Arial" w:hAnsi="Arial" w:cs="Arial"/>
          <w:sz w:val="20"/>
          <w:szCs w:val="20"/>
          <w:lang/>
        </w:rPr>
        <w:t>njenja u skladu sa sledećim stav</w:t>
      </w:r>
      <w:r w:rsidR="00B667E9" w:rsidRPr="00C91F4E">
        <w:rPr>
          <w:rFonts w:ascii="Arial" w:hAnsi="Arial" w:cs="Arial"/>
          <w:sz w:val="20"/>
          <w:szCs w:val="20"/>
          <w:lang/>
        </w:rPr>
        <w:t>ovima i članom 61 ZJN-a.</w:t>
      </w:r>
    </w:p>
    <w:p w:rsidR="007B3EA8" w:rsidRDefault="007B3EA8" w:rsidP="00BE3693">
      <w:pPr>
        <w:jc w:val="both"/>
        <w:rPr>
          <w:rFonts w:ascii="Arial" w:hAnsi="Arial" w:cs="Arial"/>
          <w:sz w:val="20"/>
          <w:szCs w:val="20"/>
          <w:lang/>
        </w:rPr>
      </w:pPr>
    </w:p>
    <w:p w:rsidR="00C91F4E" w:rsidRDefault="00C91F4E" w:rsidP="00BE3693">
      <w:pPr>
        <w:jc w:val="both"/>
        <w:rPr>
          <w:rFonts w:ascii="Arial" w:hAnsi="Arial" w:cs="Arial"/>
          <w:sz w:val="20"/>
          <w:szCs w:val="20"/>
          <w:lang/>
        </w:rPr>
      </w:pPr>
    </w:p>
    <w:p w:rsidR="00C91F4E" w:rsidRPr="00C91F4E" w:rsidRDefault="00C91F4E" w:rsidP="00BE3693">
      <w:pPr>
        <w:jc w:val="both"/>
        <w:rPr>
          <w:rFonts w:ascii="Arial" w:hAnsi="Arial" w:cs="Arial"/>
          <w:sz w:val="20"/>
          <w:szCs w:val="20"/>
          <w:lang/>
        </w:rPr>
      </w:pPr>
    </w:p>
    <w:p w:rsidR="008C1A9E" w:rsidRPr="00C91F4E" w:rsidRDefault="00B667E9" w:rsidP="008C1A9E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/>
        </w:rPr>
      </w:pPr>
      <w:r w:rsidRPr="00C91F4E">
        <w:rPr>
          <w:rFonts w:ascii="Arial" w:eastAsia="Times New Roman" w:hAnsi="Arial" w:cs="Arial"/>
          <w:b/>
          <w:sz w:val="20"/>
          <w:szCs w:val="20"/>
          <w:lang/>
        </w:rPr>
        <w:lastRenderedPageBreak/>
        <w:t xml:space="preserve">Član </w:t>
      </w:r>
      <w:r w:rsidR="008C1A9E" w:rsidRPr="00C91F4E">
        <w:rPr>
          <w:rFonts w:ascii="Arial" w:eastAsia="Times New Roman" w:hAnsi="Arial" w:cs="Arial"/>
          <w:b/>
          <w:sz w:val="20"/>
          <w:szCs w:val="20"/>
          <w:lang/>
        </w:rPr>
        <w:t>4</w:t>
      </w:r>
    </w:p>
    <w:p w:rsidR="008C1A9E" w:rsidRPr="00C91F4E" w:rsidRDefault="00B667E9" w:rsidP="008C1A9E">
      <w:pPr>
        <w:spacing w:after="0"/>
        <w:jc w:val="center"/>
        <w:rPr>
          <w:rFonts w:ascii="Arial" w:eastAsia="Times New Roman" w:hAnsi="Arial" w:cs="Arial"/>
          <w:b/>
          <w:i/>
          <w:sz w:val="20"/>
          <w:szCs w:val="20"/>
          <w:lang/>
        </w:rPr>
      </w:pPr>
      <w:r w:rsidRPr="00C91F4E">
        <w:rPr>
          <w:rFonts w:ascii="Arial" w:eastAsia="Times New Roman" w:hAnsi="Arial" w:cs="Arial"/>
          <w:b/>
          <w:sz w:val="20"/>
          <w:szCs w:val="20"/>
          <w:lang/>
        </w:rPr>
        <w:t>Postupak razmatranja</w:t>
      </w:r>
      <w:r w:rsidR="00554693" w:rsidRPr="00C91F4E">
        <w:rPr>
          <w:rFonts w:ascii="Arial" w:eastAsia="Times New Roman" w:hAnsi="Arial" w:cs="Arial"/>
          <w:b/>
          <w:sz w:val="20"/>
          <w:szCs w:val="20"/>
          <w:lang/>
        </w:rPr>
        <w:t xml:space="preserve"> </w:t>
      </w:r>
      <w:r w:rsidR="00554693" w:rsidRPr="00C91F4E">
        <w:rPr>
          <w:rFonts w:ascii="Arial" w:eastAsia="Times New Roman" w:hAnsi="Arial" w:cs="Arial"/>
          <w:b/>
          <w:i/>
          <w:sz w:val="20"/>
          <w:szCs w:val="20"/>
          <w:lang/>
        </w:rPr>
        <w:t>(</w:t>
      </w:r>
      <w:r w:rsidR="008C1A9E" w:rsidRPr="00C91F4E">
        <w:rPr>
          <w:rFonts w:ascii="Arial" w:eastAsia="Times New Roman" w:hAnsi="Arial" w:cs="Arial"/>
          <w:b/>
          <w:i/>
          <w:sz w:val="20"/>
          <w:szCs w:val="20"/>
          <w:lang/>
        </w:rPr>
        <w:t>inter partes</w:t>
      </w:r>
      <w:r w:rsidR="00554693" w:rsidRPr="00C91F4E">
        <w:rPr>
          <w:rFonts w:ascii="Arial" w:eastAsia="Times New Roman" w:hAnsi="Arial" w:cs="Arial"/>
          <w:b/>
          <w:i/>
          <w:sz w:val="20"/>
          <w:szCs w:val="20"/>
          <w:lang/>
        </w:rPr>
        <w:t>)</w:t>
      </w:r>
    </w:p>
    <w:p w:rsidR="008C1A9E" w:rsidRPr="00C91F4E" w:rsidRDefault="008C1A9E" w:rsidP="008C1A9E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  <w:lang/>
        </w:rPr>
      </w:pPr>
    </w:p>
    <w:p w:rsidR="008C1A9E" w:rsidRPr="00C91F4E" w:rsidRDefault="008C1A9E" w:rsidP="00BE3693">
      <w:pPr>
        <w:jc w:val="both"/>
        <w:rPr>
          <w:rFonts w:ascii="Arial" w:hAnsi="Arial" w:cs="Arial"/>
          <w:color w:val="000000"/>
          <w:sz w:val="20"/>
          <w:szCs w:val="20"/>
          <w:lang/>
        </w:rPr>
      </w:pPr>
      <w:r w:rsidRPr="00C91F4E">
        <w:rPr>
          <w:rFonts w:ascii="Arial" w:hAnsi="Arial" w:cs="Arial"/>
          <w:color w:val="000000"/>
          <w:sz w:val="20"/>
          <w:szCs w:val="20"/>
          <w:lang/>
        </w:rPr>
        <w:t>4</w:t>
      </w:r>
      <w:r w:rsidR="000D2C93" w:rsidRPr="00C91F4E">
        <w:rPr>
          <w:rFonts w:ascii="Arial" w:hAnsi="Arial" w:cs="Arial"/>
          <w:color w:val="000000"/>
          <w:sz w:val="20"/>
          <w:szCs w:val="20"/>
          <w:lang/>
        </w:rPr>
        <w:t>.</w:t>
      </w:r>
      <w:r w:rsidRPr="00C91F4E">
        <w:rPr>
          <w:rFonts w:ascii="Arial" w:hAnsi="Arial" w:cs="Arial"/>
          <w:color w:val="000000"/>
          <w:sz w:val="20"/>
          <w:szCs w:val="20"/>
          <w:lang/>
        </w:rPr>
        <w:t>1</w:t>
      </w:r>
      <w:r w:rsidR="000D2C93" w:rsidRPr="00C91F4E">
        <w:rPr>
          <w:rFonts w:ascii="Arial" w:hAnsi="Arial" w:cs="Arial"/>
          <w:color w:val="000000"/>
          <w:sz w:val="20"/>
          <w:szCs w:val="20"/>
          <w:lang/>
        </w:rPr>
        <w:t xml:space="preserve"> </w:t>
      </w:r>
      <w:r w:rsidR="005B4656" w:rsidRPr="00C91F4E">
        <w:rPr>
          <w:rFonts w:ascii="Arial" w:hAnsi="Arial" w:cs="Arial"/>
          <w:color w:val="000000"/>
          <w:sz w:val="20"/>
          <w:szCs w:val="20"/>
          <w:lang/>
        </w:rPr>
        <w:t>Kada se tender smatra neuobičajeno niskim u skladu sa članom 61 ZJN-a i stavom 3.1 ili</w:t>
      </w:r>
      <w:r w:rsidR="00BE3693" w:rsidRPr="00C91F4E">
        <w:rPr>
          <w:rFonts w:ascii="Arial" w:hAnsi="Arial" w:cs="Arial"/>
          <w:color w:val="000000"/>
          <w:sz w:val="20"/>
          <w:szCs w:val="20"/>
          <w:lang/>
        </w:rPr>
        <w:t xml:space="preserve"> 3.</w:t>
      </w:r>
      <w:r w:rsidR="007B3EA8" w:rsidRPr="00C91F4E">
        <w:rPr>
          <w:rFonts w:ascii="Arial" w:hAnsi="Arial" w:cs="Arial"/>
          <w:color w:val="000000"/>
          <w:sz w:val="20"/>
          <w:szCs w:val="20"/>
          <w:lang/>
        </w:rPr>
        <w:t>2</w:t>
      </w:r>
      <w:r w:rsidR="00A14354" w:rsidRPr="00C91F4E">
        <w:rPr>
          <w:rFonts w:ascii="Arial" w:hAnsi="Arial" w:cs="Arial"/>
          <w:color w:val="000000"/>
          <w:sz w:val="20"/>
          <w:szCs w:val="20"/>
          <w:lang/>
        </w:rPr>
        <w:t xml:space="preserve"> </w:t>
      </w:r>
      <w:r w:rsidR="005B4656" w:rsidRPr="00C91F4E">
        <w:rPr>
          <w:rFonts w:ascii="Arial" w:hAnsi="Arial" w:cs="Arial"/>
          <w:color w:val="000000"/>
          <w:sz w:val="20"/>
          <w:szCs w:val="20"/>
          <w:lang/>
        </w:rPr>
        <w:t xml:space="preserve">ovih pravila, jedan takav tender se </w:t>
      </w:r>
      <w:r w:rsidR="005B4656" w:rsidRPr="00C91F4E">
        <w:rPr>
          <w:rFonts w:ascii="Arial" w:hAnsi="Arial" w:cs="Arial"/>
          <w:b/>
          <w:color w:val="000000"/>
          <w:sz w:val="20"/>
          <w:szCs w:val="20"/>
          <w:lang/>
        </w:rPr>
        <w:t>ne može odbiti</w:t>
      </w:r>
      <w:r w:rsidR="005B4656" w:rsidRPr="00C91F4E">
        <w:rPr>
          <w:rFonts w:ascii="Arial" w:hAnsi="Arial" w:cs="Arial"/>
          <w:color w:val="000000"/>
          <w:sz w:val="20"/>
          <w:szCs w:val="20"/>
          <w:lang/>
        </w:rPr>
        <w:t xml:space="preserve"> bez istraživanja i razmatranja važnih elemenata koji prouzrokuju neuobičajeno niski tender.</w:t>
      </w:r>
    </w:p>
    <w:p w:rsidR="00CF6E75" w:rsidRPr="00C91F4E" w:rsidRDefault="008C1A9E" w:rsidP="00CF6E7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spacing w:before="4"/>
        <w:jc w:val="both"/>
        <w:rPr>
          <w:rStyle w:val="apple-converted-space"/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5F5F5"/>
          <w:lang/>
        </w:rPr>
      </w:pPr>
      <w:r w:rsidRPr="00C91F4E">
        <w:rPr>
          <w:rFonts w:ascii="Arial" w:hAnsi="Arial" w:cs="Arial"/>
          <w:color w:val="000000"/>
          <w:sz w:val="20"/>
          <w:szCs w:val="20"/>
          <w:lang/>
        </w:rPr>
        <w:t xml:space="preserve">4.2 </w:t>
      </w:r>
      <w:r w:rsidR="0000194A" w:rsidRPr="00C91F4E">
        <w:rPr>
          <w:rStyle w:val="InitialStyle"/>
          <w:rFonts w:ascii="Arial" w:hAnsi="Arial" w:cs="Arial"/>
          <w:color w:val="000000"/>
          <w:sz w:val="20"/>
          <w:szCs w:val="20"/>
          <w:lang/>
        </w:rPr>
        <w:t>Ukoliko tender (ili neki</w:t>
      </w:r>
      <w:r w:rsidR="005B4656" w:rsidRPr="00C91F4E">
        <w:rPr>
          <w:rStyle w:val="InitialStyle"/>
          <w:rFonts w:ascii="Arial" w:hAnsi="Arial" w:cs="Arial"/>
          <w:color w:val="000000"/>
          <w:sz w:val="20"/>
          <w:szCs w:val="20"/>
          <w:lang/>
        </w:rPr>
        <w:t xml:space="preserve"> položaj tendera)</w:t>
      </w:r>
      <w:r w:rsidR="0000194A" w:rsidRPr="00C91F4E">
        <w:rPr>
          <w:rStyle w:val="InitialStyle"/>
          <w:rFonts w:ascii="Arial" w:hAnsi="Arial" w:cs="Arial"/>
          <w:color w:val="000000"/>
          <w:sz w:val="20"/>
          <w:szCs w:val="20"/>
          <w:lang/>
        </w:rPr>
        <w:t xml:space="preserve"> izgleda neuobičajeno nizak, U</w:t>
      </w:r>
      <w:r w:rsidR="005B4656" w:rsidRPr="00C91F4E">
        <w:rPr>
          <w:rStyle w:val="InitialStyle"/>
          <w:rFonts w:ascii="Arial" w:hAnsi="Arial" w:cs="Arial"/>
          <w:color w:val="000000"/>
          <w:sz w:val="20"/>
          <w:szCs w:val="20"/>
          <w:lang/>
        </w:rPr>
        <w:t xml:space="preserve">govorni autoritet </w:t>
      </w:r>
      <w:r w:rsidR="005B4656" w:rsidRPr="00C91F4E">
        <w:rPr>
          <w:rStyle w:val="InitialStyle"/>
          <w:rFonts w:ascii="Arial" w:hAnsi="Arial" w:cs="Arial"/>
          <w:b/>
          <w:color w:val="000000"/>
          <w:sz w:val="20"/>
          <w:szCs w:val="20"/>
          <w:lang/>
        </w:rPr>
        <w:t>treba da pismeno zatraži</w:t>
      </w:r>
      <w:r w:rsidR="005B4656" w:rsidRPr="00C91F4E">
        <w:rPr>
          <w:rStyle w:val="InitialStyle"/>
          <w:rFonts w:ascii="Arial" w:hAnsi="Arial" w:cs="Arial"/>
          <w:color w:val="000000"/>
          <w:sz w:val="20"/>
          <w:szCs w:val="20"/>
          <w:lang/>
        </w:rPr>
        <w:t xml:space="preserve"> od ekonomskog op</w:t>
      </w:r>
      <w:r w:rsidR="0000194A" w:rsidRPr="00C91F4E">
        <w:rPr>
          <w:rStyle w:val="InitialStyle"/>
          <w:rFonts w:ascii="Arial" w:hAnsi="Arial" w:cs="Arial"/>
          <w:color w:val="000000"/>
          <w:sz w:val="20"/>
          <w:szCs w:val="20"/>
          <w:lang/>
        </w:rPr>
        <w:t>eratera koji je predao tender koji</w:t>
      </w:r>
      <w:r w:rsidR="005B4656" w:rsidRPr="00C91F4E">
        <w:rPr>
          <w:rStyle w:val="InitialStyle"/>
          <w:rFonts w:ascii="Arial" w:hAnsi="Arial" w:cs="Arial"/>
          <w:color w:val="000000"/>
          <w:sz w:val="20"/>
          <w:szCs w:val="20"/>
          <w:lang/>
        </w:rPr>
        <w:t xml:space="preserve"> izgleda da je neuobičajeno nizak, pismenu izjavu koja uključuje detalja</w:t>
      </w:r>
      <w:r w:rsidR="00785962" w:rsidRPr="00C91F4E">
        <w:rPr>
          <w:rStyle w:val="InitialStyle"/>
          <w:rFonts w:ascii="Arial" w:hAnsi="Arial" w:cs="Arial"/>
          <w:color w:val="000000"/>
          <w:sz w:val="20"/>
          <w:szCs w:val="20"/>
          <w:lang/>
        </w:rPr>
        <w:t>n pregled relevantnih delova te</w:t>
      </w:r>
      <w:r w:rsidR="005B4656" w:rsidRPr="00C91F4E">
        <w:rPr>
          <w:rStyle w:val="InitialStyle"/>
          <w:rFonts w:ascii="Arial" w:hAnsi="Arial" w:cs="Arial"/>
          <w:color w:val="000000"/>
          <w:sz w:val="20"/>
          <w:szCs w:val="20"/>
          <w:lang/>
        </w:rPr>
        <w:t>ndera i koj</w:t>
      </w:r>
      <w:r w:rsidR="0000194A" w:rsidRPr="00C91F4E">
        <w:rPr>
          <w:rStyle w:val="InitialStyle"/>
          <w:rFonts w:ascii="Arial" w:hAnsi="Arial" w:cs="Arial"/>
          <w:color w:val="000000"/>
          <w:sz w:val="20"/>
          <w:szCs w:val="20"/>
          <w:lang/>
        </w:rPr>
        <w:t>a uključuje objašnjenje o niskoj ceni</w:t>
      </w:r>
      <w:r w:rsidR="005B4656" w:rsidRPr="00C91F4E">
        <w:rPr>
          <w:rStyle w:val="InitialStyle"/>
          <w:rFonts w:ascii="Arial" w:hAnsi="Arial" w:cs="Arial"/>
          <w:color w:val="000000"/>
          <w:sz w:val="20"/>
          <w:szCs w:val="20"/>
          <w:lang/>
        </w:rPr>
        <w:t xml:space="preserve"> koristeći standardni obrazac usvojen od strane RKJN-a. </w:t>
      </w:r>
      <w:r w:rsidR="00CF6E75" w:rsidRPr="00C91F4E">
        <w:rPr>
          <w:rStyle w:val="InitialStyle"/>
          <w:rFonts w:ascii="Arial" w:hAnsi="Arial" w:cs="Arial"/>
          <w:b/>
          <w:i/>
          <w:color w:val="000000"/>
          <w:sz w:val="20"/>
          <w:szCs w:val="20"/>
          <w:u w:val="single"/>
          <w:lang/>
        </w:rPr>
        <w:t>"</w:t>
      </w:r>
      <w:r w:rsidR="005B4656" w:rsidRPr="00C91F4E">
        <w:rPr>
          <w:rStyle w:val="InitialStyle"/>
          <w:rFonts w:ascii="Arial" w:hAnsi="Arial" w:cs="Arial"/>
          <w:b/>
          <w:i/>
          <w:color w:val="000000"/>
          <w:sz w:val="20"/>
          <w:szCs w:val="20"/>
          <w:u w:val="single"/>
          <w:lang/>
        </w:rPr>
        <w:t>Standardni dopis za neuobičajeno niske tendere</w:t>
      </w:r>
      <w:r w:rsidR="00CF6E75" w:rsidRPr="00C91F4E">
        <w:rPr>
          <w:rStyle w:val="InitialStyle"/>
          <w:rFonts w:ascii="Arial" w:hAnsi="Arial" w:cs="Arial"/>
          <w:b/>
          <w:i/>
          <w:color w:val="000000"/>
          <w:sz w:val="20"/>
          <w:szCs w:val="20"/>
          <w:u w:val="single"/>
          <w:lang/>
        </w:rPr>
        <w:t>”.</w:t>
      </w:r>
      <w:r w:rsidR="00CF6E75" w:rsidRPr="00C91F4E">
        <w:rPr>
          <w:rStyle w:val="apple-converted-space"/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5F5F5"/>
          <w:lang/>
        </w:rPr>
        <w:t xml:space="preserve"> </w:t>
      </w:r>
    </w:p>
    <w:p w:rsidR="00CF6E75" w:rsidRPr="00C91F4E" w:rsidRDefault="00CF6E75" w:rsidP="00CF6E7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spacing w:before="4"/>
        <w:jc w:val="both"/>
        <w:rPr>
          <w:rStyle w:val="apple-converted-space"/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5F5F5"/>
          <w:lang/>
        </w:rPr>
      </w:pPr>
    </w:p>
    <w:p w:rsidR="00A14354" w:rsidRPr="00C91F4E" w:rsidRDefault="00CF6E75" w:rsidP="00CF6E7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spacing w:before="4"/>
        <w:jc w:val="both"/>
        <w:rPr>
          <w:rStyle w:val="InitialStyle"/>
          <w:rFonts w:ascii="Arial" w:hAnsi="Arial" w:cs="Arial"/>
          <w:color w:val="000000"/>
          <w:sz w:val="20"/>
          <w:szCs w:val="20"/>
          <w:lang/>
        </w:rPr>
      </w:pPr>
      <w:r w:rsidRPr="00C91F4E">
        <w:rPr>
          <w:rStyle w:val="InitialStyle"/>
          <w:rFonts w:ascii="Arial" w:hAnsi="Arial" w:cs="Arial"/>
          <w:color w:val="000000"/>
          <w:sz w:val="20"/>
          <w:szCs w:val="20"/>
          <w:lang/>
        </w:rPr>
        <w:t xml:space="preserve">4.3 </w:t>
      </w:r>
      <w:r w:rsidR="0096362A" w:rsidRPr="00C91F4E">
        <w:rPr>
          <w:rStyle w:val="InitialStyle"/>
          <w:rFonts w:ascii="Arial" w:hAnsi="Arial" w:cs="Arial"/>
          <w:color w:val="000000"/>
          <w:sz w:val="20"/>
          <w:szCs w:val="20"/>
          <w:lang/>
        </w:rPr>
        <w:t xml:space="preserve">Ekonomski opereter će pismeno odgovoriti Ugovornom autoritetu. </w:t>
      </w:r>
      <w:r w:rsidR="0096362A" w:rsidRPr="00C91F4E">
        <w:rPr>
          <w:rStyle w:val="InitialStyle"/>
          <w:rFonts w:ascii="Arial" w:hAnsi="Arial" w:cs="Arial"/>
          <w:i/>
          <w:color w:val="000000"/>
          <w:sz w:val="20"/>
          <w:szCs w:val="20"/>
          <w:lang/>
        </w:rPr>
        <w:t>Ukoliko ne odgovori</w:t>
      </w:r>
      <w:r w:rsidR="0096362A" w:rsidRPr="00C91F4E">
        <w:rPr>
          <w:rStyle w:val="InitialStyle"/>
          <w:rFonts w:ascii="Arial" w:hAnsi="Arial" w:cs="Arial"/>
          <w:color w:val="000000"/>
          <w:sz w:val="20"/>
          <w:szCs w:val="20"/>
          <w:lang/>
        </w:rPr>
        <w:t>, tender će biti odbačen.</w:t>
      </w:r>
    </w:p>
    <w:p w:rsidR="00CF6E75" w:rsidRPr="00C91F4E" w:rsidRDefault="00CF6E75" w:rsidP="00CF6E7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spacing w:before="4"/>
        <w:jc w:val="both"/>
        <w:rPr>
          <w:rStyle w:val="InitialStyle"/>
          <w:rFonts w:ascii="Arial" w:hAnsi="Arial" w:cs="Arial"/>
          <w:color w:val="000000"/>
          <w:sz w:val="20"/>
          <w:szCs w:val="20"/>
          <w:lang/>
        </w:rPr>
      </w:pPr>
      <w:r w:rsidRPr="00C91F4E">
        <w:rPr>
          <w:rStyle w:val="InitialStyle"/>
          <w:rFonts w:ascii="Arial" w:hAnsi="Arial" w:cs="Arial"/>
          <w:color w:val="000000"/>
          <w:sz w:val="20"/>
          <w:szCs w:val="20"/>
          <w:lang/>
        </w:rPr>
        <w:t xml:space="preserve"> </w:t>
      </w:r>
    </w:p>
    <w:p w:rsidR="008C1A9E" w:rsidRPr="00C91F4E" w:rsidRDefault="008C1A9E" w:rsidP="00BE36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/>
        </w:rPr>
      </w:pPr>
      <w:r w:rsidRPr="00C91F4E">
        <w:rPr>
          <w:rFonts w:ascii="Arial" w:hAnsi="Arial" w:cs="Arial"/>
          <w:color w:val="000000"/>
          <w:sz w:val="20"/>
          <w:szCs w:val="20"/>
          <w:lang/>
        </w:rPr>
        <w:t>4</w:t>
      </w:r>
      <w:r w:rsidR="000D2C93" w:rsidRPr="00C91F4E">
        <w:rPr>
          <w:rFonts w:ascii="Arial" w:hAnsi="Arial" w:cs="Arial"/>
          <w:color w:val="000000"/>
          <w:sz w:val="20"/>
          <w:szCs w:val="20"/>
          <w:lang/>
        </w:rPr>
        <w:t>.</w:t>
      </w:r>
      <w:r w:rsidR="00CF6E75" w:rsidRPr="00C91F4E">
        <w:rPr>
          <w:rFonts w:ascii="Arial" w:hAnsi="Arial" w:cs="Arial"/>
          <w:color w:val="000000"/>
          <w:sz w:val="20"/>
          <w:szCs w:val="20"/>
          <w:lang/>
        </w:rPr>
        <w:t>4</w:t>
      </w:r>
      <w:r w:rsidR="000D2C93" w:rsidRPr="00C91F4E">
        <w:rPr>
          <w:rFonts w:ascii="Arial" w:hAnsi="Arial" w:cs="Arial"/>
          <w:color w:val="000000"/>
          <w:sz w:val="20"/>
          <w:szCs w:val="20"/>
          <w:lang/>
        </w:rPr>
        <w:t xml:space="preserve"> </w:t>
      </w:r>
      <w:r w:rsidR="0096362A" w:rsidRPr="00C91F4E">
        <w:rPr>
          <w:rFonts w:ascii="Arial" w:hAnsi="Arial" w:cs="Arial"/>
          <w:color w:val="000000"/>
          <w:sz w:val="20"/>
          <w:szCs w:val="20"/>
          <w:lang/>
        </w:rPr>
        <w:t>Prilikom utvrđivanja da li je tender neuobiačajeno nizak, Ugovorni autoritet mora uzeti u obzir</w:t>
      </w:r>
      <w:r w:rsidRPr="00C91F4E">
        <w:rPr>
          <w:rFonts w:ascii="Arial" w:hAnsi="Arial" w:cs="Arial"/>
          <w:color w:val="000000"/>
          <w:sz w:val="20"/>
          <w:szCs w:val="20"/>
          <w:lang/>
        </w:rPr>
        <w:t>:</w:t>
      </w:r>
      <w:r w:rsidR="00BE3693" w:rsidRPr="00C91F4E">
        <w:rPr>
          <w:rFonts w:ascii="Arial" w:hAnsi="Arial" w:cs="Arial"/>
          <w:color w:val="000000"/>
          <w:sz w:val="20"/>
          <w:szCs w:val="20"/>
          <w:lang/>
        </w:rPr>
        <w:t xml:space="preserve"> </w:t>
      </w:r>
    </w:p>
    <w:p w:rsidR="00CF6E75" w:rsidRPr="00C91F4E" w:rsidRDefault="0096362A" w:rsidP="00CF6E75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after="0"/>
        <w:ind w:right="206"/>
        <w:rPr>
          <w:rFonts w:ascii="Arial" w:hAnsi="Arial" w:cs="Arial"/>
          <w:color w:val="000000"/>
          <w:sz w:val="20"/>
          <w:lang/>
        </w:rPr>
      </w:pPr>
      <w:r w:rsidRPr="00C91F4E">
        <w:rPr>
          <w:rFonts w:ascii="Arial" w:hAnsi="Arial" w:cs="Arial"/>
          <w:color w:val="000000"/>
          <w:sz w:val="20"/>
          <w:lang/>
        </w:rPr>
        <w:t>Ekonomiju procesa proizvodnje</w:t>
      </w:r>
      <w:r w:rsidR="0000194A" w:rsidRPr="00C91F4E">
        <w:rPr>
          <w:rFonts w:ascii="Arial" w:hAnsi="Arial" w:cs="Arial"/>
          <w:color w:val="000000"/>
          <w:sz w:val="20"/>
          <w:lang/>
        </w:rPr>
        <w:t>, pruženih usluga i/ili metoda</w:t>
      </w:r>
      <w:r w:rsidRPr="00C91F4E">
        <w:rPr>
          <w:rFonts w:ascii="Arial" w:hAnsi="Arial" w:cs="Arial"/>
          <w:color w:val="000000"/>
          <w:sz w:val="20"/>
          <w:lang/>
        </w:rPr>
        <w:t xml:space="preserve"> izgradnje;</w:t>
      </w:r>
    </w:p>
    <w:p w:rsidR="00CF6E75" w:rsidRPr="00C91F4E" w:rsidRDefault="0096362A" w:rsidP="00CF6E75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after="0"/>
        <w:ind w:right="206"/>
        <w:rPr>
          <w:rFonts w:ascii="Arial" w:hAnsi="Arial" w:cs="Arial"/>
          <w:color w:val="000000"/>
          <w:sz w:val="20"/>
          <w:lang/>
        </w:rPr>
      </w:pPr>
      <w:r w:rsidRPr="00C91F4E">
        <w:rPr>
          <w:rFonts w:ascii="Arial" w:hAnsi="Arial" w:cs="Arial"/>
          <w:color w:val="000000"/>
          <w:sz w:val="20"/>
          <w:lang/>
        </w:rPr>
        <w:t xml:space="preserve">Bilo </w:t>
      </w:r>
      <w:r w:rsidR="00785962" w:rsidRPr="00C91F4E">
        <w:rPr>
          <w:rFonts w:ascii="Arial" w:hAnsi="Arial" w:cs="Arial"/>
          <w:color w:val="000000"/>
          <w:sz w:val="20"/>
          <w:lang/>
        </w:rPr>
        <w:t xml:space="preserve">koje </w:t>
      </w:r>
      <w:r w:rsidRPr="00C91F4E">
        <w:rPr>
          <w:rFonts w:ascii="Arial" w:hAnsi="Arial" w:cs="Arial"/>
          <w:color w:val="000000"/>
          <w:sz w:val="20"/>
          <w:lang/>
        </w:rPr>
        <w:t>tehničko rešenje koje je ponuđeno ili rešeno</w:t>
      </w:r>
      <w:r w:rsidR="008C1A9E" w:rsidRPr="00C91F4E">
        <w:rPr>
          <w:rFonts w:ascii="Arial" w:hAnsi="Arial" w:cs="Arial"/>
          <w:color w:val="000000"/>
          <w:sz w:val="20"/>
          <w:lang/>
        </w:rPr>
        <w:t>;</w:t>
      </w:r>
    </w:p>
    <w:p w:rsidR="00CF6E75" w:rsidRPr="00C91F4E" w:rsidRDefault="0096362A" w:rsidP="00CF6E75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after="0"/>
        <w:ind w:right="206"/>
        <w:rPr>
          <w:rFonts w:ascii="Arial" w:hAnsi="Arial" w:cs="Arial"/>
          <w:color w:val="000000"/>
          <w:sz w:val="20"/>
          <w:lang/>
        </w:rPr>
      </w:pPr>
      <w:r w:rsidRPr="00C91F4E">
        <w:rPr>
          <w:rFonts w:ascii="Arial" w:hAnsi="Arial" w:cs="Arial"/>
          <w:color w:val="000000"/>
          <w:spacing w:val="1"/>
          <w:sz w:val="20"/>
          <w:lang/>
        </w:rPr>
        <w:t>Bilo koje uslove izuzet</w:t>
      </w:r>
      <w:r w:rsidR="00835644" w:rsidRPr="00C91F4E">
        <w:rPr>
          <w:rFonts w:ascii="Arial" w:hAnsi="Arial" w:cs="Arial"/>
          <w:color w:val="000000"/>
          <w:spacing w:val="1"/>
          <w:sz w:val="20"/>
          <w:lang/>
        </w:rPr>
        <w:t>n</w:t>
      </w:r>
      <w:r w:rsidRPr="00C91F4E">
        <w:rPr>
          <w:rFonts w:ascii="Arial" w:hAnsi="Arial" w:cs="Arial"/>
          <w:color w:val="000000"/>
          <w:spacing w:val="1"/>
          <w:sz w:val="20"/>
          <w:lang/>
        </w:rPr>
        <w:t>o povoljne koji su na raspolaganju za ponuđača za snabdevanje proizvoda, obezbeđivanje usluga, izvođenje projekata radova i/ili realizacij</w:t>
      </w:r>
      <w:r w:rsidR="00835644" w:rsidRPr="00C91F4E">
        <w:rPr>
          <w:rFonts w:ascii="Arial" w:hAnsi="Arial" w:cs="Arial"/>
          <w:color w:val="000000"/>
          <w:spacing w:val="1"/>
          <w:sz w:val="20"/>
          <w:lang/>
        </w:rPr>
        <w:t>e</w:t>
      </w:r>
      <w:r w:rsidRPr="00C91F4E">
        <w:rPr>
          <w:rFonts w:ascii="Arial" w:hAnsi="Arial" w:cs="Arial"/>
          <w:color w:val="000000"/>
          <w:spacing w:val="1"/>
          <w:sz w:val="20"/>
          <w:lang/>
        </w:rPr>
        <w:t xml:space="preserve"> građevinskih aktivnosti koje se nabavljaju; i/ili</w:t>
      </w:r>
    </w:p>
    <w:p w:rsidR="008C1A9E" w:rsidRPr="00C91F4E" w:rsidRDefault="00B24637" w:rsidP="00CF6E75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after="0"/>
        <w:ind w:right="206"/>
        <w:rPr>
          <w:rFonts w:ascii="Arial" w:hAnsi="Arial" w:cs="Arial"/>
          <w:color w:val="000000"/>
          <w:sz w:val="20"/>
          <w:lang/>
        </w:rPr>
      </w:pPr>
      <w:r w:rsidRPr="00C91F4E">
        <w:rPr>
          <w:rFonts w:ascii="Arial" w:hAnsi="Arial" w:cs="Arial"/>
          <w:color w:val="000000"/>
          <w:sz w:val="20"/>
          <w:lang/>
        </w:rPr>
        <w:t>Originalnost isporuka, usluga, rada ili predloženih radova</w:t>
      </w:r>
      <w:r w:rsidR="008C1A9E" w:rsidRPr="00C91F4E">
        <w:rPr>
          <w:rFonts w:ascii="Arial" w:hAnsi="Arial" w:cs="Arial"/>
          <w:color w:val="000000"/>
          <w:sz w:val="20"/>
          <w:lang/>
        </w:rPr>
        <w:t>.</w:t>
      </w:r>
    </w:p>
    <w:p w:rsidR="00265D75" w:rsidRPr="00C91F4E" w:rsidRDefault="00265D75" w:rsidP="00265D7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spacing w:before="4"/>
        <w:jc w:val="both"/>
        <w:rPr>
          <w:rStyle w:val="InitialStyle"/>
          <w:rFonts w:ascii="Arial" w:hAnsi="Arial" w:cs="Arial"/>
          <w:color w:val="000000"/>
          <w:sz w:val="20"/>
          <w:szCs w:val="20"/>
          <w:lang/>
        </w:rPr>
      </w:pPr>
    </w:p>
    <w:p w:rsidR="008C1A9E" w:rsidRPr="00C91F4E" w:rsidRDefault="008C1A9E" w:rsidP="00265D7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spacing w:before="4"/>
        <w:jc w:val="both"/>
        <w:rPr>
          <w:rStyle w:val="InitialStyle"/>
          <w:rFonts w:ascii="Arial" w:hAnsi="Arial" w:cs="Arial"/>
          <w:color w:val="000000"/>
          <w:sz w:val="20"/>
          <w:szCs w:val="20"/>
          <w:lang/>
        </w:rPr>
      </w:pPr>
    </w:p>
    <w:p w:rsidR="00543400" w:rsidRPr="00C91F4E" w:rsidRDefault="00CF6E75" w:rsidP="0054340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 w:rsidRPr="00C91F4E">
        <w:rPr>
          <w:rFonts w:ascii="Arial" w:hAnsi="Arial" w:cs="Arial"/>
          <w:sz w:val="20"/>
          <w:szCs w:val="20"/>
          <w:lang/>
        </w:rPr>
        <w:t>4.5</w:t>
      </w:r>
      <w:r w:rsidR="00543400" w:rsidRPr="00C91F4E">
        <w:rPr>
          <w:rFonts w:ascii="Arial" w:hAnsi="Arial" w:cs="Arial"/>
          <w:sz w:val="20"/>
          <w:szCs w:val="20"/>
          <w:lang/>
        </w:rPr>
        <w:t xml:space="preserve"> </w:t>
      </w:r>
      <w:r w:rsidR="00B24637" w:rsidRPr="00C91F4E">
        <w:rPr>
          <w:rFonts w:ascii="Arial" w:hAnsi="Arial" w:cs="Arial"/>
          <w:sz w:val="20"/>
          <w:szCs w:val="20"/>
          <w:lang/>
        </w:rPr>
        <w:t>Pored elemenata tendera utvrđenim u članu 4.4 ovih pravila, Ugovorni autoritet mora uzeti u obzir:</w:t>
      </w:r>
    </w:p>
    <w:p w:rsidR="00265D75" w:rsidRPr="00C91F4E" w:rsidRDefault="00B24637" w:rsidP="007B3EA8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spacing w:after="0"/>
        <w:ind w:left="1080" w:right="202"/>
        <w:rPr>
          <w:rStyle w:val="InitialStyle"/>
          <w:rFonts w:ascii="Arial" w:hAnsi="Arial" w:cs="Arial"/>
          <w:color w:val="000000"/>
          <w:sz w:val="20"/>
          <w:lang/>
        </w:rPr>
      </w:pPr>
      <w:r w:rsidRPr="00C91F4E">
        <w:rPr>
          <w:rFonts w:ascii="Arial" w:hAnsi="Arial" w:cs="Arial"/>
          <w:color w:val="000000"/>
          <w:sz w:val="20"/>
          <w:lang/>
        </w:rPr>
        <w:t>Elemente tendera uključujući elemente ispod iznosa za</w:t>
      </w:r>
      <w:r w:rsidR="00835644" w:rsidRPr="00C91F4E">
        <w:rPr>
          <w:rFonts w:ascii="Arial" w:hAnsi="Arial" w:cs="Arial"/>
          <w:color w:val="000000"/>
          <w:sz w:val="20"/>
          <w:lang/>
        </w:rPr>
        <w:t xml:space="preserve"> plate kao i naknade, materijale</w:t>
      </w:r>
      <w:r w:rsidRPr="00C91F4E">
        <w:rPr>
          <w:rFonts w:ascii="Arial" w:hAnsi="Arial" w:cs="Arial"/>
          <w:color w:val="000000"/>
          <w:sz w:val="20"/>
          <w:lang/>
        </w:rPr>
        <w:t>, opšte troškove ili profite</w:t>
      </w:r>
      <w:r w:rsidR="00543400" w:rsidRPr="00C91F4E">
        <w:rPr>
          <w:rFonts w:ascii="Arial" w:hAnsi="Arial" w:cs="Arial"/>
          <w:color w:val="000000"/>
          <w:sz w:val="20"/>
          <w:lang/>
        </w:rPr>
        <w:t>.</w:t>
      </w:r>
    </w:p>
    <w:p w:rsidR="00265D75" w:rsidRPr="00C91F4E" w:rsidRDefault="00265D75" w:rsidP="00265D7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spacing w:before="4"/>
        <w:jc w:val="both"/>
        <w:rPr>
          <w:rStyle w:val="InitialStyle"/>
          <w:rFonts w:ascii="Arial" w:hAnsi="Arial" w:cs="Arial"/>
          <w:color w:val="000000"/>
          <w:sz w:val="20"/>
          <w:szCs w:val="20"/>
          <w:lang/>
        </w:rPr>
      </w:pPr>
    </w:p>
    <w:p w:rsidR="00265D75" w:rsidRPr="00C91F4E" w:rsidRDefault="008C1A9E" w:rsidP="00265D7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spacing w:before="4"/>
        <w:jc w:val="both"/>
        <w:rPr>
          <w:rStyle w:val="InitialStyle"/>
          <w:rFonts w:ascii="Arial" w:hAnsi="Arial" w:cs="Arial"/>
          <w:color w:val="000000"/>
          <w:sz w:val="20"/>
          <w:szCs w:val="20"/>
          <w:lang/>
        </w:rPr>
      </w:pPr>
      <w:r w:rsidRPr="00C91F4E">
        <w:rPr>
          <w:rStyle w:val="InitialStyle"/>
          <w:rFonts w:ascii="Arial" w:hAnsi="Arial" w:cs="Arial"/>
          <w:color w:val="000000"/>
          <w:sz w:val="20"/>
          <w:szCs w:val="20"/>
          <w:lang/>
        </w:rPr>
        <w:t>4.</w:t>
      </w:r>
      <w:r w:rsidR="00CF6E75" w:rsidRPr="00C91F4E">
        <w:rPr>
          <w:rStyle w:val="InitialStyle"/>
          <w:rFonts w:ascii="Arial" w:hAnsi="Arial" w:cs="Arial"/>
          <w:color w:val="000000"/>
          <w:sz w:val="20"/>
          <w:szCs w:val="20"/>
          <w:lang/>
        </w:rPr>
        <w:t>6</w:t>
      </w:r>
      <w:r w:rsidR="00265D75" w:rsidRPr="00C91F4E">
        <w:rPr>
          <w:rStyle w:val="InitialStyle"/>
          <w:rFonts w:ascii="Arial" w:hAnsi="Arial" w:cs="Arial"/>
          <w:color w:val="000000"/>
          <w:sz w:val="20"/>
          <w:szCs w:val="20"/>
          <w:lang/>
        </w:rPr>
        <w:t xml:space="preserve"> </w:t>
      </w:r>
      <w:r w:rsidR="00B24637" w:rsidRPr="00C91F4E">
        <w:rPr>
          <w:rStyle w:val="InitialStyle"/>
          <w:rFonts w:ascii="Arial" w:hAnsi="Arial" w:cs="Arial"/>
          <w:color w:val="000000"/>
          <w:sz w:val="20"/>
          <w:szCs w:val="20"/>
          <w:lang/>
        </w:rPr>
        <w:t>Nakon što Ugovorni autoritet dobije pismeno obrazloženje od ekonomskog operatera, Ugovorni autoritet mora da</w:t>
      </w:r>
      <w:r w:rsidR="00265D75" w:rsidRPr="00C91F4E">
        <w:rPr>
          <w:rStyle w:val="InitialStyle"/>
          <w:rFonts w:ascii="Arial" w:hAnsi="Arial" w:cs="Arial"/>
          <w:color w:val="000000"/>
          <w:sz w:val="20"/>
          <w:szCs w:val="20"/>
          <w:lang/>
        </w:rPr>
        <w:t>:</w:t>
      </w:r>
    </w:p>
    <w:p w:rsidR="00265D75" w:rsidRPr="00C91F4E" w:rsidRDefault="00265D75" w:rsidP="00265D7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jc w:val="both"/>
        <w:rPr>
          <w:rStyle w:val="InitialStyle"/>
          <w:rFonts w:ascii="Arial" w:hAnsi="Arial" w:cs="Arial"/>
          <w:color w:val="000000"/>
          <w:sz w:val="20"/>
          <w:szCs w:val="20"/>
          <w:lang/>
        </w:rPr>
      </w:pPr>
    </w:p>
    <w:p w:rsidR="005C34AC" w:rsidRPr="00C91F4E" w:rsidRDefault="00B24637" w:rsidP="005C34AC">
      <w:pPr>
        <w:pStyle w:val="DefaultText"/>
        <w:numPr>
          <w:ilvl w:val="2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jc w:val="both"/>
        <w:rPr>
          <w:rStyle w:val="InitialStyle"/>
          <w:rFonts w:ascii="Arial" w:hAnsi="Arial" w:cs="Arial"/>
          <w:color w:val="000000"/>
          <w:sz w:val="20"/>
          <w:szCs w:val="20"/>
          <w:lang/>
        </w:rPr>
      </w:pPr>
      <w:r w:rsidRPr="00C91F4E">
        <w:rPr>
          <w:rStyle w:val="InitialStyle"/>
          <w:rFonts w:ascii="Arial" w:hAnsi="Arial" w:cs="Arial"/>
          <w:i/>
          <w:color w:val="000000"/>
          <w:sz w:val="20"/>
          <w:szCs w:val="20"/>
          <w:lang/>
        </w:rPr>
        <w:t>Ukoliko je objašnjenje dovoljno</w:t>
      </w:r>
      <w:r w:rsidR="00835644" w:rsidRPr="00C91F4E">
        <w:rPr>
          <w:rStyle w:val="InitialStyle"/>
          <w:rFonts w:ascii="Arial" w:hAnsi="Arial" w:cs="Arial"/>
          <w:i/>
          <w:color w:val="000000"/>
          <w:sz w:val="20"/>
          <w:szCs w:val="20"/>
          <w:lang/>
        </w:rPr>
        <w:t>,</w:t>
      </w:r>
      <w:r w:rsidRPr="00C91F4E">
        <w:rPr>
          <w:rStyle w:val="InitialStyle"/>
          <w:rFonts w:ascii="Arial" w:hAnsi="Arial" w:cs="Arial"/>
          <w:b/>
          <w:color w:val="000000"/>
          <w:sz w:val="20"/>
          <w:szCs w:val="20"/>
          <w:lang/>
        </w:rPr>
        <w:t xml:space="preserve"> tretira tender isto sa ostalim tenderima</w:t>
      </w:r>
      <w:r w:rsidR="00265D75" w:rsidRPr="00C91F4E">
        <w:rPr>
          <w:rStyle w:val="InitialStyle"/>
          <w:rFonts w:ascii="Arial" w:hAnsi="Arial" w:cs="Arial"/>
          <w:color w:val="000000"/>
          <w:sz w:val="20"/>
          <w:szCs w:val="20"/>
          <w:lang/>
        </w:rPr>
        <w:t xml:space="preserve">; </w:t>
      </w:r>
      <w:r w:rsidRPr="00C91F4E">
        <w:rPr>
          <w:rStyle w:val="InitialStyle"/>
          <w:rFonts w:ascii="Arial" w:hAnsi="Arial" w:cs="Arial"/>
          <w:color w:val="000000"/>
          <w:sz w:val="20"/>
          <w:szCs w:val="20"/>
          <w:lang/>
        </w:rPr>
        <w:t>ili</w:t>
      </w:r>
    </w:p>
    <w:p w:rsidR="005C34AC" w:rsidRPr="00C91F4E" w:rsidRDefault="005C34AC" w:rsidP="005C34A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ind w:left="1246"/>
        <w:jc w:val="both"/>
        <w:rPr>
          <w:rStyle w:val="InitialStyle"/>
          <w:rFonts w:ascii="Arial" w:hAnsi="Arial" w:cs="Arial"/>
          <w:color w:val="000000"/>
          <w:sz w:val="20"/>
          <w:szCs w:val="20"/>
          <w:lang/>
        </w:rPr>
      </w:pPr>
    </w:p>
    <w:p w:rsidR="00265D75" w:rsidRPr="00C91F4E" w:rsidRDefault="00B24637" w:rsidP="005C34AC">
      <w:pPr>
        <w:pStyle w:val="DefaultText"/>
        <w:numPr>
          <w:ilvl w:val="2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jc w:val="both"/>
        <w:rPr>
          <w:rStyle w:val="InitialStyle"/>
          <w:rFonts w:ascii="Arial" w:hAnsi="Arial" w:cs="Arial"/>
          <w:color w:val="000000"/>
          <w:sz w:val="20"/>
          <w:szCs w:val="20"/>
          <w:lang/>
        </w:rPr>
      </w:pPr>
      <w:r w:rsidRPr="00C91F4E">
        <w:rPr>
          <w:rStyle w:val="InitialStyle"/>
          <w:rFonts w:ascii="Arial" w:hAnsi="Arial" w:cs="Arial"/>
          <w:i/>
          <w:color w:val="000000"/>
          <w:sz w:val="20"/>
          <w:szCs w:val="20"/>
          <w:lang/>
        </w:rPr>
        <w:t xml:space="preserve">Ukoliko objašnjenje nije dovoljno, </w:t>
      </w:r>
      <w:r w:rsidRPr="00C91F4E">
        <w:rPr>
          <w:rStyle w:val="InitialStyle"/>
          <w:rFonts w:ascii="Arial" w:hAnsi="Arial" w:cs="Arial"/>
          <w:b/>
          <w:color w:val="000000"/>
          <w:sz w:val="20"/>
          <w:szCs w:val="20"/>
          <w:lang/>
        </w:rPr>
        <w:t>da odbije ponudu</w:t>
      </w:r>
      <w:r w:rsidRPr="00C91F4E">
        <w:rPr>
          <w:rStyle w:val="InitialStyle"/>
          <w:rFonts w:ascii="Arial" w:hAnsi="Arial" w:cs="Arial"/>
          <w:i/>
          <w:color w:val="000000"/>
          <w:sz w:val="20"/>
          <w:szCs w:val="20"/>
          <w:lang/>
        </w:rPr>
        <w:t xml:space="preserve"> </w:t>
      </w:r>
      <w:r w:rsidRPr="00C91F4E">
        <w:rPr>
          <w:rStyle w:val="InitialStyle"/>
          <w:rFonts w:ascii="Arial" w:hAnsi="Arial" w:cs="Arial"/>
          <w:color w:val="000000"/>
          <w:sz w:val="20"/>
          <w:szCs w:val="20"/>
          <w:lang/>
        </w:rPr>
        <w:t xml:space="preserve">i u skladu sa članom 61 ZJN-a </w:t>
      </w:r>
      <w:r w:rsidRPr="00C91F4E">
        <w:rPr>
          <w:rStyle w:val="InitialStyle"/>
          <w:rFonts w:ascii="Arial" w:hAnsi="Arial" w:cs="Arial"/>
          <w:b/>
          <w:color w:val="000000"/>
          <w:sz w:val="20"/>
          <w:szCs w:val="20"/>
          <w:lang/>
        </w:rPr>
        <w:t>obavesti RKJN</w:t>
      </w:r>
      <w:r w:rsidRPr="00C91F4E">
        <w:rPr>
          <w:rStyle w:val="InitialStyle"/>
          <w:rFonts w:ascii="Arial" w:hAnsi="Arial" w:cs="Arial"/>
          <w:color w:val="000000"/>
          <w:sz w:val="20"/>
          <w:szCs w:val="20"/>
          <w:lang/>
        </w:rPr>
        <w:t>, koristeći standardni obrazac usvojen od strane RKJN-a,</w:t>
      </w:r>
      <w:r w:rsidR="00265D75" w:rsidRPr="00C91F4E">
        <w:rPr>
          <w:rStyle w:val="InitialStyle"/>
          <w:rFonts w:ascii="Arial" w:hAnsi="Arial" w:cs="Arial"/>
          <w:color w:val="000000"/>
          <w:sz w:val="20"/>
          <w:szCs w:val="20"/>
          <w:lang/>
        </w:rPr>
        <w:t xml:space="preserve">, </w:t>
      </w:r>
      <w:r w:rsidR="005C34AC" w:rsidRPr="00C91F4E">
        <w:rPr>
          <w:rStyle w:val="InitialStyle"/>
          <w:rFonts w:ascii="Arial" w:hAnsi="Arial" w:cs="Arial"/>
          <w:color w:val="000000"/>
          <w:sz w:val="20"/>
          <w:szCs w:val="20"/>
          <w:lang/>
        </w:rPr>
        <w:t>“</w:t>
      </w:r>
      <w:r w:rsidR="00785962" w:rsidRPr="00C91F4E">
        <w:rPr>
          <w:rStyle w:val="InitialStyle"/>
          <w:rFonts w:ascii="Arial" w:hAnsi="Arial" w:cs="Arial"/>
          <w:b/>
          <w:i/>
          <w:color w:val="000000"/>
          <w:sz w:val="20"/>
          <w:szCs w:val="20"/>
          <w:u w:val="single"/>
          <w:lang/>
        </w:rPr>
        <w:t>Obaveštenje o odbijanju neuobi</w:t>
      </w:r>
      <w:r w:rsidRPr="00C91F4E">
        <w:rPr>
          <w:rStyle w:val="InitialStyle"/>
          <w:rFonts w:ascii="Arial" w:hAnsi="Arial" w:cs="Arial"/>
          <w:b/>
          <w:i/>
          <w:color w:val="000000"/>
          <w:sz w:val="20"/>
          <w:szCs w:val="20"/>
          <w:u w:val="single"/>
          <w:lang/>
        </w:rPr>
        <w:t>čajeno niskog tendera</w:t>
      </w:r>
      <w:r w:rsidR="005C34AC" w:rsidRPr="00C91F4E">
        <w:rPr>
          <w:rStyle w:val="InitialStyle"/>
          <w:rFonts w:ascii="Arial" w:hAnsi="Arial" w:cs="Arial"/>
          <w:b/>
          <w:i/>
          <w:color w:val="000000"/>
          <w:sz w:val="20"/>
          <w:szCs w:val="20"/>
          <w:u w:val="single"/>
          <w:lang/>
        </w:rPr>
        <w:t>”</w:t>
      </w:r>
      <w:r w:rsidR="005C34AC" w:rsidRPr="00C91F4E">
        <w:rPr>
          <w:rStyle w:val="InitialStyle"/>
          <w:rFonts w:ascii="Arial" w:hAnsi="Arial" w:cs="Arial"/>
          <w:color w:val="000000"/>
          <w:sz w:val="20"/>
          <w:szCs w:val="20"/>
          <w:lang/>
        </w:rPr>
        <w:t xml:space="preserve">, </w:t>
      </w:r>
      <w:r w:rsidRPr="00C91F4E">
        <w:rPr>
          <w:rStyle w:val="InitialStyle"/>
          <w:rFonts w:ascii="Arial" w:hAnsi="Arial" w:cs="Arial"/>
          <w:color w:val="000000"/>
          <w:sz w:val="20"/>
          <w:szCs w:val="20"/>
          <w:lang/>
        </w:rPr>
        <w:t>u roku od dva dana od datuma odluke.</w:t>
      </w:r>
    </w:p>
    <w:p w:rsidR="00265D75" w:rsidRPr="00C91F4E" w:rsidRDefault="00265D75" w:rsidP="00265D7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ind w:left="527" w:right="113"/>
        <w:jc w:val="both"/>
        <w:rPr>
          <w:rStyle w:val="InitialStyle"/>
          <w:rFonts w:ascii="Arial" w:hAnsi="Arial" w:cs="Arial"/>
          <w:color w:val="000000"/>
          <w:sz w:val="20"/>
          <w:szCs w:val="20"/>
          <w:lang/>
        </w:rPr>
      </w:pPr>
    </w:p>
    <w:p w:rsidR="004D5070" w:rsidRPr="00C91F4E" w:rsidRDefault="008C1A9E" w:rsidP="00BE3693">
      <w:pPr>
        <w:pStyle w:val="NormalWeb"/>
        <w:jc w:val="both"/>
        <w:rPr>
          <w:rFonts w:ascii="Arial" w:hAnsi="Arial" w:cs="Arial"/>
          <w:color w:val="000000"/>
          <w:sz w:val="20"/>
          <w:szCs w:val="20"/>
          <w:lang/>
        </w:rPr>
      </w:pPr>
      <w:r w:rsidRPr="00C91F4E">
        <w:rPr>
          <w:rFonts w:ascii="Arial" w:hAnsi="Arial" w:cs="Arial"/>
          <w:color w:val="000000"/>
          <w:sz w:val="20"/>
          <w:szCs w:val="20"/>
          <w:lang/>
        </w:rPr>
        <w:t>4.</w:t>
      </w:r>
      <w:r w:rsidR="00554693" w:rsidRPr="00C91F4E">
        <w:rPr>
          <w:rFonts w:ascii="Arial" w:hAnsi="Arial" w:cs="Arial"/>
          <w:color w:val="000000"/>
          <w:sz w:val="20"/>
          <w:szCs w:val="20"/>
          <w:lang/>
        </w:rPr>
        <w:t>7</w:t>
      </w:r>
      <w:r w:rsidRPr="00C91F4E">
        <w:rPr>
          <w:rFonts w:ascii="Arial" w:hAnsi="Arial" w:cs="Arial"/>
          <w:color w:val="000000"/>
          <w:sz w:val="20"/>
          <w:szCs w:val="20"/>
          <w:lang/>
        </w:rPr>
        <w:t xml:space="preserve"> </w:t>
      </w:r>
      <w:r w:rsidR="00B24637" w:rsidRPr="00C91F4E">
        <w:rPr>
          <w:rFonts w:ascii="Arial" w:hAnsi="Arial" w:cs="Arial"/>
          <w:color w:val="000000"/>
          <w:sz w:val="20"/>
          <w:szCs w:val="20"/>
          <w:lang/>
        </w:rPr>
        <w:t>Dotični ponuđači će biti obavešteni o konačnom ishodu procene.</w:t>
      </w:r>
    </w:p>
    <w:p w:rsidR="007B3EA8" w:rsidRPr="00C91F4E" w:rsidRDefault="007B3EA8" w:rsidP="00BE3693">
      <w:pPr>
        <w:pStyle w:val="NormalWeb"/>
        <w:jc w:val="both"/>
        <w:rPr>
          <w:rFonts w:ascii="Arial" w:hAnsi="Arial" w:cs="Arial"/>
          <w:color w:val="000000"/>
          <w:sz w:val="20"/>
          <w:szCs w:val="20"/>
          <w:lang/>
        </w:rPr>
      </w:pPr>
    </w:p>
    <w:p w:rsidR="007B3EA8" w:rsidRPr="00C91F4E" w:rsidRDefault="007B3EA8" w:rsidP="00BE3693">
      <w:pPr>
        <w:pStyle w:val="NormalWeb"/>
        <w:jc w:val="both"/>
        <w:rPr>
          <w:rFonts w:ascii="Arial" w:hAnsi="Arial" w:cs="Arial"/>
          <w:color w:val="000000"/>
          <w:sz w:val="20"/>
          <w:szCs w:val="20"/>
          <w:lang/>
        </w:rPr>
      </w:pPr>
    </w:p>
    <w:p w:rsidR="007B3EA8" w:rsidRPr="00C91F4E" w:rsidRDefault="007B3EA8" w:rsidP="00BE3693">
      <w:pPr>
        <w:pStyle w:val="NormalWeb"/>
        <w:jc w:val="both"/>
        <w:rPr>
          <w:rFonts w:ascii="Arial" w:hAnsi="Arial" w:cs="Arial"/>
          <w:color w:val="000000"/>
          <w:sz w:val="20"/>
          <w:szCs w:val="20"/>
          <w:lang/>
        </w:rPr>
      </w:pPr>
    </w:p>
    <w:p w:rsidR="007B3EA8" w:rsidRPr="00C91F4E" w:rsidRDefault="007B3EA8" w:rsidP="00BE3693">
      <w:pPr>
        <w:pStyle w:val="NormalWeb"/>
        <w:jc w:val="both"/>
        <w:rPr>
          <w:rFonts w:ascii="Arial" w:hAnsi="Arial" w:cs="Arial"/>
          <w:color w:val="000000"/>
          <w:sz w:val="20"/>
          <w:szCs w:val="20"/>
          <w:lang/>
        </w:rPr>
      </w:pPr>
    </w:p>
    <w:p w:rsidR="00785962" w:rsidRPr="00C91F4E" w:rsidRDefault="00785962" w:rsidP="00BE3693">
      <w:pPr>
        <w:pStyle w:val="NormalWeb"/>
        <w:jc w:val="both"/>
        <w:rPr>
          <w:rFonts w:ascii="Arial" w:hAnsi="Arial" w:cs="Arial"/>
          <w:color w:val="000000"/>
          <w:sz w:val="20"/>
          <w:szCs w:val="20"/>
          <w:lang/>
        </w:rPr>
      </w:pPr>
    </w:p>
    <w:p w:rsidR="00785962" w:rsidRPr="00C91F4E" w:rsidRDefault="00785962" w:rsidP="00BE3693">
      <w:pPr>
        <w:pStyle w:val="NormalWeb"/>
        <w:jc w:val="both"/>
        <w:rPr>
          <w:rFonts w:ascii="Arial" w:hAnsi="Arial" w:cs="Arial"/>
          <w:color w:val="000000"/>
          <w:sz w:val="20"/>
          <w:szCs w:val="20"/>
          <w:lang/>
        </w:rPr>
      </w:pPr>
    </w:p>
    <w:p w:rsidR="007B3EA8" w:rsidRPr="00C91F4E" w:rsidRDefault="007B3EA8" w:rsidP="00BE3693">
      <w:pPr>
        <w:pStyle w:val="NormalWeb"/>
        <w:jc w:val="both"/>
        <w:rPr>
          <w:rFonts w:ascii="Arial" w:hAnsi="Arial" w:cs="Arial"/>
          <w:color w:val="000000"/>
          <w:sz w:val="20"/>
          <w:szCs w:val="20"/>
          <w:lang/>
        </w:rPr>
      </w:pPr>
    </w:p>
    <w:p w:rsidR="00BE6F2B" w:rsidRPr="00C91F4E" w:rsidRDefault="00B24637" w:rsidP="00265D7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  <w:lang/>
        </w:rPr>
      </w:pPr>
      <w:r w:rsidRPr="00C91F4E">
        <w:rPr>
          <w:rFonts w:ascii="Arial" w:hAnsi="Arial" w:cs="Arial"/>
          <w:b/>
          <w:sz w:val="20"/>
          <w:szCs w:val="20"/>
          <w:lang/>
        </w:rPr>
        <w:t>PRIMER</w:t>
      </w:r>
      <w:r w:rsidR="00DE0E79" w:rsidRPr="00C91F4E">
        <w:rPr>
          <w:rFonts w:ascii="Arial" w:hAnsi="Arial" w:cs="Arial"/>
          <w:b/>
          <w:sz w:val="20"/>
          <w:szCs w:val="20"/>
          <w:lang/>
        </w:rPr>
        <w:t xml:space="preserve"> 1</w:t>
      </w:r>
    </w:p>
    <w:p w:rsidR="0064253F" w:rsidRPr="00C91F4E" w:rsidRDefault="0064253F" w:rsidP="00265D7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/>
        </w:rPr>
      </w:pPr>
    </w:p>
    <w:p w:rsidR="00265D75" w:rsidRPr="00C91F4E" w:rsidRDefault="00265D75" w:rsidP="00265D75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color w:val="000000"/>
          <w:lang/>
        </w:rPr>
      </w:pPr>
    </w:p>
    <w:tbl>
      <w:tblPr>
        <w:tblStyle w:val="TableGrid"/>
        <w:tblW w:w="10008" w:type="dxa"/>
        <w:tblLook w:val="04A0"/>
      </w:tblPr>
      <w:tblGrid>
        <w:gridCol w:w="558"/>
        <w:gridCol w:w="2250"/>
        <w:gridCol w:w="3060"/>
        <w:gridCol w:w="1620"/>
        <w:gridCol w:w="2520"/>
      </w:tblGrid>
      <w:tr w:rsidR="0045387F" w:rsidRPr="00C91F4E" w:rsidTr="00E43686">
        <w:tc>
          <w:tcPr>
            <w:tcW w:w="558" w:type="dxa"/>
            <w:shd w:val="clear" w:color="auto" w:fill="FFFF00"/>
          </w:tcPr>
          <w:p w:rsidR="0045387F" w:rsidRPr="00C91F4E" w:rsidRDefault="00B24637" w:rsidP="00E436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/>
              </w:rPr>
              <w:t>B</w:t>
            </w:r>
            <w:r w:rsidR="0045387F" w:rsidRPr="00C91F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/>
              </w:rPr>
              <w:t>r.</w:t>
            </w:r>
          </w:p>
        </w:tc>
        <w:tc>
          <w:tcPr>
            <w:tcW w:w="9450" w:type="dxa"/>
            <w:gridSpan w:val="4"/>
            <w:shd w:val="clear" w:color="auto" w:fill="FFFF00"/>
          </w:tcPr>
          <w:p w:rsidR="0045387F" w:rsidRPr="00C91F4E" w:rsidRDefault="00B24637" w:rsidP="00E4368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/>
              </w:rPr>
            </w:pPr>
            <w:r w:rsidRPr="00C91F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/>
              </w:rPr>
              <w:t>Deo</w:t>
            </w:r>
            <w:r w:rsidR="0045387F" w:rsidRPr="00C91F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/>
              </w:rPr>
              <w:t xml:space="preserve"> 1</w:t>
            </w:r>
          </w:p>
        </w:tc>
      </w:tr>
      <w:tr w:rsidR="0045387F" w:rsidRPr="00C91F4E" w:rsidTr="00E43686">
        <w:tc>
          <w:tcPr>
            <w:tcW w:w="558" w:type="dxa"/>
            <w:shd w:val="clear" w:color="auto" w:fill="FFFF00"/>
          </w:tcPr>
          <w:p w:rsidR="0045387F" w:rsidRPr="00C91F4E" w:rsidRDefault="0045387F" w:rsidP="00E436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2250" w:type="dxa"/>
            <w:shd w:val="clear" w:color="auto" w:fill="FFFF00"/>
          </w:tcPr>
          <w:p w:rsidR="0045387F" w:rsidRPr="00C91F4E" w:rsidRDefault="0045387F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lang/>
              </w:rPr>
            </w:pP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lang/>
              </w:rPr>
              <w:t>A</w:t>
            </w:r>
          </w:p>
        </w:tc>
        <w:tc>
          <w:tcPr>
            <w:tcW w:w="3060" w:type="dxa"/>
            <w:shd w:val="clear" w:color="auto" w:fill="FFFF00"/>
          </w:tcPr>
          <w:p w:rsidR="0045387F" w:rsidRPr="00C91F4E" w:rsidRDefault="0045387F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lang/>
              </w:rPr>
            </w:pP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lang/>
              </w:rPr>
              <w:t>B</w:t>
            </w:r>
          </w:p>
        </w:tc>
        <w:tc>
          <w:tcPr>
            <w:tcW w:w="1620" w:type="dxa"/>
            <w:shd w:val="clear" w:color="auto" w:fill="FFFF00"/>
          </w:tcPr>
          <w:p w:rsidR="0045387F" w:rsidRPr="00C91F4E" w:rsidRDefault="0045387F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lang/>
              </w:rPr>
            </w:pP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lang/>
              </w:rPr>
              <w:t>C</w:t>
            </w:r>
          </w:p>
        </w:tc>
        <w:tc>
          <w:tcPr>
            <w:tcW w:w="2520" w:type="dxa"/>
            <w:shd w:val="clear" w:color="auto" w:fill="FFFF00"/>
          </w:tcPr>
          <w:p w:rsidR="0045387F" w:rsidRPr="00C91F4E" w:rsidRDefault="0045387F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lang/>
              </w:rPr>
            </w:pP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lang/>
              </w:rPr>
              <w:t>D</w:t>
            </w:r>
          </w:p>
        </w:tc>
      </w:tr>
      <w:tr w:rsidR="0045387F" w:rsidRPr="00C91F4E" w:rsidTr="00E43686">
        <w:tc>
          <w:tcPr>
            <w:tcW w:w="558" w:type="dxa"/>
            <w:shd w:val="clear" w:color="auto" w:fill="auto"/>
          </w:tcPr>
          <w:p w:rsidR="0045387F" w:rsidRPr="00C91F4E" w:rsidRDefault="0045387F" w:rsidP="00E43686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sz w:val="20"/>
                <w:szCs w:val="20"/>
                <w:lang/>
              </w:rPr>
              <w:t>1</w:t>
            </w:r>
          </w:p>
        </w:tc>
        <w:tc>
          <w:tcPr>
            <w:tcW w:w="2250" w:type="dxa"/>
            <w:shd w:val="clear" w:color="auto" w:fill="FFFF00"/>
          </w:tcPr>
          <w:p w:rsidR="0045387F" w:rsidRPr="00C91F4E" w:rsidRDefault="00B24637" w:rsidP="00B24637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b/>
                <w:color w:val="FF0000"/>
                <w:sz w:val="20"/>
                <w:szCs w:val="20"/>
                <w:lang/>
              </w:rPr>
              <w:t>uslov</w:t>
            </w:r>
            <w:r w:rsidR="0045387F" w:rsidRPr="00C91F4E">
              <w:rPr>
                <w:rFonts w:ascii="Arial" w:hAnsi="Arial" w:cs="Arial"/>
                <w:b/>
                <w:color w:val="FF0000"/>
                <w:sz w:val="20"/>
                <w:szCs w:val="20"/>
                <w:lang/>
              </w:rPr>
              <w:t xml:space="preserve"> 1</w:t>
            </w:r>
            <w:r w:rsidR="0045387F" w:rsidRPr="00C91F4E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Pr="00C91F4E">
              <w:rPr>
                <w:rFonts w:ascii="Arial" w:hAnsi="Arial" w:cs="Arial"/>
                <w:sz w:val="20"/>
                <w:szCs w:val="20"/>
                <w:lang/>
              </w:rPr>
              <w:t>–</w:t>
            </w:r>
            <w:r w:rsidR="0045387F" w:rsidRPr="00C91F4E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Pr="00C91F4E">
              <w:rPr>
                <w:rFonts w:ascii="Arial" w:hAnsi="Arial" w:cs="Arial"/>
                <w:sz w:val="20"/>
                <w:szCs w:val="20"/>
                <w:lang/>
              </w:rPr>
              <w:t xml:space="preserve">ispunjen </w:t>
            </w:r>
            <w:r w:rsidR="00835644" w:rsidRPr="00C91F4E">
              <w:rPr>
                <w:rFonts w:ascii="Arial" w:hAnsi="Arial" w:cs="Arial"/>
                <w:sz w:val="20"/>
                <w:szCs w:val="20"/>
                <w:lang/>
              </w:rPr>
              <w:t>je prvi uslov zato što je priml</w:t>
            </w:r>
            <w:r w:rsidRPr="00C91F4E">
              <w:rPr>
                <w:rFonts w:ascii="Arial" w:hAnsi="Arial" w:cs="Arial"/>
                <w:sz w:val="20"/>
                <w:szCs w:val="20"/>
                <w:lang/>
              </w:rPr>
              <w:t>jeno 6 ponuda</w:t>
            </w:r>
          </w:p>
        </w:tc>
        <w:tc>
          <w:tcPr>
            <w:tcW w:w="3060" w:type="dxa"/>
          </w:tcPr>
          <w:p w:rsidR="0045387F" w:rsidRPr="00C91F4E" w:rsidRDefault="00B24637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  <w:t>Primljeno 6 ponuda</w:t>
            </w:r>
          </w:p>
          <w:p w:rsidR="0045387F" w:rsidRPr="00C91F4E" w:rsidRDefault="0045387F" w:rsidP="00E43686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620" w:type="dxa"/>
          </w:tcPr>
          <w:p w:rsidR="0045387F" w:rsidRPr="00C91F4E" w:rsidRDefault="0045387F" w:rsidP="00E43686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2520" w:type="dxa"/>
          </w:tcPr>
          <w:p w:rsidR="0045387F" w:rsidRPr="00C91F4E" w:rsidRDefault="0045387F" w:rsidP="00E43686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45387F" w:rsidRPr="00C91F4E" w:rsidTr="00E43686">
        <w:tc>
          <w:tcPr>
            <w:tcW w:w="558" w:type="dxa"/>
          </w:tcPr>
          <w:p w:rsidR="0045387F" w:rsidRPr="00C91F4E" w:rsidRDefault="0045387F" w:rsidP="00E43686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sz w:val="20"/>
                <w:szCs w:val="20"/>
                <w:lang/>
              </w:rPr>
              <w:t>2</w:t>
            </w:r>
          </w:p>
        </w:tc>
        <w:tc>
          <w:tcPr>
            <w:tcW w:w="2250" w:type="dxa"/>
          </w:tcPr>
          <w:p w:rsidR="0045387F" w:rsidRPr="00C91F4E" w:rsidRDefault="0045387F" w:rsidP="00E43686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3060" w:type="dxa"/>
            <w:vAlign w:val="bottom"/>
          </w:tcPr>
          <w:p w:rsidR="0045387F" w:rsidRPr="00C91F4E" w:rsidRDefault="0045387F" w:rsidP="00E436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1</w:t>
            </w:r>
          </w:p>
        </w:tc>
        <w:tc>
          <w:tcPr>
            <w:tcW w:w="1620" w:type="dxa"/>
            <w:vAlign w:val="bottom"/>
          </w:tcPr>
          <w:p w:rsidR="0045387F" w:rsidRPr="00C91F4E" w:rsidRDefault="0045387F" w:rsidP="00E43686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sz w:val="20"/>
                <w:szCs w:val="20"/>
                <w:lang/>
              </w:rPr>
              <w:t>2,021,514.20</w:t>
            </w:r>
          </w:p>
        </w:tc>
        <w:tc>
          <w:tcPr>
            <w:tcW w:w="2520" w:type="dxa"/>
          </w:tcPr>
          <w:p w:rsidR="0045387F" w:rsidRPr="00C91F4E" w:rsidRDefault="0045387F" w:rsidP="00E43686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45387F" w:rsidRPr="00C91F4E" w:rsidTr="00E43686">
        <w:tc>
          <w:tcPr>
            <w:tcW w:w="558" w:type="dxa"/>
          </w:tcPr>
          <w:p w:rsidR="0045387F" w:rsidRPr="00C91F4E" w:rsidRDefault="0045387F" w:rsidP="00E43686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sz w:val="20"/>
                <w:szCs w:val="20"/>
                <w:lang/>
              </w:rPr>
              <w:t>3</w:t>
            </w:r>
          </w:p>
        </w:tc>
        <w:tc>
          <w:tcPr>
            <w:tcW w:w="2250" w:type="dxa"/>
          </w:tcPr>
          <w:p w:rsidR="0045387F" w:rsidRPr="00C91F4E" w:rsidRDefault="0045387F" w:rsidP="00E43686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3060" w:type="dxa"/>
            <w:shd w:val="clear" w:color="auto" w:fill="FFFF00"/>
            <w:vAlign w:val="bottom"/>
          </w:tcPr>
          <w:p w:rsidR="0045387F" w:rsidRPr="00C91F4E" w:rsidRDefault="0045387F" w:rsidP="00E43686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  <w:t>2</w:t>
            </w:r>
          </w:p>
        </w:tc>
        <w:tc>
          <w:tcPr>
            <w:tcW w:w="1620" w:type="dxa"/>
            <w:shd w:val="clear" w:color="auto" w:fill="FFFF00"/>
            <w:vAlign w:val="bottom"/>
          </w:tcPr>
          <w:p w:rsidR="0045387F" w:rsidRPr="00C91F4E" w:rsidRDefault="0045387F" w:rsidP="00E43686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  <w:t>1,334,220.45</w:t>
            </w:r>
          </w:p>
        </w:tc>
        <w:tc>
          <w:tcPr>
            <w:tcW w:w="2520" w:type="dxa"/>
          </w:tcPr>
          <w:p w:rsidR="0045387F" w:rsidRPr="00C91F4E" w:rsidRDefault="0045387F" w:rsidP="00E43686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45387F" w:rsidRPr="00C91F4E" w:rsidTr="00E43686">
        <w:tc>
          <w:tcPr>
            <w:tcW w:w="558" w:type="dxa"/>
          </w:tcPr>
          <w:p w:rsidR="0045387F" w:rsidRPr="00C91F4E" w:rsidRDefault="0045387F" w:rsidP="00E43686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sz w:val="20"/>
                <w:szCs w:val="20"/>
                <w:lang/>
              </w:rPr>
              <w:t>4</w:t>
            </w:r>
          </w:p>
        </w:tc>
        <w:tc>
          <w:tcPr>
            <w:tcW w:w="2250" w:type="dxa"/>
          </w:tcPr>
          <w:p w:rsidR="0045387F" w:rsidRPr="00C91F4E" w:rsidRDefault="0045387F" w:rsidP="00E43686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3060" w:type="dxa"/>
            <w:vAlign w:val="bottom"/>
          </w:tcPr>
          <w:p w:rsidR="0045387F" w:rsidRPr="00C91F4E" w:rsidRDefault="0045387F" w:rsidP="00E436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3</w:t>
            </w:r>
          </w:p>
        </w:tc>
        <w:tc>
          <w:tcPr>
            <w:tcW w:w="1620" w:type="dxa"/>
            <w:vAlign w:val="bottom"/>
          </w:tcPr>
          <w:p w:rsidR="0045387F" w:rsidRPr="00C91F4E" w:rsidRDefault="0045387F" w:rsidP="00E436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2,151,997.25</w:t>
            </w:r>
          </w:p>
        </w:tc>
        <w:tc>
          <w:tcPr>
            <w:tcW w:w="2520" w:type="dxa"/>
          </w:tcPr>
          <w:p w:rsidR="0045387F" w:rsidRPr="00C91F4E" w:rsidRDefault="0045387F" w:rsidP="00E43686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45387F" w:rsidRPr="00C91F4E" w:rsidTr="00E43686">
        <w:tc>
          <w:tcPr>
            <w:tcW w:w="558" w:type="dxa"/>
          </w:tcPr>
          <w:p w:rsidR="0045387F" w:rsidRPr="00C91F4E" w:rsidRDefault="0045387F" w:rsidP="00E43686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2250" w:type="dxa"/>
          </w:tcPr>
          <w:p w:rsidR="0045387F" w:rsidRPr="00C91F4E" w:rsidRDefault="0045387F" w:rsidP="00E43686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3060" w:type="dxa"/>
            <w:vAlign w:val="bottom"/>
          </w:tcPr>
          <w:p w:rsidR="0045387F" w:rsidRPr="00C91F4E" w:rsidRDefault="0045387F" w:rsidP="00E436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4</w:t>
            </w:r>
          </w:p>
        </w:tc>
        <w:tc>
          <w:tcPr>
            <w:tcW w:w="1620" w:type="dxa"/>
            <w:vAlign w:val="bottom"/>
          </w:tcPr>
          <w:p w:rsidR="0045387F" w:rsidRPr="00C91F4E" w:rsidRDefault="0045387F" w:rsidP="00E436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1,899,832.59</w:t>
            </w:r>
          </w:p>
        </w:tc>
        <w:tc>
          <w:tcPr>
            <w:tcW w:w="2520" w:type="dxa"/>
          </w:tcPr>
          <w:p w:rsidR="0045387F" w:rsidRPr="00C91F4E" w:rsidRDefault="0045387F" w:rsidP="00E43686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45387F" w:rsidRPr="00C91F4E" w:rsidTr="00E43686">
        <w:tc>
          <w:tcPr>
            <w:tcW w:w="558" w:type="dxa"/>
          </w:tcPr>
          <w:p w:rsidR="0045387F" w:rsidRPr="00C91F4E" w:rsidRDefault="0045387F" w:rsidP="00E43686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2250" w:type="dxa"/>
          </w:tcPr>
          <w:p w:rsidR="0045387F" w:rsidRPr="00C91F4E" w:rsidRDefault="0045387F" w:rsidP="00E43686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3060" w:type="dxa"/>
            <w:vAlign w:val="bottom"/>
          </w:tcPr>
          <w:p w:rsidR="0045387F" w:rsidRPr="00C91F4E" w:rsidRDefault="0045387F" w:rsidP="00E436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5</w:t>
            </w:r>
          </w:p>
        </w:tc>
        <w:tc>
          <w:tcPr>
            <w:tcW w:w="1620" w:type="dxa"/>
            <w:vAlign w:val="bottom"/>
          </w:tcPr>
          <w:p w:rsidR="0045387F" w:rsidRPr="00C91F4E" w:rsidRDefault="0045387F" w:rsidP="00E436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2,494,303.84</w:t>
            </w:r>
          </w:p>
        </w:tc>
        <w:tc>
          <w:tcPr>
            <w:tcW w:w="2520" w:type="dxa"/>
          </w:tcPr>
          <w:p w:rsidR="0045387F" w:rsidRPr="00C91F4E" w:rsidRDefault="0045387F" w:rsidP="00E43686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45387F" w:rsidRPr="00C91F4E" w:rsidTr="00E43686">
        <w:tc>
          <w:tcPr>
            <w:tcW w:w="558" w:type="dxa"/>
          </w:tcPr>
          <w:p w:rsidR="0045387F" w:rsidRPr="00C91F4E" w:rsidRDefault="0045387F" w:rsidP="00E43686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sz w:val="20"/>
                <w:szCs w:val="20"/>
                <w:lang/>
              </w:rPr>
              <w:t>7</w:t>
            </w:r>
          </w:p>
        </w:tc>
        <w:tc>
          <w:tcPr>
            <w:tcW w:w="2250" w:type="dxa"/>
          </w:tcPr>
          <w:p w:rsidR="0045387F" w:rsidRPr="00C91F4E" w:rsidRDefault="0045387F" w:rsidP="00E43686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3060" w:type="dxa"/>
            <w:vAlign w:val="bottom"/>
          </w:tcPr>
          <w:p w:rsidR="0045387F" w:rsidRPr="00C91F4E" w:rsidRDefault="0045387F" w:rsidP="00E436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6</w:t>
            </w:r>
          </w:p>
        </w:tc>
        <w:tc>
          <w:tcPr>
            <w:tcW w:w="1620" w:type="dxa"/>
            <w:vAlign w:val="bottom"/>
          </w:tcPr>
          <w:p w:rsidR="0045387F" w:rsidRPr="00C91F4E" w:rsidRDefault="0045387F" w:rsidP="00E436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1,987,499.90</w:t>
            </w:r>
          </w:p>
        </w:tc>
        <w:tc>
          <w:tcPr>
            <w:tcW w:w="2520" w:type="dxa"/>
          </w:tcPr>
          <w:p w:rsidR="0045387F" w:rsidRPr="00C91F4E" w:rsidRDefault="0045387F" w:rsidP="00E43686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45387F" w:rsidRPr="00C91F4E" w:rsidTr="00E43686">
        <w:tc>
          <w:tcPr>
            <w:tcW w:w="558" w:type="dxa"/>
            <w:shd w:val="clear" w:color="auto" w:fill="8DB3E2" w:themeFill="text2" w:themeFillTint="66"/>
          </w:tcPr>
          <w:p w:rsidR="0045387F" w:rsidRPr="00C91F4E" w:rsidRDefault="0045387F" w:rsidP="00E43686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sz w:val="20"/>
                <w:szCs w:val="20"/>
                <w:lang/>
              </w:rPr>
              <w:t>8</w:t>
            </w:r>
          </w:p>
        </w:tc>
        <w:tc>
          <w:tcPr>
            <w:tcW w:w="2250" w:type="dxa"/>
            <w:shd w:val="clear" w:color="auto" w:fill="8DB3E2" w:themeFill="text2" w:themeFillTint="66"/>
          </w:tcPr>
          <w:p w:rsidR="0045387F" w:rsidRPr="00C91F4E" w:rsidRDefault="0045387F" w:rsidP="00E43686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3060" w:type="dxa"/>
            <w:shd w:val="clear" w:color="auto" w:fill="8DB3E2" w:themeFill="text2" w:themeFillTint="66"/>
            <w:vAlign w:val="bottom"/>
          </w:tcPr>
          <w:p w:rsidR="0045387F" w:rsidRPr="00C91F4E" w:rsidRDefault="00B24637" w:rsidP="00E43686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  <w:t>Ukupno</w:t>
            </w:r>
            <w:r w:rsidR="0045387F"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  <w:t xml:space="preserve"> (C2+C3+C4+C5+C6+C7)</w:t>
            </w:r>
          </w:p>
        </w:tc>
        <w:tc>
          <w:tcPr>
            <w:tcW w:w="1620" w:type="dxa"/>
            <w:shd w:val="clear" w:color="auto" w:fill="8DB3E2" w:themeFill="text2" w:themeFillTint="66"/>
            <w:vAlign w:val="bottom"/>
          </w:tcPr>
          <w:p w:rsidR="0045387F" w:rsidRPr="00C91F4E" w:rsidRDefault="0045387F" w:rsidP="00E4368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/>
              </w:rPr>
              <w:t>11,889,368.23</w:t>
            </w:r>
          </w:p>
        </w:tc>
        <w:tc>
          <w:tcPr>
            <w:tcW w:w="2520" w:type="dxa"/>
            <w:shd w:val="clear" w:color="auto" w:fill="8DB3E2" w:themeFill="text2" w:themeFillTint="66"/>
          </w:tcPr>
          <w:p w:rsidR="0045387F" w:rsidRPr="00C91F4E" w:rsidRDefault="0045387F" w:rsidP="00E43686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45387F" w:rsidRPr="00C91F4E" w:rsidTr="00E43686">
        <w:tc>
          <w:tcPr>
            <w:tcW w:w="558" w:type="dxa"/>
            <w:shd w:val="clear" w:color="auto" w:fill="FFC000"/>
          </w:tcPr>
          <w:p w:rsidR="0045387F" w:rsidRPr="00C91F4E" w:rsidRDefault="0045387F" w:rsidP="00E43686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sz w:val="20"/>
                <w:szCs w:val="20"/>
                <w:lang/>
              </w:rPr>
              <w:t>9</w:t>
            </w:r>
          </w:p>
        </w:tc>
        <w:tc>
          <w:tcPr>
            <w:tcW w:w="2250" w:type="dxa"/>
            <w:shd w:val="clear" w:color="auto" w:fill="FFC000"/>
          </w:tcPr>
          <w:p w:rsidR="0045387F" w:rsidRPr="00C91F4E" w:rsidRDefault="0045387F" w:rsidP="00E43686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3060" w:type="dxa"/>
            <w:shd w:val="clear" w:color="auto" w:fill="FFC000"/>
            <w:vAlign w:val="bottom"/>
          </w:tcPr>
          <w:p w:rsidR="0045387F" w:rsidRPr="00C91F4E" w:rsidRDefault="00B24637" w:rsidP="00E43686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  <w:t>Prosečno</w:t>
            </w:r>
            <w:r w:rsidR="0045387F"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  <w:t xml:space="preserve"> (C8/6)</w:t>
            </w:r>
          </w:p>
        </w:tc>
        <w:tc>
          <w:tcPr>
            <w:tcW w:w="1620" w:type="dxa"/>
            <w:shd w:val="clear" w:color="auto" w:fill="FFC000"/>
            <w:vAlign w:val="bottom"/>
          </w:tcPr>
          <w:p w:rsidR="0045387F" w:rsidRPr="00C91F4E" w:rsidRDefault="0045387F" w:rsidP="00E4368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1,981,561.37</w:t>
            </w:r>
          </w:p>
        </w:tc>
        <w:tc>
          <w:tcPr>
            <w:tcW w:w="2520" w:type="dxa"/>
            <w:shd w:val="clear" w:color="auto" w:fill="FFC000"/>
          </w:tcPr>
          <w:p w:rsidR="0045387F" w:rsidRPr="00C91F4E" w:rsidRDefault="0045387F" w:rsidP="00E43686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45387F" w:rsidRPr="00C91F4E" w:rsidTr="00E43686">
        <w:tc>
          <w:tcPr>
            <w:tcW w:w="558" w:type="dxa"/>
            <w:shd w:val="clear" w:color="auto" w:fill="F2DBDB" w:themeFill="accent2" w:themeFillTint="33"/>
          </w:tcPr>
          <w:p w:rsidR="0045387F" w:rsidRPr="00C91F4E" w:rsidRDefault="0045387F" w:rsidP="00E43686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sz w:val="20"/>
                <w:szCs w:val="20"/>
                <w:lang/>
              </w:rPr>
              <w:t>10</w:t>
            </w:r>
          </w:p>
        </w:tc>
        <w:tc>
          <w:tcPr>
            <w:tcW w:w="2250" w:type="dxa"/>
            <w:shd w:val="clear" w:color="auto" w:fill="F2DBDB" w:themeFill="accent2" w:themeFillTint="33"/>
          </w:tcPr>
          <w:p w:rsidR="0045387F" w:rsidRPr="00C91F4E" w:rsidRDefault="0045387F" w:rsidP="00E43686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3060" w:type="dxa"/>
            <w:shd w:val="clear" w:color="auto" w:fill="F2DBDB" w:themeFill="accent2" w:themeFillTint="33"/>
            <w:vAlign w:val="bottom"/>
          </w:tcPr>
          <w:p w:rsidR="0045387F" w:rsidRPr="00C91F4E" w:rsidRDefault="0045387F" w:rsidP="00B24637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  <w:t xml:space="preserve">30% </w:t>
            </w:r>
            <w:r w:rsidR="00B24637"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  <w:t>od proseka</w:t>
            </w: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  <w:t xml:space="preserve"> (C9*30%)</w:t>
            </w:r>
          </w:p>
        </w:tc>
        <w:tc>
          <w:tcPr>
            <w:tcW w:w="1620" w:type="dxa"/>
            <w:shd w:val="clear" w:color="auto" w:fill="F2DBDB" w:themeFill="accent2" w:themeFillTint="33"/>
            <w:vAlign w:val="bottom"/>
          </w:tcPr>
          <w:p w:rsidR="0045387F" w:rsidRPr="00C91F4E" w:rsidRDefault="0045387F" w:rsidP="00E4368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/>
              </w:rPr>
              <w:t>594,468.41</w:t>
            </w:r>
          </w:p>
        </w:tc>
        <w:tc>
          <w:tcPr>
            <w:tcW w:w="2520" w:type="dxa"/>
            <w:shd w:val="clear" w:color="auto" w:fill="F2DBDB" w:themeFill="accent2" w:themeFillTint="33"/>
          </w:tcPr>
          <w:p w:rsidR="0045387F" w:rsidRPr="00C91F4E" w:rsidRDefault="0045387F" w:rsidP="00E43686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45387F" w:rsidRPr="00C91F4E" w:rsidTr="00E43686">
        <w:tc>
          <w:tcPr>
            <w:tcW w:w="558" w:type="dxa"/>
            <w:shd w:val="clear" w:color="auto" w:fill="auto"/>
          </w:tcPr>
          <w:p w:rsidR="0045387F" w:rsidRPr="00C91F4E" w:rsidRDefault="0045387F" w:rsidP="00E43686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sz w:val="20"/>
                <w:szCs w:val="20"/>
                <w:lang/>
              </w:rPr>
              <w:t>11</w:t>
            </w:r>
          </w:p>
        </w:tc>
        <w:tc>
          <w:tcPr>
            <w:tcW w:w="2250" w:type="dxa"/>
            <w:shd w:val="clear" w:color="auto" w:fill="FFFF00"/>
          </w:tcPr>
          <w:p w:rsidR="0045387F" w:rsidRPr="00C91F4E" w:rsidRDefault="00B24637" w:rsidP="00B24637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b/>
                <w:color w:val="FF0000"/>
                <w:sz w:val="20"/>
                <w:szCs w:val="20"/>
                <w:lang/>
              </w:rPr>
              <w:t>uslov</w:t>
            </w:r>
            <w:r w:rsidR="0045387F" w:rsidRPr="00C91F4E">
              <w:rPr>
                <w:rFonts w:ascii="Arial" w:hAnsi="Arial" w:cs="Arial"/>
                <w:b/>
                <w:color w:val="FF0000"/>
                <w:sz w:val="20"/>
                <w:szCs w:val="20"/>
                <w:lang/>
              </w:rPr>
              <w:t xml:space="preserve"> 2</w:t>
            </w:r>
            <w:r w:rsidR="0045387F" w:rsidRPr="00C91F4E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Pr="00C91F4E">
              <w:rPr>
                <w:rFonts w:ascii="Arial" w:hAnsi="Arial" w:cs="Arial"/>
                <w:sz w:val="20"/>
                <w:szCs w:val="20"/>
                <w:lang/>
              </w:rPr>
              <w:t>–</w:t>
            </w:r>
            <w:r w:rsidR="0045387F" w:rsidRPr="00C91F4E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Pr="00C91F4E">
              <w:rPr>
                <w:rFonts w:ascii="Arial" w:hAnsi="Arial" w:cs="Arial"/>
                <w:sz w:val="20"/>
                <w:szCs w:val="20"/>
                <w:lang/>
              </w:rPr>
              <w:t xml:space="preserve">sve </w:t>
            </w:r>
            <w:r w:rsidR="005C5AB1" w:rsidRPr="00C91F4E">
              <w:rPr>
                <w:rFonts w:ascii="Arial" w:hAnsi="Arial" w:cs="Arial"/>
                <w:sz w:val="20"/>
                <w:szCs w:val="20"/>
                <w:lang/>
              </w:rPr>
              <w:t>ponude pod ovom cenom</w:t>
            </w:r>
            <w:r w:rsidRPr="00C91F4E">
              <w:rPr>
                <w:rFonts w:ascii="Arial" w:hAnsi="Arial" w:cs="Arial"/>
                <w:sz w:val="20"/>
                <w:szCs w:val="20"/>
                <w:lang/>
              </w:rPr>
              <w:t xml:space="preserve"> ispunjavaju drugi uslov </w:t>
            </w:r>
          </w:p>
        </w:tc>
        <w:tc>
          <w:tcPr>
            <w:tcW w:w="3060" w:type="dxa"/>
            <w:shd w:val="clear" w:color="auto" w:fill="92D050"/>
            <w:vAlign w:val="bottom"/>
          </w:tcPr>
          <w:p w:rsidR="0045387F" w:rsidRPr="00C91F4E" w:rsidRDefault="0045387F" w:rsidP="00E43686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  <w:t>p</w:t>
            </w:r>
            <w:r w:rsidR="00B24637"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  <w:t>rag</w:t>
            </w: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  <w:t xml:space="preserve"> 30% (C9-C10)</w:t>
            </w:r>
          </w:p>
        </w:tc>
        <w:tc>
          <w:tcPr>
            <w:tcW w:w="1620" w:type="dxa"/>
            <w:shd w:val="clear" w:color="auto" w:fill="92D050"/>
            <w:vAlign w:val="bottom"/>
          </w:tcPr>
          <w:p w:rsidR="0045387F" w:rsidRPr="00C91F4E" w:rsidRDefault="0045387F" w:rsidP="00E43686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  <w:t>1,387,092.96</w:t>
            </w:r>
          </w:p>
        </w:tc>
        <w:tc>
          <w:tcPr>
            <w:tcW w:w="2520" w:type="dxa"/>
            <w:shd w:val="clear" w:color="auto" w:fill="FFFF00"/>
          </w:tcPr>
          <w:p w:rsidR="0045387F" w:rsidRPr="00C91F4E" w:rsidRDefault="00B24637" w:rsidP="00E43686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sz w:val="20"/>
                <w:szCs w:val="20"/>
                <w:lang/>
              </w:rPr>
              <w:t>U ovom slučaju samo ponuda 2 ispunjava drugi uslov dakle nastavlja se sa trećim uslovom</w:t>
            </w:r>
          </w:p>
        </w:tc>
      </w:tr>
      <w:tr w:rsidR="0045387F" w:rsidRPr="00C91F4E" w:rsidTr="00E43686">
        <w:tc>
          <w:tcPr>
            <w:tcW w:w="558" w:type="dxa"/>
          </w:tcPr>
          <w:p w:rsidR="0045387F" w:rsidRPr="00C91F4E" w:rsidRDefault="0045387F" w:rsidP="00E43686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sz w:val="20"/>
                <w:szCs w:val="20"/>
                <w:lang/>
              </w:rPr>
              <w:t>12</w:t>
            </w:r>
          </w:p>
        </w:tc>
        <w:tc>
          <w:tcPr>
            <w:tcW w:w="2250" w:type="dxa"/>
          </w:tcPr>
          <w:p w:rsidR="0045387F" w:rsidRPr="00C91F4E" w:rsidRDefault="0045387F" w:rsidP="00E43686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3060" w:type="dxa"/>
            <w:shd w:val="clear" w:color="auto" w:fill="F2DBDB" w:themeFill="accent2" w:themeFillTint="33"/>
            <w:vAlign w:val="bottom"/>
          </w:tcPr>
          <w:p w:rsidR="0045387F" w:rsidRPr="00C91F4E" w:rsidRDefault="0045387F" w:rsidP="00B24637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  <w:t xml:space="preserve">10% </w:t>
            </w:r>
            <w:r w:rsidR="00B24637"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  <w:t>između dve ponude</w:t>
            </w: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  <w:t xml:space="preserve"> (C5*10%)</w:t>
            </w:r>
          </w:p>
        </w:tc>
        <w:tc>
          <w:tcPr>
            <w:tcW w:w="1620" w:type="dxa"/>
            <w:shd w:val="clear" w:color="auto" w:fill="F2DBDB" w:themeFill="accent2" w:themeFillTint="33"/>
            <w:vAlign w:val="bottom"/>
          </w:tcPr>
          <w:p w:rsidR="0045387F" w:rsidRPr="00C91F4E" w:rsidRDefault="0045387F" w:rsidP="00E4368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/>
              </w:rPr>
              <w:t>189,983.26</w:t>
            </w:r>
          </w:p>
        </w:tc>
        <w:tc>
          <w:tcPr>
            <w:tcW w:w="2520" w:type="dxa"/>
          </w:tcPr>
          <w:p w:rsidR="0045387F" w:rsidRPr="00C91F4E" w:rsidRDefault="0045387F" w:rsidP="00E43686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45387F" w:rsidRPr="00C91F4E" w:rsidTr="00E43686">
        <w:tc>
          <w:tcPr>
            <w:tcW w:w="558" w:type="dxa"/>
            <w:shd w:val="clear" w:color="auto" w:fill="auto"/>
          </w:tcPr>
          <w:p w:rsidR="0045387F" w:rsidRPr="00C91F4E" w:rsidRDefault="0045387F" w:rsidP="00E43686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sz w:val="20"/>
                <w:szCs w:val="20"/>
                <w:lang/>
              </w:rPr>
              <w:t>13</w:t>
            </w:r>
          </w:p>
        </w:tc>
        <w:tc>
          <w:tcPr>
            <w:tcW w:w="2250" w:type="dxa"/>
            <w:shd w:val="clear" w:color="auto" w:fill="FFFF00"/>
          </w:tcPr>
          <w:p w:rsidR="0045387F" w:rsidRPr="00C91F4E" w:rsidRDefault="00B24637" w:rsidP="00B24637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b/>
                <w:color w:val="FF0000"/>
                <w:sz w:val="20"/>
                <w:szCs w:val="20"/>
                <w:lang/>
              </w:rPr>
              <w:t>uslov</w:t>
            </w:r>
            <w:r w:rsidR="0045387F" w:rsidRPr="00C91F4E">
              <w:rPr>
                <w:rFonts w:ascii="Arial" w:hAnsi="Arial" w:cs="Arial"/>
                <w:b/>
                <w:color w:val="FF0000"/>
                <w:sz w:val="20"/>
                <w:szCs w:val="20"/>
                <w:lang/>
              </w:rPr>
              <w:t xml:space="preserve"> 3</w:t>
            </w:r>
            <w:r w:rsidRPr="00C91F4E">
              <w:rPr>
                <w:rFonts w:ascii="Arial" w:hAnsi="Arial" w:cs="Arial"/>
                <w:sz w:val="20"/>
                <w:szCs w:val="20"/>
                <w:lang/>
              </w:rPr>
              <w:t xml:space="preserve"> – prag</w:t>
            </w:r>
            <w:r w:rsidR="0045387F" w:rsidRPr="00C91F4E">
              <w:rPr>
                <w:rFonts w:ascii="Arial" w:hAnsi="Arial" w:cs="Arial"/>
                <w:sz w:val="20"/>
                <w:szCs w:val="20"/>
                <w:lang/>
              </w:rPr>
              <w:t xml:space="preserve"> 10% </w:t>
            </w:r>
            <w:r w:rsidR="00D300E3" w:rsidRPr="00C91F4E">
              <w:rPr>
                <w:rFonts w:ascii="Arial" w:hAnsi="Arial" w:cs="Arial"/>
                <w:sz w:val="20"/>
                <w:szCs w:val="20"/>
                <w:lang/>
              </w:rPr>
              <w:t>između jef</w:t>
            </w:r>
            <w:r w:rsidRPr="00C91F4E">
              <w:rPr>
                <w:rFonts w:ascii="Arial" w:hAnsi="Arial" w:cs="Arial"/>
                <w:sz w:val="20"/>
                <w:szCs w:val="20"/>
                <w:lang/>
              </w:rPr>
              <w:t>t</w:t>
            </w:r>
            <w:r w:rsidR="00D300E3" w:rsidRPr="00C91F4E">
              <w:rPr>
                <w:rFonts w:ascii="Arial" w:hAnsi="Arial" w:cs="Arial"/>
                <w:sz w:val="20"/>
                <w:szCs w:val="20"/>
                <w:lang/>
              </w:rPr>
              <w:t>i</w:t>
            </w:r>
            <w:r w:rsidRPr="00C91F4E">
              <w:rPr>
                <w:rFonts w:ascii="Arial" w:hAnsi="Arial" w:cs="Arial"/>
                <w:sz w:val="20"/>
                <w:szCs w:val="20"/>
                <w:lang/>
              </w:rPr>
              <w:t>nije ponude u odnosu na drugu jeftiniju ponudu</w:t>
            </w:r>
            <w:r w:rsidR="0045387F" w:rsidRPr="00C91F4E">
              <w:rPr>
                <w:rFonts w:ascii="Arial" w:hAnsi="Arial" w:cs="Arial"/>
                <w:sz w:val="20"/>
                <w:szCs w:val="20"/>
                <w:lang/>
              </w:rPr>
              <w:t xml:space="preserve">  </w:t>
            </w:r>
          </w:p>
        </w:tc>
        <w:tc>
          <w:tcPr>
            <w:tcW w:w="3060" w:type="dxa"/>
            <w:shd w:val="clear" w:color="auto" w:fill="92D050"/>
            <w:vAlign w:val="bottom"/>
          </w:tcPr>
          <w:p w:rsidR="0045387F" w:rsidRPr="00C91F4E" w:rsidRDefault="00B24637" w:rsidP="00E43686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  <w:t xml:space="preserve">Prag </w:t>
            </w:r>
            <w:r w:rsidR="0045387F"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  <w:t>10% (C5-C12)</w:t>
            </w:r>
          </w:p>
        </w:tc>
        <w:tc>
          <w:tcPr>
            <w:tcW w:w="1620" w:type="dxa"/>
            <w:shd w:val="clear" w:color="auto" w:fill="92D050"/>
            <w:vAlign w:val="bottom"/>
          </w:tcPr>
          <w:p w:rsidR="0045387F" w:rsidRPr="00C91F4E" w:rsidRDefault="0045387F" w:rsidP="00E43686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  <w:t>1,709,849.33</w:t>
            </w:r>
          </w:p>
        </w:tc>
        <w:tc>
          <w:tcPr>
            <w:tcW w:w="2520" w:type="dxa"/>
            <w:shd w:val="clear" w:color="auto" w:fill="FFFF00"/>
          </w:tcPr>
          <w:p w:rsidR="0045387F" w:rsidRPr="00C91F4E" w:rsidRDefault="00B24637" w:rsidP="00E43686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sz w:val="20"/>
                <w:szCs w:val="20"/>
                <w:lang/>
              </w:rPr>
              <w:t>U ovom slučaju ponuda 2 ispunjava i treći uslov</w:t>
            </w:r>
          </w:p>
        </w:tc>
      </w:tr>
    </w:tbl>
    <w:p w:rsidR="00265D75" w:rsidRPr="00C91F4E" w:rsidRDefault="00265D75" w:rsidP="00265D75">
      <w:pPr>
        <w:pStyle w:val="ListParagraph"/>
        <w:rPr>
          <w:rFonts w:ascii="Arial" w:hAnsi="Arial" w:cs="Arial"/>
          <w:color w:val="000000"/>
          <w:sz w:val="20"/>
          <w:lang/>
        </w:rPr>
      </w:pPr>
    </w:p>
    <w:tbl>
      <w:tblPr>
        <w:tblStyle w:val="TableGrid"/>
        <w:tblW w:w="10008" w:type="dxa"/>
        <w:tblLook w:val="04A0"/>
      </w:tblPr>
      <w:tblGrid>
        <w:gridCol w:w="1278"/>
        <w:gridCol w:w="1080"/>
        <w:gridCol w:w="2430"/>
        <w:gridCol w:w="5220"/>
      </w:tblGrid>
      <w:tr w:rsidR="0045387F" w:rsidRPr="00C91F4E" w:rsidTr="00E43686">
        <w:tc>
          <w:tcPr>
            <w:tcW w:w="1278" w:type="dxa"/>
            <w:shd w:val="clear" w:color="auto" w:fill="F2DBDB" w:themeFill="accent2" w:themeFillTint="33"/>
            <w:vAlign w:val="bottom"/>
          </w:tcPr>
          <w:p w:rsidR="0045387F" w:rsidRPr="00C91F4E" w:rsidRDefault="00B24637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  <w:t xml:space="preserve">Uslov </w:t>
            </w:r>
          </w:p>
        </w:tc>
        <w:tc>
          <w:tcPr>
            <w:tcW w:w="3510" w:type="dxa"/>
            <w:gridSpan w:val="2"/>
            <w:shd w:val="clear" w:color="auto" w:fill="F2DBDB" w:themeFill="accent2" w:themeFillTint="33"/>
            <w:vAlign w:val="bottom"/>
          </w:tcPr>
          <w:p w:rsidR="0045387F" w:rsidRPr="00C91F4E" w:rsidRDefault="00B24637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  <w:t>Zahtev</w:t>
            </w:r>
          </w:p>
        </w:tc>
        <w:tc>
          <w:tcPr>
            <w:tcW w:w="5220" w:type="dxa"/>
            <w:shd w:val="clear" w:color="auto" w:fill="F2DBDB" w:themeFill="accent2" w:themeFillTint="33"/>
            <w:vAlign w:val="bottom"/>
          </w:tcPr>
          <w:p w:rsidR="0045387F" w:rsidRPr="00C91F4E" w:rsidRDefault="00B24637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  <w:t>Obrazloženje</w:t>
            </w:r>
          </w:p>
        </w:tc>
      </w:tr>
      <w:tr w:rsidR="0045387F" w:rsidRPr="00C91F4E" w:rsidTr="00E43686">
        <w:tc>
          <w:tcPr>
            <w:tcW w:w="1278" w:type="dxa"/>
            <w:shd w:val="clear" w:color="auto" w:fill="F2DBDB" w:themeFill="accent2" w:themeFillTint="33"/>
            <w:vAlign w:val="bottom"/>
          </w:tcPr>
          <w:p w:rsidR="0045387F" w:rsidRPr="00C91F4E" w:rsidRDefault="0045387F" w:rsidP="00E43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1</w:t>
            </w:r>
          </w:p>
        </w:tc>
        <w:tc>
          <w:tcPr>
            <w:tcW w:w="3510" w:type="dxa"/>
            <w:gridSpan w:val="2"/>
            <w:shd w:val="clear" w:color="auto" w:fill="F2DBDB" w:themeFill="accent2" w:themeFillTint="33"/>
            <w:vAlign w:val="bottom"/>
          </w:tcPr>
          <w:p w:rsidR="0045387F" w:rsidRPr="00C91F4E" w:rsidRDefault="00A62F10" w:rsidP="00E43686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sz w:val="20"/>
                <w:szCs w:val="20"/>
                <w:lang/>
              </w:rPr>
              <w:t>Primljeno je više od</w:t>
            </w:r>
            <w:r w:rsidR="0045387F" w:rsidRPr="00C91F4E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Pr="00C91F4E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3 ponude</w:t>
            </w:r>
          </w:p>
        </w:tc>
        <w:tc>
          <w:tcPr>
            <w:tcW w:w="5220" w:type="dxa"/>
            <w:shd w:val="clear" w:color="auto" w:fill="F2DBDB" w:themeFill="accent2" w:themeFillTint="33"/>
            <w:vAlign w:val="bottom"/>
          </w:tcPr>
          <w:p w:rsidR="0045387F" w:rsidRPr="00C91F4E" w:rsidRDefault="00A62F10" w:rsidP="00E43686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sz w:val="20"/>
                <w:szCs w:val="20"/>
                <w:lang/>
              </w:rPr>
              <w:t xml:space="preserve">Ispunjen </w:t>
            </w:r>
            <w:r w:rsidR="00835644" w:rsidRPr="00C91F4E">
              <w:rPr>
                <w:rFonts w:ascii="Arial" w:hAnsi="Arial" w:cs="Arial"/>
                <w:sz w:val="20"/>
                <w:szCs w:val="20"/>
                <w:lang/>
              </w:rPr>
              <w:t>je prvi uslov zato što je primljeno</w:t>
            </w:r>
            <w:r w:rsidRPr="00C91F4E">
              <w:rPr>
                <w:rFonts w:ascii="Arial" w:hAnsi="Arial" w:cs="Arial"/>
                <w:sz w:val="20"/>
                <w:szCs w:val="20"/>
                <w:lang/>
              </w:rPr>
              <w:t xml:space="preserve"> 6 ponuda</w:t>
            </w:r>
          </w:p>
        </w:tc>
      </w:tr>
      <w:tr w:rsidR="0045387F" w:rsidRPr="00C91F4E" w:rsidTr="00E43686">
        <w:tc>
          <w:tcPr>
            <w:tcW w:w="1278" w:type="dxa"/>
            <w:shd w:val="clear" w:color="auto" w:fill="F2DBDB" w:themeFill="accent2" w:themeFillTint="33"/>
            <w:vAlign w:val="bottom"/>
          </w:tcPr>
          <w:p w:rsidR="0045387F" w:rsidRPr="00C91F4E" w:rsidRDefault="0045387F" w:rsidP="00E43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2</w:t>
            </w:r>
          </w:p>
        </w:tc>
        <w:tc>
          <w:tcPr>
            <w:tcW w:w="3510" w:type="dxa"/>
            <w:gridSpan w:val="2"/>
            <w:shd w:val="clear" w:color="auto" w:fill="F2DBDB" w:themeFill="accent2" w:themeFillTint="33"/>
            <w:vAlign w:val="bottom"/>
          </w:tcPr>
          <w:p w:rsidR="0045387F" w:rsidRPr="00C91F4E" w:rsidRDefault="00835644" w:rsidP="00E43686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sz w:val="20"/>
                <w:szCs w:val="20"/>
                <w:lang/>
              </w:rPr>
              <w:t>P</w:t>
            </w:r>
            <w:r w:rsidR="00A62F10" w:rsidRPr="00C91F4E">
              <w:rPr>
                <w:rFonts w:ascii="Arial" w:hAnsi="Arial" w:cs="Arial"/>
                <w:sz w:val="20"/>
                <w:szCs w:val="20"/>
                <w:lang/>
              </w:rPr>
              <w:t>onuđena</w:t>
            </w:r>
            <w:r w:rsidRPr="00C91F4E">
              <w:rPr>
                <w:rFonts w:ascii="Arial" w:hAnsi="Arial" w:cs="Arial"/>
                <w:sz w:val="20"/>
                <w:szCs w:val="20"/>
                <w:lang/>
              </w:rPr>
              <w:t xml:space="preserve"> cena je više</w:t>
            </w:r>
            <w:r w:rsidR="00A62F10" w:rsidRPr="00C91F4E">
              <w:rPr>
                <w:rFonts w:ascii="Arial" w:hAnsi="Arial" w:cs="Arial"/>
                <w:sz w:val="20"/>
                <w:szCs w:val="20"/>
                <w:lang/>
              </w:rPr>
              <w:t xml:space="preserve"> od </w:t>
            </w:r>
            <w:r w:rsidR="00A62F10" w:rsidRPr="00C91F4E">
              <w:rPr>
                <w:rFonts w:ascii="Arial" w:hAnsi="Arial" w:cs="Arial"/>
                <w:b/>
                <w:sz w:val="20"/>
                <w:szCs w:val="20"/>
                <w:lang/>
              </w:rPr>
              <w:t>30 % niža od prosečne cene odogovornih tendera</w:t>
            </w:r>
          </w:p>
        </w:tc>
        <w:tc>
          <w:tcPr>
            <w:tcW w:w="5220" w:type="dxa"/>
            <w:shd w:val="clear" w:color="auto" w:fill="F2DBDB" w:themeFill="accent2" w:themeFillTint="33"/>
            <w:vAlign w:val="bottom"/>
          </w:tcPr>
          <w:p w:rsidR="0045387F" w:rsidRPr="00C91F4E" w:rsidRDefault="00A62F10" w:rsidP="00DE0E7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sz w:val="20"/>
                <w:szCs w:val="20"/>
                <w:lang/>
              </w:rPr>
              <w:t>Druga ponuda ispunjava drugi uslov (30%</w:t>
            </w:r>
            <w:r w:rsidR="00835644" w:rsidRPr="00C91F4E">
              <w:rPr>
                <w:rFonts w:ascii="Arial" w:hAnsi="Arial" w:cs="Arial"/>
                <w:sz w:val="20"/>
                <w:szCs w:val="20"/>
                <w:lang/>
              </w:rPr>
              <w:t>) zato što je ponuđena cena više</w:t>
            </w:r>
            <w:r w:rsidRPr="00C91F4E">
              <w:rPr>
                <w:rFonts w:ascii="Arial" w:hAnsi="Arial" w:cs="Arial"/>
                <w:sz w:val="20"/>
                <w:szCs w:val="20"/>
                <w:lang/>
              </w:rPr>
              <w:t xml:space="preserve"> od 30 % niža od prosečnih tendera. Vidi prag u </w:t>
            </w:r>
            <w:r w:rsidR="00835644" w:rsidRPr="00C91F4E">
              <w:rPr>
                <w:rFonts w:ascii="Arial" w:hAnsi="Arial" w:cs="Arial"/>
                <w:sz w:val="20"/>
                <w:szCs w:val="20"/>
                <w:lang/>
              </w:rPr>
              <w:t xml:space="preserve">koloni </w:t>
            </w:r>
            <w:r w:rsidRPr="00C91F4E">
              <w:rPr>
                <w:rFonts w:ascii="Arial" w:hAnsi="Arial" w:cs="Arial"/>
                <w:sz w:val="20"/>
                <w:szCs w:val="20"/>
                <w:lang/>
              </w:rPr>
              <w:t>C11</w:t>
            </w:r>
          </w:p>
        </w:tc>
      </w:tr>
      <w:tr w:rsidR="0045387F" w:rsidRPr="00C91F4E" w:rsidTr="00E43686">
        <w:tc>
          <w:tcPr>
            <w:tcW w:w="1278" w:type="dxa"/>
            <w:shd w:val="clear" w:color="auto" w:fill="F2DBDB" w:themeFill="accent2" w:themeFillTint="33"/>
            <w:vAlign w:val="bottom"/>
          </w:tcPr>
          <w:p w:rsidR="0045387F" w:rsidRPr="00C91F4E" w:rsidRDefault="0045387F" w:rsidP="00E43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3</w:t>
            </w:r>
          </w:p>
        </w:tc>
        <w:tc>
          <w:tcPr>
            <w:tcW w:w="3510" w:type="dxa"/>
            <w:gridSpan w:val="2"/>
            <w:shd w:val="clear" w:color="auto" w:fill="F2DBDB" w:themeFill="accent2" w:themeFillTint="33"/>
            <w:vAlign w:val="bottom"/>
          </w:tcPr>
          <w:p w:rsidR="0045387F" w:rsidRPr="00C91F4E" w:rsidRDefault="00A62F10" w:rsidP="00E4368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Ponuđena </w:t>
            </w:r>
            <w:r w:rsidR="00835644" w:rsidRPr="00C91F4E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cena je više</w:t>
            </w:r>
            <w:r w:rsidRPr="00C91F4E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od </w:t>
            </w:r>
            <w:r w:rsidRPr="00C91F4E"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  <w:t xml:space="preserve">10 % niža od </w:t>
            </w:r>
            <w:r w:rsidR="00DA0440" w:rsidRPr="00C91F4E"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  <w:t>cene ili troškova drugog n</w:t>
            </w:r>
            <w:r w:rsidR="00835644" w:rsidRPr="00C91F4E"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  <w:t>ajn</w:t>
            </w:r>
            <w:r w:rsidR="00DA0440" w:rsidRPr="00C91F4E"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  <w:t>ižeg tendera</w:t>
            </w:r>
          </w:p>
        </w:tc>
        <w:tc>
          <w:tcPr>
            <w:tcW w:w="5220" w:type="dxa"/>
            <w:shd w:val="clear" w:color="auto" w:fill="F2DBDB" w:themeFill="accent2" w:themeFillTint="33"/>
            <w:vAlign w:val="bottom"/>
          </w:tcPr>
          <w:p w:rsidR="0045387F" w:rsidRPr="00C91F4E" w:rsidRDefault="00DA0440" w:rsidP="00DE0E7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sz w:val="20"/>
                <w:szCs w:val="20"/>
                <w:lang/>
              </w:rPr>
              <w:t xml:space="preserve">Druga ponuda ispunjava i treći uslov (10%) zato što je u odnosu na drugu po redu više od 10 % niža. Vidi prag </w:t>
            </w:r>
            <w:r w:rsidR="00DE0E79" w:rsidRPr="00C91F4E">
              <w:rPr>
                <w:rFonts w:ascii="Arial" w:hAnsi="Arial" w:cs="Arial"/>
                <w:sz w:val="20"/>
                <w:szCs w:val="20"/>
                <w:lang/>
              </w:rPr>
              <w:t>C13</w:t>
            </w:r>
          </w:p>
        </w:tc>
      </w:tr>
      <w:tr w:rsidR="0045387F" w:rsidRPr="00C91F4E" w:rsidTr="00E43686">
        <w:tc>
          <w:tcPr>
            <w:tcW w:w="2358" w:type="dxa"/>
            <w:gridSpan w:val="2"/>
            <w:shd w:val="clear" w:color="auto" w:fill="FFFF00"/>
            <w:vAlign w:val="bottom"/>
          </w:tcPr>
          <w:p w:rsidR="0045387F" w:rsidRPr="00C91F4E" w:rsidRDefault="00DA0440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lang/>
              </w:rPr>
            </w:pP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lang/>
              </w:rPr>
              <w:t>Zaključak</w:t>
            </w:r>
          </w:p>
        </w:tc>
        <w:tc>
          <w:tcPr>
            <w:tcW w:w="7650" w:type="dxa"/>
            <w:gridSpan w:val="2"/>
            <w:shd w:val="clear" w:color="auto" w:fill="FFFF00"/>
            <w:vAlign w:val="bottom"/>
          </w:tcPr>
          <w:p w:rsidR="0045387F" w:rsidRPr="00C91F4E" w:rsidRDefault="00DA0440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lang/>
              </w:rPr>
            </w:pP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lang/>
              </w:rPr>
              <w:t>Ponuda sa rednim brojem 2 ispunja</w:t>
            </w:r>
            <w:r w:rsidR="00835644"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lang/>
              </w:rPr>
              <w:t>va 3 utvrđena uslova i shodno t</w:t>
            </w: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lang/>
              </w:rPr>
              <w:t>ome se može smatrati kao neubičajeno niska ponuda</w:t>
            </w:r>
          </w:p>
        </w:tc>
      </w:tr>
    </w:tbl>
    <w:p w:rsidR="00265D75" w:rsidRPr="00C91F4E" w:rsidRDefault="00265D75">
      <w:pPr>
        <w:rPr>
          <w:lang/>
        </w:rPr>
      </w:pPr>
    </w:p>
    <w:p w:rsidR="00DE0E79" w:rsidRPr="00C91F4E" w:rsidRDefault="00DE0E79">
      <w:pPr>
        <w:rPr>
          <w:lang/>
        </w:rPr>
      </w:pPr>
    </w:p>
    <w:p w:rsidR="00DE0E79" w:rsidRPr="00C91F4E" w:rsidRDefault="00DE0E79">
      <w:pPr>
        <w:rPr>
          <w:lang/>
        </w:rPr>
      </w:pPr>
    </w:p>
    <w:p w:rsidR="00DE0E79" w:rsidRPr="00C91F4E" w:rsidRDefault="00DE0E79">
      <w:pPr>
        <w:rPr>
          <w:lang/>
        </w:rPr>
      </w:pPr>
    </w:p>
    <w:p w:rsidR="00DE0E79" w:rsidRPr="00C91F4E" w:rsidRDefault="00DE0E79">
      <w:pPr>
        <w:rPr>
          <w:lang/>
        </w:rPr>
      </w:pPr>
    </w:p>
    <w:p w:rsidR="00DE0E79" w:rsidRPr="00C91F4E" w:rsidRDefault="00DE0E79">
      <w:pPr>
        <w:rPr>
          <w:lang/>
        </w:rPr>
      </w:pPr>
    </w:p>
    <w:p w:rsidR="00DE0E79" w:rsidRPr="00C91F4E" w:rsidRDefault="00DE0E79">
      <w:pPr>
        <w:rPr>
          <w:lang/>
        </w:rPr>
      </w:pPr>
    </w:p>
    <w:p w:rsidR="00DE0E79" w:rsidRPr="00C91F4E" w:rsidRDefault="00DA0440" w:rsidP="00DE0E7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  <w:lang/>
        </w:rPr>
      </w:pPr>
      <w:r w:rsidRPr="00C91F4E">
        <w:rPr>
          <w:rFonts w:ascii="Arial" w:hAnsi="Arial" w:cs="Arial"/>
          <w:b/>
          <w:sz w:val="20"/>
          <w:szCs w:val="20"/>
          <w:lang/>
        </w:rPr>
        <w:t>PRIMER</w:t>
      </w:r>
      <w:r w:rsidR="00DE0E79" w:rsidRPr="00C91F4E">
        <w:rPr>
          <w:rFonts w:ascii="Arial" w:hAnsi="Arial" w:cs="Arial"/>
          <w:b/>
          <w:sz w:val="20"/>
          <w:szCs w:val="20"/>
          <w:lang/>
        </w:rPr>
        <w:t xml:space="preserve"> 2</w:t>
      </w:r>
    </w:p>
    <w:p w:rsidR="00DE0E79" w:rsidRPr="00C91F4E" w:rsidRDefault="00DE0E79">
      <w:pPr>
        <w:rPr>
          <w:lang/>
        </w:rPr>
      </w:pPr>
    </w:p>
    <w:tbl>
      <w:tblPr>
        <w:tblStyle w:val="TableGrid"/>
        <w:tblW w:w="10008" w:type="dxa"/>
        <w:tblLook w:val="04A0"/>
      </w:tblPr>
      <w:tblGrid>
        <w:gridCol w:w="558"/>
        <w:gridCol w:w="2250"/>
        <w:gridCol w:w="3060"/>
        <w:gridCol w:w="1620"/>
        <w:gridCol w:w="2520"/>
      </w:tblGrid>
      <w:tr w:rsidR="00DE0E79" w:rsidRPr="00C91F4E" w:rsidTr="00E43686">
        <w:tc>
          <w:tcPr>
            <w:tcW w:w="558" w:type="dxa"/>
            <w:shd w:val="clear" w:color="auto" w:fill="FFFF00"/>
          </w:tcPr>
          <w:p w:rsidR="00DE0E79" w:rsidRPr="00C91F4E" w:rsidRDefault="00DA0440" w:rsidP="00E436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/>
              </w:rPr>
              <w:t>B</w:t>
            </w:r>
            <w:r w:rsidR="00DE0E79" w:rsidRPr="00C91F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/>
              </w:rPr>
              <w:t>r.</w:t>
            </w:r>
          </w:p>
        </w:tc>
        <w:tc>
          <w:tcPr>
            <w:tcW w:w="9450" w:type="dxa"/>
            <w:gridSpan w:val="4"/>
            <w:shd w:val="clear" w:color="auto" w:fill="FFFF00"/>
          </w:tcPr>
          <w:p w:rsidR="00DE0E79" w:rsidRPr="00C91F4E" w:rsidRDefault="00DA0440" w:rsidP="00DE0E7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/>
              </w:rPr>
            </w:pPr>
            <w:r w:rsidRPr="00C91F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/>
              </w:rPr>
              <w:t>Deo</w:t>
            </w:r>
            <w:r w:rsidR="00DE0E79" w:rsidRPr="00C91F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/>
              </w:rPr>
              <w:t xml:space="preserve"> 2</w:t>
            </w:r>
          </w:p>
        </w:tc>
      </w:tr>
      <w:tr w:rsidR="00DE0E79" w:rsidRPr="00C91F4E" w:rsidTr="00E43686">
        <w:tc>
          <w:tcPr>
            <w:tcW w:w="558" w:type="dxa"/>
            <w:shd w:val="clear" w:color="auto" w:fill="FFFF00"/>
          </w:tcPr>
          <w:p w:rsidR="00DE0E79" w:rsidRPr="00C91F4E" w:rsidRDefault="00DE0E79" w:rsidP="00E436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2250" w:type="dxa"/>
            <w:shd w:val="clear" w:color="auto" w:fill="FFFF00"/>
          </w:tcPr>
          <w:p w:rsidR="00DE0E79" w:rsidRPr="00C91F4E" w:rsidRDefault="00DE0E79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lang/>
              </w:rPr>
            </w:pP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lang/>
              </w:rPr>
              <w:t>A</w:t>
            </w:r>
          </w:p>
        </w:tc>
        <w:tc>
          <w:tcPr>
            <w:tcW w:w="3060" w:type="dxa"/>
            <w:shd w:val="clear" w:color="auto" w:fill="FFFF00"/>
          </w:tcPr>
          <w:p w:rsidR="00DE0E79" w:rsidRPr="00C91F4E" w:rsidRDefault="00DE0E79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lang/>
              </w:rPr>
            </w:pP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lang/>
              </w:rPr>
              <w:t>B</w:t>
            </w:r>
          </w:p>
        </w:tc>
        <w:tc>
          <w:tcPr>
            <w:tcW w:w="1620" w:type="dxa"/>
            <w:shd w:val="clear" w:color="auto" w:fill="FFFF00"/>
          </w:tcPr>
          <w:p w:rsidR="00DE0E79" w:rsidRPr="00C91F4E" w:rsidRDefault="00DE0E79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lang/>
              </w:rPr>
            </w:pP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lang/>
              </w:rPr>
              <w:t>C</w:t>
            </w:r>
          </w:p>
        </w:tc>
        <w:tc>
          <w:tcPr>
            <w:tcW w:w="2520" w:type="dxa"/>
            <w:shd w:val="clear" w:color="auto" w:fill="FFFF00"/>
          </w:tcPr>
          <w:p w:rsidR="00DE0E79" w:rsidRPr="00C91F4E" w:rsidRDefault="00DE0E79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lang/>
              </w:rPr>
            </w:pP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lang/>
              </w:rPr>
              <w:t>D</w:t>
            </w:r>
          </w:p>
        </w:tc>
      </w:tr>
      <w:tr w:rsidR="00DE0E79" w:rsidRPr="00C91F4E" w:rsidTr="00E43686">
        <w:tc>
          <w:tcPr>
            <w:tcW w:w="558" w:type="dxa"/>
            <w:shd w:val="clear" w:color="auto" w:fill="auto"/>
          </w:tcPr>
          <w:p w:rsidR="00DE0E79" w:rsidRPr="00C91F4E" w:rsidRDefault="00DE0E79" w:rsidP="00E43686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sz w:val="20"/>
                <w:szCs w:val="20"/>
                <w:lang/>
              </w:rPr>
              <w:t>1</w:t>
            </w:r>
          </w:p>
        </w:tc>
        <w:tc>
          <w:tcPr>
            <w:tcW w:w="2250" w:type="dxa"/>
            <w:shd w:val="clear" w:color="auto" w:fill="FFFF00"/>
          </w:tcPr>
          <w:p w:rsidR="00DE0E79" w:rsidRPr="00C91F4E" w:rsidRDefault="00DA0440" w:rsidP="00DE0E7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b/>
                <w:color w:val="FF0000"/>
                <w:sz w:val="20"/>
                <w:szCs w:val="20"/>
                <w:lang/>
              </w:rPr>
              <w:t>uslov 1</w:t>
            </w:r>
            <w:r w:rsidRPr="00C91F4E">
              <w:rPr>
                <w:rFonts w:ascii="Arial" w:hAnsi="Arial" w:cs="Arial"/>
                <w:sz w:val="20"/>
                <w:szCs w:val="20"/>
                <w:lang/>
              </w:rPr>
              <w:t xml:space="preserve"> – ispunjen je prvi uslov zato što su primljene 4 ponude</w:t>
            </w:r>
          </w:p>
        </w:tc>
        <w:tc>
          <w:tcPr>
            <w:tcW w:w="3060" w:type="dxa"/>
          </w:tcPr>
          <w:p w:rsidR="00DE0E79" w:rsidRPr="00C91F4E" w:rsidRDefault="00DA0440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  <w:t>Primljene 4 ponude</w:t>
            </w:r>
          </w:p>
          <w:p w:rsidR="00DE0E79" w:rsidRPr="00C91F4E" w:rsidRDefault="00DE0E79" w:rsidP="00E43686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620" w:type="dxa"/>
          </w:tcPr>
          <w:p w:rsidR="00DE0E79" w:rsidRPr="00C91F4E" w:rsidRDefault="00DE0E79" w:rsidP="00E43686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2520" w:type="dxa"/>
          </w:tcPr>
          <w:p w:rsidR="00DE0E79" w:rsidRPr="00C91F4E" w:rsidRDefault="00DE0E79" w:rsidP="00E43686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DE0E79" w:rsidRPr="00C91F4E" w:rsidTr="00E43686">
        <w:tc>
          <w:tcPr>
            <w:tcW w:w="558" w:type="dxa"/>
          </w:tcPr>
          <w:p w:rsidR="00DE0E79" w:rsidRPr="00C91F4E" w:rsidRDefault="00DE0E79" w:rsidP="00E43686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sz w:val="20"/>
                <w:szCs w:val="20"/>
                <w:lang/>
              </w:rPr>
              <w:t>2</w:t>
            </w:r>
          </w:p>
        </w:tc>
        <w:tc>
          <w:tcPr>
            <w:tcW w:w="2250" w:type="dxa"/>
          </w:tcPr>
          <w:p w:rsidR="00DE0E79" w:rsidRPr="00C91F4E" w:rsidRDefault="00DE0E79" w:rsidP="00E43686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3060" w:type="dxa"/>
            <w:vAlign w:val="bottom"/>
          </w:tcPr>
          <w:p w:rsidR="00DE0E79" w:rsidRPr="00C91F4E" w:rsidRDefault="00DE0E79" w:rsidP="00E436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1</w:t>
            </w:r>
          </w:p>
        </w:tc>
        <w:tc>
          <w:tcPr>
            <w:tcW w:w="1620" w:type="dxa"/>
            <w:vAlign w:val="bottom"/>
          </w:tcPr>
          <w:p w:rsidR="00DE0E79" w:rsidRPr="00C91F4E" w:rsidRDefault="00DE0E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2,684,598.09</w:t>
            </w:r>
          </w:p>
        </w:tc>
        <w:tc>
          <w:tcPr>
            <w:tcW w:w="2520" w:type="dxa"/>
          </w:tcPr>
          <w:p w:rsidR="00DE0E79" w:rsidRPr="00C91F4E" w:rsidRDefault="00DE0E79" w:rsidP="00E43686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DE0E79" w:rsidRPr="00C91F4E" w:rsidTr="00E43686">
        <w:tc>
          <w:tcPr>
            <w:tcW w:w="558" w:type="dxa"/>
          </w:tcPr>
          <w:p w:rsidR="00DE0E79" w:rsidRPr="00C91F4E" w:rsidRDefault="00DE0E79" w:rsidP="00E43686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sz w:val="20"/>
                <w:szCs w:val="20"/>
                <w:lang/>
              </w:rPr>
              <w:t>3</w:t>
            </w:r>
          </w:p>
        </w:tc>
        <w:tc>
          <w:tcPr>
            <w:tcW w:w="2250" w:type="dxa"/>
          </w:tcPr>
          <w:p w:rsidR="00DE0E79" w:rsidRPr="00C91F4E" w:rsidRDefault="00DE0E79" w:rsidP="00E43686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3060" w:type="dxa"/>
            <w:shd w:val="clear" w:color="auto" w:fill="FFFF00"/>
            <w:vAlign w:val="bottom"/>
          </w:tcPr>
          <w:p w:rsidR="00DE0E79" w:rsidRPr="00C91F4E" w:rsidRDefault="00DE0E79" w:rsidP="00E43686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  <w:t>2</w:t>
            </w:r>
          </w:p>
        </w:tc>
        <w:tc>
          <w:tcPr>
            <w:tcW w:w="1620" w:type="dxa"/>
            <w:shd w:val="clear" w:color="auto" w:fill="FFFF00"/>
            <w:vAlign w:val="bottom"/>
          </w:tcPr>
          <w:p w:rsidR="00DE0E79" w:rsidRPr="00C91F4E" w:rsidRDefault="00DE0E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1,888,880.48</w:t>
            </w:r>
          </w:p>
        </w:tc>
        <w:tc>
          <w:tcPr>
            <w:tcW w:w="2520" w:type="dxa"/>
          </w:tcPr>
          <w:p w:rsidR="00DE0E79" w:rsidRPr="00C91F4E" w:rsidRDefault="00DE0E79" w:rsidP="00E43686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DE0E79" w:rsidRPr="00C91F4E" w:rsidTr="00E43686">
        <w:tc>
          <w:tcPr>
            <w:tcW w:w="558" w:type="dxa"/>
          </w:tcPr>
          <w:p w:rsidR="00DE0E79" w:rsidRPr="00C91F4E" w:rsidRDefault="00DE0E79" w:rsidP="00E43686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sz w:val="20"/>
                <w:szCs w:val="20"/>
                <w:lang/>
              </w:rPr>
              <w:t>4</w:t>
            </w:r>
          </w:p>
        </w:tc>
        <w:tc>
          <w:tcPr>
            <w:tcW w:w="2250" w:type="dxa"/>
          </w:tcPr>
          <w:p w:rsidR="00DE0E79" w:rsidRPr="00C91F4E" w:rsidRDefault="00DE0E79" w:rsidP="00E43686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3060" w:type="dxa"/>
            <w:vAlign w:val="bottom"/>
          </w:tcPr>
          <w:p w:rsidR="00DE0E79" w:rsidRPr="00C91F4E" w:rsidRDefault="00DE0E79" w:rsidP="00E436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3</w:t>
            </w:r>
          </w:p>
        </w:tc>
        <w:tc>
          <w:tcPr>
            <w:tcW w:w="1620" w:type="dxa"/>
            <w:vAlign w:val="bottom"/>
          </w:tcPr>
          <w:p w:rsidR="00DE0E79" w:rsidRPr="00C91F4E" w:rsidRDefault="00DE0E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1,878,488.51</w:t>
            </w:r>
          </w:p>
        </w:tc>
        <w:tc>
          <w:tcPr>
            <w:tcW w:w="2520" w:type="dxa"/>
          </w:tcPr>
          <w:p w:rsidR="00DE0E79" w:rsidRPr="00C91F4E" w:rsidRDefault="00DE0E79" w:rsidP="00E43686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DE0E79" w:rsidRPr="00C91F4E" w:rsidTr="00E43686">
        <w:tc>
          <w:tcPr>
            <w:tcW w:w="558" w:type="dxa"/>
          </w:tcPr>
          <w:p w:rsidR="00DE0E79" w:rsidRPr="00C91F4E" w:rsidRDefault="00DE0E79" w:rsidP="00E43686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2250" w:type="dxa"/>
          </w:tcPr>
          <w:p w:rsidR="00DE0E79" w:rsidRPr="00C91F4E" w:rsidRDefault="00DE0E79" w:rsidP="00E43686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3060" w:type="dxa"/>
            <w:vAlign w:val="bottom"/>
          </w:tcPr>
          <w:p w:rsidR="00DE0E79" w:rsidRPr="00C91F4E" w:rsidRDefault="00DE0E79" w:rsidP="00E436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4</w:t>
            </w:r>
          </w:p>
        </w:tc>
        <w:tc>
          <w:tcPr>
            <w:tcW w:w="1620" w:type="dxa"/>
            <w:vAlign w:val="bottom"/>
          </w:tcPr>
          <w:p w:rsidR="00DE0E79" w:rsidRPr="00C91F4E" w:rsidRDefault="00DE0E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2,497,038.42</w:t>
            </w:r>
          </w:p>
        </w:tc>
        <w:tc>
          <w:tcPr>
            <w:tcW w:w="2520" w:type="dxa"/>
          </w:tcPr>
          <w:p w:rsidR="00DE0E79" w:rsidRPr="00C91F4E" w:rsidRDefault="00DE0E79" w:rsidP="00E43686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DE0E79" w:rsidRPr="00C91F4E" w:rsidTr="00E43686">
        <w:tc>
          <w:tcPr>
            <w:tcW w:w="558" w:type="dxa"/>
          </w:tcPr>
          <w:p w:rsidR="00DE0E79" w:rsidRPr="00C91F4E" w:rsidRDefault="00DE0E79" w:rsidP="00E43686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2250" w:type="dxa"/>
          </w:tcPr>
          <w:p w:rsidR="00DE0E79" w:rsidRPr="00C91F4E" w:rsidRDefault="00DE0E79" w:rsidP="00E43686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3060" w:type="dxa"/>
            <w:vAlign w:val="bottom"/>
          </w:tcPr>
          <w:p w:rsidR="00DE0E79" w:rsidRPr="00C91F4E" w:rsidRDefault="00DE0E79" w:rsidP="00E436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1620" w:type="dxa"/>
            <w:vAlign w:val="bottom"/>
          </w:tcPr>
          <w:p w:rsidR="00DE0E79" w:rsidRPr="00C91F4E" w:rsidRDefault="00DE0E79" w:rsidP="00E436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520" w:type="dxa"/>
          </w:tcPr>
          <w:p w:rsidR="00DE0E79" w:rsidRPr="00C91F4E" w:rsidRDefault="00DE0E79" w:rsidP="00E43686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DE0E79" w:rsidRPr="00C91F4E" w:rsidTr="00E43686">
        <w:tc>
          <w:tcPr>
            <w:tcW w:w="558" w:type="dxa"/>
          </w:tcPr>
          <w:p w:rsidR="00DE0E79" w:rsidRPr="00C91F4E" w:rsidRDefault="00DE0E79" w:rsidP="00E43686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sz w:val="20"/>
                <w:szCs w:val="20"/>
                <w:lang/>
              </w:rPr>
              <w:t>7</w:t>
            </w:r>
          </w:p>
        </w:tc>
        <w:tc>
          <w:tcPr>
            <w:tcW w:w="2250" w:type="dxa"/>
          </w:tcPr>
          <w:p w:rsidR="00DE0E79" w:rsidRPr="00C91F4E" w:rsidRDefault="00DE0E79" w:rsidP="00E43686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3060" w:type="dxa"/>
            <w:vAlign w:val="bottom"/>
          </w:tcPr>
          <w:p w:rsidR="00DE0E79" w:rsidRPr="00C91F4E" w:rsidRDefault="00DE0E79" w:rsidP="00E436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1620" w:type="dxa"/>
            <w:vAlign w:val="bottom"/>
          </w:tcPr>
          <w:p w:rsidR="00DE0E79" w:rsidRPr="00C91F4E" w:rsidRDefault="00DE0E79" w:rsidP="00E436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520" w:type="dxa"/>
          </w:tcPr>
          <w:p w:rsidR="00DE0E79" w:rsidRPr="00C91F4E" w:rsidRDefault="00DE0E79" w:rsidP="00E43686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DE0E79" w:rsidRPr="00C91F4E" w:rsidTr="00E43686">
        <w:tc>
          <w:tcPr>
            <w:tcW w:w="558" w:type="dxa"/>
            <w:shd w:val="clear" w:color="auto" w:fill="8DB3E2" w:themeFill="text2" w:themeFillTint="66"/>
          </w:tcPr>
          <w:p w:rsidR="00DE0E79" w:rsidRPr="00C91F4E" w:rsidRDefault="00DE0E79" w:rsidP="00E43686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sz w:val="20"/>
                <w:szCs w:val="20"/>
                <w:lang/>
              </w:rPr>
              <w:t>8</w:t>
            </w:r>
          </w:p>
        </w:tc>
        <w:tc>
          <w:tcPr>
            <w:tcW w:w="2250" w:type="dxa"/>
            <w:shd w:val="clear" w:color="auto" w:fill="8DB3E2" w:themeFill="text2" w:themeFillTint="66"/>
          </w:tcPr>
          <w:p w:rsidR="00DE0E79" w:rsidRPr="00C91F4E" w:rsidRDefault="00DE0E79" w:rsidP="00E43686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3060" w:type="dxa"/>
            <w:shd w:val="clear" w:color="auto" w:fill="8DB3E2" w:themeFill="text2" w:themeFillTint="66"/>
            <w:vAlign w:val="bottom"/>
          </w:tcPr>
          <w:p w:rsidR="00DE0E79" w:rsidRPr="00C91F4E" w:rsidRDefault="00DA0440" w:rsidP="00DE0E79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  <w:t>Ukupno</w:t>
            </w:r>
            <w:r w:rsidR="00DE0E79"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  <w:t xml:space="preserve"> (C2+C3+C4+C5)</w:t>
            </w:r>
          </w:p>
        </w:tc>
        <w:tc>
          <w:tcPr>
            <w:tcW w:w="1620" w:type="dxa"/>
            <w:shd w:val="clear" w:color="auto" w:fill="8DB3E2" w:themeFill="text2" w:themeFillTint="66"/>
            <w:vAlign w:val="bottom"/>
          </w:tcPr>
          <w:p w:rsidR="00DE0E79" w:rsidRPr="00C91F4E" w:rsidRDefault="00DE0E79" w:rsidP="00E4368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/>
              </w:rPr>
              <w:t>11,889,368.23</w:t>
            </w:r>
          </w:p>
        </w:tc>
        <w:tc>
          <w:tcPr>
            <w:tcW w:w="2520" w:type="dxa"/>
            <w:shd w:val="clear" w:color="auto" w:fill="8DB3E2" w:themeFill="text2" w:themeFillTint="66"/>
          </w:tcPr>
          <w:p w:rsidR="00DE0E79" w:rsidRPr="00C91F4E" w:rsidRDefault="00DE0E79" w:rsidP="00E43686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DE0E79" w:rsidRPr="00C91F4E" w:rsidTr="00E43686">
        <w:tc>
          <w:tcPr>
            <w:tcW w:w="558" w:type="dxa"/>
            <w:shd w:val="clear" w:color="auto" w:fill="FFC000"/>
          </w:tcPr>
          <w:p w:rsidR="00DE0E79" w:rsidRPr="00C91F4E" w:rsidRDefault="00DE0E79" w:rsidP="00E43686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sz w:val="20"/>
                <w:szCs w:val="20"/>
                <w:lang/>
              </w:rPr>
              <w:t>9</w:t>
            </w:r>
          </w:p>
        </w:tc>
        <w:tc>
          <w:tcPr>
            <w:tcW w:w="2250" w:type="dxa"/>
            <w:shd w:val="clear" w:color="auto" w:fill="FFC000"/>
          </w:tcPr>
          <w:p w:rsidR="00DE0E79" w:rsidRPr="00C91F4E" w:rsidRDefault="00DE0E79" w:rsidP="00E43686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3060" w:type="dxa"/>
            <w:shd w:val="clear" w:color="auto" w:fill="FFC000"/>
            <w:vAlign w:val="bottom"/>
          </w:tcPr>
          <w:p w:rsidR="00DE0E79" w:rsidRPr="00C91F4E" w:rsidRDefault="00DA0440" w:rsidP="00DE0E79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  <w:t>Prosečno</w:t>
            </w:r>
            <w:r w:rsidR="00DE0E79"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  <w:t xml:space="preserve"> (C8/4)</w:t>
            </w:r>
          </w:p>
        </w:tc>
        <w:tc>
          <w:tcPr>
            <w:tcW w:w="1620" w:type="dxa"/>
            <w:shd w:val="clear" w:color="auto" w:fill="FFC000"/>
            <w:vAlign w:val="bottom"/>
          </w:tcPr>
          <w:p w:rsidR="00DE0E79" w:rsidRPr="00C91F4E" w:rsidRDefault="00DE0E79" w:rsidP="00E4368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1,981,561.37</w:t>
            </w:r>
          </w:p>
        </w:tc>
        <w:tc>
          <w:tcPr>
            <w:tcW w:w="2520" w:type="dxa"/>
            <w:shd w:val="clear" w:color="auto" w:fill="FFC000"/>
          </w:tcPr>
          <w:p w:rsidR="00DE0E79" w:rsidRPr="00C91F4E" w:rsidRDefault="00DE0E79" w:rsidP="00E43686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DE0E79" w:rsidRPr="00C91F4E" w:rsidTr="00E43686">
        <w:tc>
          <w:tcPr>
            <w:tcW w:w="558" w:type="dxa"/>
            <w:shd w:val="clear" w:color="auto" w:fill="F2DBDB" w:themeFill="accent2" w:themeFillTint="33"/>
          </w:tcPr>
          <w:p w:rsidR="00DE0E79" w:rsidRPr="00C91F4E" w:rsidRDefault="00DE0E79" w:rsidP="00E43686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sz w:val="20"/>
                <w:szCs w:val="20"/>
                <w:lang/>
              </w:rPr>
              <w:t>10</w:t>
            </w:r>
          </w:p>
        </w:tc>
        <w:tc>
          <w:tcPr>
            <w:tcW w:w="2250" w:type="dxa"/>
            <w:shd w:val="clear" w:color="auto" w:fill="F2DBDB" w:themeFill="accent2" w:themeFillTint="33"/>
          </w:tcPr>
          <w:p w:rsidR="00DE0E79" w:rsidRPr="00C91F4E" w:rsidRDefault="00DE0E79" w:rsidP="00E43686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3060" w:type="dxa"/>
            <w:shd w:val="clear" w:color="auto" w:fill="F2DBDB" w:themeFill="accent2" w:themeFillTint="33"/>
            <w:vAlign w:val="bottom"/>
          </w:tcPr>
          <w:p w:rsidR="00DE0E79" w:rsidRPr="00C91F4E" w:rsidRDefault="00DE0E79" w:rsidP="00DA0440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  <w:t xml:space="preserve">30% </w:t>
            </w:r>
            <w:r w:rsidR="00DA0440"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  <w:t>od proseka</w:t>
            </w: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  <w:t xml:space="preserve"> (C9*30%)</w:t>
            </w:r>
          </w:p>
        </w:tc>
        <w:tc>
          <w:tcPr>
            <w:tcW w:w="1620" w:type="dxa"/>
            <w:shd w:val="clear" w:color="auto" w:fill="F2DBDB" w:themeFill="accent2" w:themeFillTint="33"/>
            <w:vAlign w:val="bottom"/>
          </w:tcPr>
          <w:p w:rsidR="00DE0E79" w:rsidRPr="00C91F4E" w:rsidRDefault="00DE0E79" w:rsidP="00E4368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/>
              </w:rPr>
              <w:t>594,468.41</w:t>
            </w:r>
          </w:p>
        </w:tc>
        <w:tc>
          <w:tcPr>
            <w:tcW w:w="2520" w:type="dxa"/>
            <w:shd w:val="clear" w:color="auto" w:fill="F2DBDB" w:themeFill="accent2" w:themeFillTint="33"/>
          </w:tcPr>
          <w:p w:rsidR="00DE0E79" w:rsidRPr="00C91F4E" w:rsidRDefault="00DE0E79" w:rsidP="00E43686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DE0E79" w:rsidRPr="00C91F4E" w:rsidTr="00E43686">
        <w:tc>
          <w:tcPr>
            <w:tcW w:w="558" w:type="dxa"/>
            <w:shd w:val="clear" w:color="auto" w:fill="auto"/>
          </w:tcPr>
          <w:p w:rsidR="00DE0E79" w:rsidRPr="00C91F4E" w:rsidRDefault="00DE0E79" w:rsidP="00E43686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sz w:val="20"/>
                <w:szCs w:val="20"/>
                <w:lang/>
              </w:rPr>
              <w:t>11</w:t>
            </w:r>
          </w:p>
        </w:tc>
        <w:tc>
          <w:tcPr>
            <w:tcW w:w="2250" w:type="dxa"/>
            <w:shd w:val="clear" w:color="auto" w:fill="FFFF00"/>
          </w:tcPr>
          <w:p w:rsidR="00DE0E79" w:rsidRPr="00C91F4E" w:rsidRDefault="00DA0440" w:rsidP="00E43686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b/>
                <w:color w:val="FF0000"/>
                <w:sz w:val="20"/>
                <w:szCs w:val="20"/>
                <w:lang/>
              </w:rPr>
              <w:t>uslov 2</w:t>
            </w:r>
            <w:r w:rsidRPr="00C91F4E">
              <w:rPr>
                <w:rFonts w:ascii="Arial" w:hAnsi="Arial" w:cs="Arial"/>
                <w:sz w:val="20"/>
                <w:szCs w:val="20"/>
                <w:lang/>
              </w:rPr>
              <w:t xml:space="preserve"> – sve ponude pod ovom cenom ispunjavaju drugi uslov</w:t>
            </w:r>
          </w:p>
        </w:tc>
        <w:tc>
          <w:tcPr>
            <w:tcW w:w="3060" w:type="dxa"/>
            <w:shd w:val="clear" w:color="auto" w:fill="92D050"/>
            <w:vAlign w:val="bottom"/>
          </w:tcPr>
          <w:p w:rsidR="00DE0E79" w:rsidRPr="00C91F4E" w:rsidRDefault="0091766B" w:rsidP="00E43686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  <w:t xml:space="preserve">Prag </w:t>
            </w:r>
            <w:r w:rsidR="00DE0E79"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  <w:t>30% (C9-C10)</w:t>
            </w:r>
          </w:p>
        </w:tc>
        <w:tc>
          <w:tcPr>
            <w:tcW w:w="1620" w:type="dxa"/>
            <w:shd w:val="clear" w:color="auto" w:fill="92D050"/>
            <w:vAlign w:val="bottom"/>
          </w:tcPr>
          <w:p w:rsidR="00DE0E79" w:rsidRPr="00C91F4E" w:rsidRDefault="00DE0E79" w:rsidP="00E43686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  <w:t>1,387,092.96</w:t>
            </w:r>
          </w:p>
        </w:tc>
        <w:tc>
          <w:tcPr>
            <w:tcW w:w="2520" w:type="dxa"/>
            <w:shd w:val="clear" w:color="auto" w:fill="FFFF00"/>
          </w:tcPr>
          <w:p w:rsidR="00DE0E79" w:rsidRPr="00C91F4E" w:rsidRDefault="00B100F4" w:rsidP="00E43686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sz w:val="20"/>
                <w:szCs w:val="20"/>
                <w:lang/>
              </w:rPr>
              <w:t xml:space="preserve">U ovom slučaju ni jedna ponuda ne ispunjava drugi uslov dakle </w:t>
            </w:r>
            <w:r w:rsidRPr="00C91F4E">
              <w:rPr>
                <w:rFonts w:ascii="Arial" w:hAnsi="Arial" w:cs="Arial"/>
                <w:b/>
                <w:sz w:val="20"/>
                <w:szCs w:val="20"/>
                <w:lang/>
              </w:rPr>
              <w:t xml:space="preserve">NE </w:t>
            </w:r>
            <w:r w:rsidR="00E046DE" w:rsidRPr="00C91F4E">
              <w:rPr>
                <w:rFonts w:ascii="Arial" w:hAnsi="Arial" w:cs="Arial"/>
                <w:b/>
                <w:sz w:val="20"/>
                <w:szCs w:val="20"/>
                <w:lang/>
              </w:rPr>
              <w:t>nas</w:t>
            </w:r>
            <w:r w:rsidRPr="00C91F4E">
              <w:rPr>
                <w:rFonts w:ascii="Arial" w:hAnsi="Arial" w:cs="Arial"/>
                <w:b/>
                <w:sz w:val="20"/>
                <w:szCs w:val="20"/>
                <w:lang/>
              </w:rPr>
              <w:t>tavlja se sa trećim uslovom</w:t>
            </w:r>
          </w:p>
        </w:tc>
      </w:tr>
    </w:tbl>
    <w:p w:rsidR="00DE0E79" w:rsidRPr="00C91F4E" w:rsidRDefault="00DE0E79">
      <w:pPr>
        <w:rPr>
          <w:lang/>
        </w:rPr>
      </w:pPr>
    </w:p>
    <w:p w:rsidR="00DE0E79" w:rsidRPr="00C91F4E" w:rsidRDefault="00DE0E79">
      <w:pPr>
        <w:rPr>
          <w:lang/>
        </w:rPr>
      </w:pPr>
    </w:p>
    <w:tbl>
      <w:tblPr>
        <w:tblStyle w:val="TableGrid"/>
        <w:tblW w:w="10008" w:type="dxa"/>
        <w:tblLook w:val="04A0"/>
      </w:tblPr>
      <w:tblGrid>
        <w:gridCol w:w="1278"/>
        <w:gridCol w:w="1080"/>
        <w:gridCol w:w="2430"/>
        <w:gridCol w:w="5220"/>
      </w:tblGrid>
      <w:tr w:rsidR="00DE0E79" w:rsidRPr="00C91F4E" w:rsidTr="00E43686">
        <w:tc>
          <w:tcPr>
            <w:tcW w:w="1278" w:type="dxa"/>
            <w:shd w:val="clear" w:color="auto" w:fill="F2DBDB" w:themeFill="accent2" w:themeFillTint="33"/>
            <w:vAlign w:val="bottom"/>
          </w:tcPr>
          <w:p w:rsidR="00DE0E79" w:rsidRPr="00C91F4E" w:rsidRDefault="0091766B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  <w:t>Uslov</w:t>
            </w:r>
          </w:p>
        </w:tc>
        <w:tc>
          <w:tcPr>
            <w:tcW w:w="3510" w:type="dxa"/>
            <w:gridSpan w:val="2"/>
            <w:shd w:val="clear" w:color="auto" w:fill="F2DBDB" w:themeFill="accent2" w:themeFillTint="33"/>
            <w:vAlign w:val="bottom"/>
          </w:tcPr>
          <w:p w:rsidR="00DE0E79" w:rsidRPr="00C91F4E" w:rsidRDefault="0091766B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  <w:t>Zahtev</w:t>
            </w:r>
          </w:p>
        </w:tc>
        <w:tc>
          <w:tcPr>
            <w:tcW w:w="5220" w:type="dxa"/>
            <w:shd w:val="clear" w:color="auto" w:fill="F2DBDB" w:themeFill="accent2" w:themeFillTint="33"/>
            <w:vAlign w:val="bottom"/>
          </w:tcPr>
          <w:p w:rsidR="00DE0E79" w:rsidRPr="00C91F4E" w:rsidRDefault="0091766B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  <w:t>Obrazloženje</w:t>
            </w:r>
          </w:p>
        </w:tc>
      </w:tr>
      <w:tr w:rsidR="00DE0E79" w:rsidRPr="00C91F4E" w:rsidTr="00E43686">
        <w:tc>
          <w:tcPr>
            <w:tcW w:w="1278" w:type="dxa"/>
            <w:shd w:val="clear" w:color="auto" w:fill="F2DBDB" w:themeFill="accent2" w:themeFillTint="33"/>
            <w:vAlign w:val="bottom"/>
          </w:tcPr>
          <w:p w:rsidR="00DE0E79" w:rsidRPr="00C91F4E" w:rsidRDefault="00DE0E79" w:rsidP="00E43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1</w:t>
            </w:r>
          </w:p>
        </w:tc>
        <w:tc>
          <w:tcPr>
            <w:tcW w:w="3510" w:type="dxa"/>
            <w:gridSpan w:val="2"/>
            <w:shd w:val="clear" w:color="auto" w:fill="F2DBDB" w:themeFill="accent2" w:themeFillTint="33"/>
            <w:vAlign w:val="bottom"/>
          </w:tcPr>
          <w:p w:rsidR="00DE0E79" w:rsidRPr="00C91F4E" w:rsidRDefault="00E046DE" w:rsidP="00DE0E79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sz w:val="20"/>
                <w:szCs w:val="20"/>
                <w:lang/>
              </w:rPr>
              <w:t>Primljeno su</w:t>
            </w:r>
            <w:bookmarkStart w:id="6" w:name="_GoBack"/>
            <w:bookmarkEnd w:id="6"/>
            <w:r w:rsidR="00B100F4" w:rsidRPr="00C91F4E">
              <w:rPr>
                <w:rFonts w:ascii="Arial" w:hAnsi="Arial" w:cs="Arial"/>
                <w:sz w:val="20"/>
                <w:szCs w:val="20"/>
                <w:lang/>
              </w:rPr>
              <w:t xml:space="preserve"> više od</w:t>
            </w:r>
            <w:r w:rsidR="00DE0E79" w:rsidRPr="00C91F4E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="00B100F4" w:rsidRPr="00C91F4E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3 ponude</w:t>
            </w:r>
          </w:p>
        </w:tc>
        <w:tc>
          <w:tcPr>
            <w:tcW w:w="5220" w:type="dxa"/>
            <w:shd w:val="clear" w:color="auto" w:fill="F2DBDB" w:themeFill="accent2" w:themeFillTint="33"/>
            <w:vAlign w:val="bottom"/>
          </w:tcPr>
          <w:p w:rsidR="00DE0E79" w:rsidRPr="00C91F4E" w:rsidRDefault="00B100F4" w:rsidP="00B100F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Ispunjen je prvi uslov zato što su primljene 4 ponude</w:t>
            </w:r>
            <w:r w:rsidR="00DE0E79" w:rsidRPr="00C91F4E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</w:tr>
      <w:tr w:rsidR="00DE0E79" w:rsidRPr="00C91F4E" w:rsidTr="00E43686">
        <w:tc>
          <w:tcPr>
            <w:tcW w:w="1278" w:type="dxa"/>
            <w:shd w:val="clear" w:color="auto" w:fill="F2DBDB" w:themeFill="accent2" w:themeFillTint="33"/>
            <w:vAlign w:val="bottom"/>
          </w:tcPr>
          <w:p w:rsidR="00DE0E79" w:rsidRPr="00C91F4E" w:rsidRDefault="00DE0E79" w:rsidP="00E43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2</w:t>
            </w:r>
          </w:p>
        </w:tc>
        <w:tc>
          <w:tcPr>
            <w:tcW w:w="3510" w:type="dxa"/>
            <w:gridSpan w:val="2"/>
            <w:shd w:val="clear" w:color="auto" w:fill="F2DBDB" w:themeFill="accent2" w:themeFillTint="33"/>
            <w:vAlign w:val="bottom"/>
          </w:tcPr>
          <w:p w:rsidR="00DE0E79" w:rsidRPr="00C91F4E" w:rsidRDefault="00AF11EA" w:rsidP="00AF11EA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sz w:val="20"/>
                <w:szCs w:val="20"/>
                <w:lang/>
              </w:rPr>
              <w:t xml:space="preserve">Ponuđena cena je više od </w:t>
            </w:r>
            <w:r w:rsidR="00DE0E79" w:rsidRPr="00C91F4E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 xml:space="preserve">30% </w:t>
            </w:r>
            <w:r w:rsidRPr="00C91F4E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 xml:space="preserve">niža od prosečne cene odgovornih tendera. </w:t>
            </w:r>
          </w:p>
        </w:tc>
        <w:tc>
          <w:tcPr>
            <w:tcW w:w="5220" w:type="dxa"/>
            <w:shd w:val="clear" w:color="auto" w:fill="F2DBDB" w:themeFill="accent2" w:themeFillTint="33"/>
            <w:vAlign w:val="bottom"/>
          </w:tcPr>
          <w:p w:rsidR="00DE0E79" w:rsidRPr="00C91F4E" w:rsidRDefault="00AF11EA" w:rsidP="00AF11E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C91F4E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Ni jedna ponuda ne ispunjava drugi uslov </w:t>
            </w:r>
            <w:r w:rsidR="00DE0E79" w:rsidRPr="00C91F4E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(30%) </w:t>
            </w:r>
            <w:r w:rsidRPr="00C91F4E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zato što je ponuđena cana manje od </w:t>
            </w:r>
            <w:r w:rsidR="00DE0E79" w:rsidRPr="00C91F4E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30% </w:t>
            </w:r>
            <w:r w:rsidRPr="00C91F4E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niža od proseka tendera. Vidi prag u koloni </w:t>
            </w:r>
            <w:r w:rsidR="00DE0E79" w:rsidRPr="00C91F4E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C11</w:t>
            </w:r>
          </w:p>
        </w:tc>
      </w:tr>
      <w:tr w:rsidR="00DE0E79" w:rsidRPr="00C91F4E" w:rsidTr="00E43686">
        <w:tc>
          <w:tcPr>
            <w:tcW w:w="2358" w:type="dxa"/>
            <w:gridSpan w:val="2"/>
            <w:shd w:val="clear" w:color="auto" w:fill="FFFF00"/>
            <w:vAlign w:val="bottom"/>
          </w:tcPr>
          <w:p w:rsidR="00DE0E79" w:rsidRPr="00C91F4E" w:rsidRDefault="00C3783B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lang/>
              </w:rPr>
            </w:pP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lang/>
              </w:rPr>
              <w:t>Zaključak</w:t>
            </w:r>
          </w:p>
        </w:tc>
        <w:tc>
          <w:tcPr>
            <w:tcW w:w="7650" w:type="dxa"/>
            <w:gridSpan w:val="2"/>
            <w:shd w:val="clear" w:color="auto" w:fill="FFFF00"/>
            <w:vAlign w:val="bottom"/>
          </w:tcPr>
          <w:p w:rsidR="00DE0E79" w:rsidRPr="00C91F4E" w:rsidRDefault="00C3783B" w:rsidP="00C3783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lang/>
              </w:rPr>
            </w:pP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  <w:t xml:space="preserve">Ni jedna ponuda se ne može smatrati kao neuobiačejno niska ponuda shodno stavu </w:t>
            </w:r>
            <w:r w:rsidR="00835644"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  <w:t xml:space="preserve">3.1 ali UA </w:t>
            </w: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  <w:t xml:space="preserve">može da nastavi na osnovu stava </w:t>
            </w:r>
            <w:r w:rsidR="008F0517"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/>
              </w:rPr>
              <w:t xml:space="preserve">3.3 </w:t>
            </w:r>
          </w:p>
        </w:tc>
      </w:tr>
    </w:tbl>
    <w:p w:rsidR="00DE0E79" w:rsidRPr="00C91F4E" w:rsidRDefault="00DE0E79">
      <w:pPr>
        <w:rPr>
          <w:lang/>
        </w:rPr>
      </w:pPr>
    </w:p>
    <w:p w:rsidR="00DE0E79" w:rsidRPr="00C91F4E" w:rsidRDefault="00DE0E79">
      <w:pPr>
        <w:rPr>
          <w:lang/>
        </w:rPr>
      </w:pPr>
    </w:p>
    <w:sectPr w:rsidR="00DE0E79" w:rsidRPr="00C91F4E" w:rsidSect="00BC2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2524"/>
    <w:multiLevelType w:val="multilevel"/>
    <w:tmpl w:val="FDAC7B2A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AF02CA"/>
    <w:multiLevelType w:val="multilevel"/>
    <w:tmpl w:val="772C5E90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0F1D01A8"/>
    <w:multiLevelType w:val="multilevel"/>
    <w:tmpl w:val="6686B502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51A4D0C"/>
    <w:multiLevelType w:val="hybridMultilevel"/>
    <w:tmpl w:val="31C25E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5248E"/>
    <w:multiLevelType w:val="hybridMultilevel"/>
    <w:tmpl w:val="D70A1A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00087"/>
    <w:multiLevelType w:val="multilevel"/>
    <w:tmpl w:val="C0481DCC"/>
    <w:lvl w:ilvl="0">
      <w:start w:val="4"/>
      <w:numFmt w:val="decimal"/>
      <w:lvlText w:val="%1"/>
      <w:lvlJc w:val="left"/>
      <w:pPr>
        <w:ind w:left="450" w:hanging="450"/>
      </w:pPr>
      <w:rPr>
        <w:rFonts w:ascii="Calibri" w:hAnsi="Calibri" w:cs="Times New Roman" w:hint="default"/>
        <w:sz w:val="22"/>
      </w:rPr>
    </w:lvl>
    <w:lvl w:ilvl="1">
      <w:start w:val="4"/>
      <w:numFmt w:val="decimal"/>
      <w:lvlText w:val="%1.%2"/>
      <w:lvlJc w:val="left"/>
      <w:pPr>
        <w:ind w:left="450" w:hanging="450"/>
      </w:pPr>
      <w:rPr>
        <w:rFonts w:ascii="Calibri" w:hAnsi="Calibri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Times New Roman" w:hint="default"/>
        <w:sz w:val="22"/>
      </w:rPr>
    </w:lvl>
  </w:abstractNum>
  <w:abstractNum w:abstractNumId="6">
    <w:nsid w:val="41702705"/>
    <w:multiLevelType w:val="hybridMultilevel"/>
    <w:tmpl w:val="75548C7E"/>
    <w:lvl w:ilvl="0" w:tplc="EA5EC61A">
      <w:start w:val="1"/>
      <w:numFmt w:val="lowerLetter"/>
      <w:lvlText w:val="%1."/>
      <w:lvlJc w:val="left"/>
      <w:pPr>
        <w:ind w:left="9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7">
    <w:nsid w:val="56390FD1"/>
    <w:multiLevelType w:val="hybridMultilevel"/>
    <w:tmpl w:val="D70A1A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E762C"/>
    <w:multiLevelType w:val="multilevel"/>
    <w:tmpl w:val="69FEC206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i/>
      </w:rPr>
    </w:lvl>
    <w:lvl w:ilvl="1">
      <w:start w:val="6"/>
      <w:numFmt w:val="decimal"/>
      <w:lvlText w:val="%1.%2"/>
      <w:lvlJc w:val="left"/>
      <w:pPr>
        <w:ind w:left="713" w:hanging="45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246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509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132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39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018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281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3904" w:hanging="1800"/>
      </w:pPr>
      <w:rPr>
        <w:rFonts w:hint="default"/>
        <w:i/>
      </w:rPr>
    </w:lvl>
  </w:abstractNum>
  <w:abstractNum w:abstractNumId="9">
    <w:nsid w:val="7DC83885"/>
    <w:multiLevelType w:val="multilevel"/>
    <w:tmpl w:val="1184369C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0535"/>
    <w:rsid w:val="0000194A"/>
    <w:rsid w:val="0000719E"/>
    <w:rsid w:val="00010F60"/>
    <w:rsid w:val="00021C46"/>
    <w:rsid w:val="00032AB1"/>
    <w:rsid w:val="00037F5C"/>
    <w:rsid w:val="00046835"/>
    <w:rsid w:val="0007279D"/>
    <w:rsid w:val="0008470B"/>
    <w:rsid w:val="0009360E"/>
    <w:rsid w:val="000D2C93"/>
    <w:rsid w:val="00100BCB"/>
    <w:rsid w:val="00166433"/>
    <w:rsid w:val="0018774B"/>
    <w:rsid w:val="001902CE"/>
    <w:rsid w:val="001B2A21"/>
    <w:rsid w:val="001B471F"/>
    <w:rsid w:val="001D33BD"/>
    <w:rsid w:val="00222E44"/>
    <w:rsid w:val="002274D2"/>
    <w:rsid w:val="00253FBF"/>
    <w:rsid w:val="00262742"/>
    <w:rsid w:val="00265D75"/>
    <w:rsid w:val="002C049A"/>
    <w:rsid w:val="002D1107"/>
    <w:rsid w:val="002D57D0"/>
    <w:rsid w:val="002E6241"/>
    <w:rsid w:val="00321BF8"/>
    <w:rsid w:val="00343411"/>
    <w:rsid w:val="0039696F"/>
    <w:rsid w:val="003A6C55"/>
    <w:rsid w:val="003A77D0"/>
    <w:rsid w:val="003C47B6"/>
    <w:rsid w:val="003C5619"/>
    <w:rsid w:val="0042658E"/>
    <w:rsid w:val="0045387F"/>
    <w:rsid w:val="004563D1"/>
    <w:rsid w:val="00457B6D"/>
    <w:rsid w:val="00467364"/>
    <w:rsid w:val="004C6A58"/>
    <w:rsid w:val="004D5070"/>
    <w:rsid w:val="00510089"/>
    <w:rsid w:val="00540BA8"/>
    <w:rsid w:val="00543400"/>
    <w:rsid w:val="00554693"/>
    <w:rsid w:val="0056320F"/>
    <w:rsid w:val="00567042"/>
    <w:rsid w:val="00586532"/>
    <w:rsid w:val="0059390B"/>
    <w:rsid w:val="00597CD5"/>
    <w:rsid w:val="005A0A1C"/>
    <w:rsid w:val="005A3A5D"/>
    <w:rsid w:val="005B3878"/>
    <w:rsid w:val="005B4656"/>
    <w:rsid w:val="005C34AC"/>
    <w:rsid w:val="005C5AB1"/>
    <w:rsid w:val="005F52A9"/>
    <w:rsid w:val="006202B6"/>
    <w:rsid w:val="00637C40"/>
    <w:rsid w:val="00640FA7"/>
    <w:rsid w:val="0064253F"/>
    <w:rsid w:val="00676254"/>
    <w:rsid w:val="006762EA"/>
    <w:rsid w:val="006B0055"/>
    <w:rsid w:val="00720580"/>
    <w:rsid w:val="00767345"/>
    <w:rsid w:val="00785962"/>
    <w:rsid w:val="007B0535"/>
    <w:rsid w:val="007B3EA8"/>
    <w:rsid w:val="007B5A98"/>
    <w:rsid w:val="007F2A1F"/>
    <w:rsid w:val="00835644"/>
    <w:rsid w:val="00852E61"/>
    <w:rsid w:val="00857CC8"/>
    <w:rsid w:val="00895DED"/>
    <w:rsid w:val="008C1A9E"/>
    <w:rsid w:val="008E56F1"/>
    <w:rsid w:val="008F0517"/>
    <w:rsid w:val="008F35C3"/>
    <w:rsid w:val="009125AE"/>
    <w:rsid w:val="0091766B"/>
    <w:rsid w:val="009400A4"/>
    <w:rsid w:val="009424DB"/>
    <w:rsid w:val="0096362A"/>
    <w:rsid w:val="009847A0"/>
    <w:rsid w:val="00994FA5"/>
    <w:rsid w:val="009A6FFC"/>
    <w:rsid w:val="009E6602"/>
    <w:rsid w:val="009F1B9F"/>
    <w:rsid w:val="00A00C76"/>
    <w:rsid w:val="00A01FAB"/>
    <w:rsid w:val="00A13161"/>
    <w:rsid w:val="00A14354"/>
    <w:rsid w:val="00A22624"/>
    <w:rsid w:val="00A5632A"/>
    <w:rsid w:val="00A62F10"/>
    <w:rsid w:val="00A70F61"/>
    <w:rsid w:val="00A817FE"/>
    <w:rsid w:val="00AA11E1"/>
    <w:rsid w:val="00AE039C"/>
    <w:rsid w:val="00AE6F0A"/>
    <w:rsid w:val="00AF11EA"/>
    <w:rsid w:val="00B069B1"/>
    <w:rsid w:val="00B07234"/>
    <w:rsid w:val="00B100F4"/>
    <w:rsid w:val="00B24637"/>
    <w:rsid w:val="00B54851"/>
    <w:rsid w:val="00B56E17"/>
    <w:rsid w:val="00B667E9"/>
    <w:rsid w:val="00BB4091"/>
    <w:rsid w:val="00BC216C"/>
    <w:rsid w:val="00BE1C4E"/>
    <w:rsid w:val="00BE3693"/>
    <w:rsid w:val="00BE6F2B"/>
    <w:rsid w:val="00BF164F"/>
    <w:rsid w:val="00C3783B"/>
    <w:rsid w:val="00C46C8E"/>
    <w:rsid w:val="00C545D6"/>
    <w:rsid w:val="00C63848"/>
    <w:rsid w:val="00C91F4E"/>
    <w:rsid w:val="00C9260B"/>
    <w:rsid w:val="00CC5A72"/>
    <w:rsid w:val="00CD3411"/>
    <w:rsid w:val="00CF6E75"/>
    <w:rsid w:val="00D11C18"/>
    <w:rsid w:val="00D27960"/>
    <w:rsid w:val="00D300E3"/>
    <w:rsid w:val="00D31A74"/>
    <w:rsid w:val="00D32CE9"/>
    <w:rsid w:val="00D437C5"/>
    <w:rsid w:val="00D82FE8"/>
    <w:rsid w:val="00DA0440"/>
    <w:rsid w:val="00DA7673"/>
    <w:rsid w:val="00DE0E79"/>
    <w:rsid w:val="00E046DE"/>
    <w:rsid w:val="00E2428D"/>
    <w:rsid w:val="00E3013F"/>
    <w:rsid w:val="00E63CAE"/>
    <w:rsid w:val="00E738FD"/>
    <w:rsid w:val="00E8018F"/>
    <w:rsid w:val="00EA0C5E"/>
    <w:rsid w:val="00EA289E"/>
    <w:rsid w:val="00EC0B53"/>
    <w:rsid w:val="00EF18C3"/>
    <w:rsid w:val="00F00C28"/>
    <w:rsid w:val="00F3370C"/>
    <w:rsid w:val="00F40E82"/>
    <w:rsid w:val="00F6487E"/>
    <w:rsid w:val="00F7675D"/>
    <w:rsid w:val="00FB72A7"/>
    <w:rsid w:val="00FE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9E"/>
    <w:rPr>
      <w:rFonts w:ascii="Calibri" w:hAnsi="Calibri" w:cs="Times New Roman"/>
      <w:lang w:val="sq-AL"/>
    </w:rPr>
  </w:style>
  <w:style w:type="paragraph" w:styleId="Heading2">
    <w:name w:val="heading 2"/>
    <w:basedOn w:val="Normal"/>
    <w:next w:val="Normal"/>
    <w:link w:val="Heading2Char"/>
    <w:qFormat/>
    <w:rsid w:val="007B0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053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254"/>
    <w:rPr>
      <w:rFonts w:ascii="Tahoma" w:eastAsia="MS Mincho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9400A4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en-GB" w:eastAsia="it-IT"/>
    </w:rPr>
  </w:style>
  <w:style w:type="paragraph" w:customStyle="1" w:styleId="Paragrafoelenco1">
    <w:name w:val="Paragrafo elenco1"/>
    <w:basedOn w:val="Normal"/>
    <w:uiPriority w:val="99"/>
    <w:rsid w:val="00FE117C"/>
    <w:pPr>
      <w:ind w:left="720"/>
      <w:contextualSpacing/>
    </w:pPr>
    <w:rPr>
      <w:rFonts w:eastAsia="Calibri" w:cs="Arial"/>
      <w:lang w:val="en-US"/>
    </w:rPr>
  </w:style>
  <w:style w:type="paragraph" w:styleId="NormalWeb">
    <w:name w:val="Normal (Web)"/>
    <w:basedOn w:val="Normal"/>
    <w:rsid w:val="0072058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tr-TR" w:eastAsia="tr-TR"/>
    </w:rPr>
  </w:style>
  <w:style w:type="character" w:customStyle="1" w:styleId="InitialStyle">
    <w:name w:val="InitialStyle"/>
    <w:rsid w:val="00265D75"/>
    <w:rPr>
      <w:rFonts w:ascii="Courier New" w:hAnsi="Courier New" w:cs="Courier New"/>
      <w:sz w:val="24"/>
    </w:rPr>
  </w:style>
  <w:style w:type="paragraph" w:customStyle="1" w:styleId="DefaultText">
    <w:name w:val="Default Text"/>
    <w:basedOn w:val="Normal"/>
    <w:rsid w:val="00265D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265D75"/>
  </w:style>
  <w:style w:type="table" w:styleId="TableGrid">
    <w:name w:val="Table Grid"/>
    <w:basedOn w:val="TableNormal"/>
    <w:uiPriority w:val="59"/>
    <w:rsid w:val="0045387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6F193-BF11-4D7D-A276-BE38CDE6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User90</dc:creator>
  <cp:lastModifiedBy>vlora ferizi</cp:lastModifiedBy>
  <cp:revision>3</cp:revision>
  <dcterms:created xsi:type="dcterms:W3CDTF">2016-04-18T10:14:00Z</dcterms:created>
  <dcterms:modified xsi:type="dcterms:W3CDTF">2016-04-18T15:09:00Z</dcterms:modified>
</cp:coreProperties>
</file>