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9E5" w:rsidRPr="00A260AE" w:rsidRDefault="008F4A32" w:rsidP="006269E5">
      <w:pPr>
        <w:rPr>
          <w:rFonts w:ascii="Book Antiqua" w:hAnsi="Book Antiqua"/>
          <w:lang w:val="sq-AL"/>
        </w:rPr>
      </w:pPr>
      <w:r w:rsidRPr="00A260AE">
        <w:rPr>
          <w:rFonts w:ascii="Book Antiqua" w:hAnsi="Book Antiqua"/>
          <w:noProof/>
        </w:rPr>
        <w:drawing>
          <wp:anchor distT="0" distB="0" distL="114300" distR="114300" simplePos="0" relativeHeight="251659264" behindDoc="0" locked="0" layoutInCell="1" allowOverlap="1" wp14:anchorId="246D8419" wp14:editId="18718A60">
            <wp:simplePos x="0" y="0"/>
            <wp:positionH relativeFrom="column">
              <wp:posOffset>0</wp:posOffset>
            </wp:positionH>
            <wp:positionV relativeFrom="paragraph">
              <wp:posOffset>3175</wp:posOffset>
            </wp:positionV>
            <wp:extent cx="5854700" cy="1289050"/>
            <wp:effectExtent l="19050" t="0" r="0" b="0"/>
            <wp:wrapSquare wrapText="bothSides"/>
            <wp:docPr id="3" name="Picture 3" descr="bane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neri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0" cy="128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69E5" w:rsidRPr="00A260AE" w:rsidRDefault="00585138" w:rsidP="006269E5">
      <w:pPr>
        <w:jc w:val="center"/>
        <w:rPr>
          <w:rFonts w:ascii="Book Antiqua" w:hAnsi="Book Antiqua"/>
          <w:b/>
          <w:sz w:val="24"/>
          <w:szCs w:val="24"/>
          <w:lang w:val="sq-AL"/>
        </w:rPr>
      </w:pPr>
      <w:r>
        <w:rPr>
          <w:rFonts w:ascii="Book Antiqua" w:hAnsi="Book Antiqua"/>
          <w:b/>
          <w:sz w:val="24"/>
          <w:szCs w:val="24"/>
          <w:lang w:val="sq-AL"/>
        </w:rPr>
        <w:t>KOMUNIKATË</w:t>
      </w:r>
      <w:r w:rsidR="00A260AE" w:rsidRPr="00A260AE">
        <w:rPr>
          <w:rFonts w:ascii="Book Antiqua" w:hAnsi="Book Antiqua"/>
          <w:b/>
          <w:sz w:val="24"/>
          <w:szCs w:val="24"/>
          <w:lang w:val="sq-AL"/>
        </w:rPr>
        <w:t xml:space="preserve"> PËR </w:t>
      </w:r>
      <w:r>
        <w:rPr>
          <w:rFonts w:ascii="Book Antiqua" w:hAnsi="Book Antiqua"/>
          <w:b/>
          <w:sz w:val="24"/>
          <w:szCs w:val="24"/>
          <w:lang w:val="sq-AL"/>
        </w:rPr>
        <w:t>MEDIA</w:t>
      </w:r>
    </w:p>
    <w:p w:rsidR="00404958" w:rsidRPr="00404958" w:rsidRDefault="00404958" w:rsidP="00404958">
      <w:pPr>
        <w:pStyle w:val="NoSpacing"/>
        <w:rPr>
          <w:rFonts w:ascii="Book Antiqua" w:hAnsi="Book Antiqua"/>
          <w:b/>
          <w:sz w:val="28"/>
          <w:lang w:val="sq-AL"/>
        </w:rPr>
      </w:pPr>
      <w:r w:rsidRPr="00404958">
        <w:rPr>
          <w:rFonts w:ascii="Book Antiqua" w:hAnsi="Book Antiqua"/>
          <w:b/>
          <w:sz w:val="28"/>
          <w:lang w:val="sq-AL"/>
        </w:rPr>
        <w:t>Nga trajnimi klasik në përvojë online: KRPP-ja sot lansoi video tutorialet e e-Prokurimit duke sjellë risi në ofrimin e trajnimit në Kosovë</w:t>
      </w:r>
    </w:p>
    <w:p w:rsidR="00404958" w:rsidRPr="00404958" w:rsidRDefault="00404958" w:rsidP="00404958">
      <w:pPr>
        <w:pStyle w:val="NoSpacing"/>
        <w:rPr>
          <w:rFonts w:ascii="Book Antiqua" w:hAnsi="Book Antiqua"/>
          <w:sz w:val="24"/>
          <w:lang w:val="sq-AL"/>
        </w:rPr>
      </w:pPr>
    </w:p>
    <w:p w:rsidR="00404958" w:rsidRPr="00404958" w:rsidRDefault="00404958" w:rsidP="00404958">
      <w:pPr>
        <w:pStyle w:val="NoSpacing"/>
        <w:rPr>
          <w:rFonts w:ascii="Book Antiqua" w:hAnsi="Book Antiqua"/>
          <w:sz w:val="24"/>
          <w:lang w:val="sq-AL"/>
        </w:rPr>
      </w:pPr>
      <w:r w:rsidRPr="00404958">
        <w:rPr>
          <w:rFonts w:ascii="Book Antiqua" w:hAnsi="Book Antiqua"/>
          <w:sz w:val="24"/>
          <w:lang w:val="sq-AL"/>
        </w:rPr>
        <w:t>PRISHTINË, 24 MAJ 2019 - Sot, më 24 maj 2019, Komisioni Rregullativ i Prokurimit Publik (KRPP), me mbështetje nga USAID-i, lansoi video tutorialet që udhëzojnë shikuesit për përdorimin e platformës së prokurimit elektronik. Video tutorialet do të zëvendësojnë sesionet e trajnimit klasik në klasë me një përvojë online që mund të shikohet atëherë kur i konvenon përdoruesit. Të gjithë zyrtarët qeveritarë të cilët janë të ngarkuar me zbatimin e procedurave të duhura të prokurimit do të jenë në gjendje të përfitojnë dhe të mësojnë nga këto video tutoriale. Në mënyrë të ngjashme, bizneset dhe organizatat e shoqërisë civile do të përdorin tutorialet online për të mësuar si mund ta regjistrojnë subjektin e tyre në platformën e prokurimit elektronik dhe për të përgatitur dhe dorëzuar ofertat e tyre për tenderët publik. Video tutorialet do të gjenden në kuadër të platformës së e-Prokurimit dhe në seksionin e udhëzuesve të trajnimit në uebfaqen e KRPP-së, duke promovuar qëndrueshmërinë afatgjatë dhe adoptimin më të plotë të platformës së e-Prokurimit.</w:t>
      </w:r>
    </w:p>
    <w:p w:rsidR="00404958" w:rsidRPr="00404958" w:rsidRDefault="00404958" w:rsidP="00404958">
      <w:pPr>
        <w:pStyle w:val="NoSpacing"/>
        <w:rPr>
          <w:rFonts w:ascii="Book Antiqua" w:hAnsi="Book Antiqua"/>
          <w:sz w:val="24"/>
          <w:lang w:val="sq-AL"/>
        </w:rPr>
      </w:pPr>
    </w:p>
    <w:p w:rsidR="00404958" w:rsidRDefault="00404958" w:rsidP="00404958">
      <w:pPr>
        <w:pStyle w:val="NoSpacing"/>
        <w:rPr>
          <w:rFonts w:ascii="Book Antiqua" w:hAnsi="Book Antiqua"/>
          <w:sz w:val="24"/>
          <w:lang w:val="sq-AL"/>
        </w:rPr>
      </w:pPr>
      <w:r w:rsidRPr="00404958">
        <w:rPr>
          <w:rFonts w:ascii="Book Antiqua" w:hAnsi="Book Antiqua"/>
          <w:sz w:val="24"/>
          <w:lang w:val="sq-AL"/>
        </w:rPr>
        <w:t xml:space="preserve">Para prezantimit të përvojës online, KRPP-ja dhe Instituti i Kosovës për Administratë Publike (IKAP), përmes mbështetjes nga aktiviteti i USAID-it Komunat Transparente, Efektive dhe Llogaridhënëse, organizuan shumë sesione mbi e-Prokurimin për zyrtarët e prokurimit, komunitetin e biznesit dhe organizatat e shoqërisë civile. Mirëpo, kjo metodë e ofrimit të trajnimeve doli se merr shumë kohë dhe është e kushtueshme dhe e vështirë për t’u vazhduar duke pasur parasysh se për çdo përdorues të ri qeveria duhej të ofronte sesione të reja trajnimi. Si pjesë e kapaciteteve më të qëndrueshme të trajnimit, KRPP-ja dhe IKAP-i tani po e krijojnë këtë mekanizëm trajnimi online, duke ecur drejt një sistemi për trajnimin e zyrtarëve publikë, veçanërisht atyre të sapo punësuar, me shkathtësitë e nevojshme për punën e tyre të prokurimit në mjedis modern të prokurimit elektronik. Ky udhëtim drejt vetëmbështetjes kulmoi me ngjarjen e sotme ku KRPP-ja hodhi në përdorim videot e reja të trajnimit për zyrtarët publikë dhe operatorët ekonomikë të sektorit privat. </w:t>
      </w:r>
    </w:p>
    <w:p w:rsidR="00E60CA0" w:rsidRPr="00404958" w:rsidRDefault="00E60CA0" w:rsidP="00404958">
      <w:pPr>
        <w:pStyle w:val="NoSpacing"/>
        <w:rPr>
          <w:rFonts w:ascii="Book Antiqua" w:hAnsi="Book Antiqua"/>
          <w:sz w:val="24"/>
          <w:lang w:val="sq-AL"/>
        </w:rPr>
      </w:pPr>
    </w:p>
    <w:p w:rsidR="002777DE" w:rsidRDefault="002777DE">
      <w:pPr>
        <w:pStyle w:val="NoSpacing"/>
        <w:rPr>
          <w:rFonts w:ascii="Book Antiqua" w:hAnsi="Book Antiqua"/>
          <w:sz w:val="24"/>
          <w:lang w:val="sq-AL"/>
        </w:rPr>
      </w:pPr>
    </w:p>
    <w:p w:rsidR="002777DE" w:rsidRPr="002777DE" w:rsidRDefault="002777DE" w:rsidP="002777DE">
      <w:pPr>
        <w:pStyle w:val="NoSpacing"/>
        <w:rPr>
          <w:rFonts w:ascii="Book Antiqua" w:hAnsi="Book Antiqua"/>
          <w:sz w:val="24"/>
          <w:lang w:val="sq-AL"/>
        </w:rPr>
      </w:pPr>
      <w:r>
        <w:rPr>
          <w:rFonts w:ascii="Book Antiqua" w:hAnsi="Book Antiqua"/>
          <w:sz w:val="24"/>
          <w:lang w:val="sq-AL"/>
        </w:rPr>
        <w:t xml:space="preserve">Në fjalën e tij, Kryetari i KRPP-së, Z. Osman Vishaj </w:t>
      </w:r>
      <w:r w:rsidR="00E60CA0" w:rsidRPr="00E60CA0">
        <w:rPr>
          <w:rFonts w:ascii="Book Antiqua" w:hAnsi="Book Antiqua"/>
          <w:sz w:val="24"/>
          <w:lang w:val="sq-AL"/>
        </w:rPr>
        <w:t xml:space="preserve">ka cituar Ambasadorin e SHBA-ve z. </w:t>
      </w:r>
      <w:proofErr w:type="spellStart"/>
      <w:r w:rsidR="00E60CA0" w:rsidRPr="00E60CA0">
        <w:rPr>
          <w:rFonts w:ascii="Book Antiqua" w:hAnsi="Book Antiqua"/>
          <w:sz w:val="24"/>
          <w:lang w:val="sq-AL"/>
        </w:rPr>
        <w:t>Kosnet</w:t>
      </w:r>
      <w:proofErr w:type="spellEnd"/>
      <w:r w:rsidR="00E60CA0" w:rsidRPr="00E60CA0">
        <w:rPr>
          <w:rFonts w:ascii="Book Antiqua" w:hAnsi="Book Antiqua"/>
          <w:sz w:val="24"/>
          <w:lang w:val="sq-AL"/>
        </w:rPr>
        <w:t xml:space="preserve">, </w:t>
      </w:r>
      <w:proofErr w:type="spellStart"/>
      <w:r w:rsidR="00E60CA0" w:rsidRPr="00E60CA0">
        <w:rPr>
          <w:rFonts w:ascii="Book Antiqua" w:hAnsi="Book Antiqua"/>
          <w:sz w:val="24"/>
          <w:lang w:val="sq-AL"/>
        </w:rPr>
        <w:t>siq</w:t>
      </w:r>
      <w:proofErr w:type="spellEnd"/>
      <w:r w:rsidR="00E60CA0" w:rsidRPr="00E60CA0">
        <w:rPr>
          <w:rFonts w:ascii="Book Antiqua" w:hAnsi="Book Antiqua"/>
          <w:sz w:val="24"/>
          <w:lang w:val="sq-AL"/>
        </w:rPr>
        <w:t xml:space="preserve"> </w:t>
      </w:r>
      <w:proofErr w:type="spellStart"/>
      <w:r w:rsidR="00E60CA0" w:rsidRPr="00E60CA0">
        <w:rPr>
          <w:rFonts w:ascii="Book Antiqua" w:hAnsi="Book Antiqua"/>
          <w:sz w:val="24"/>
          <w:lang w:val="sq-AL"/>
        </w:rPr>
        <w:t>është</w:t>
      </w:r>
      <w:proofErr w:type="spellEnd"/>
      <w:r w:rsidR="00E60CA0" w:rsidRPr="00E60CA0">
        <w:rPr>
          <w:rFonts w:ascii="Book Antiqua" w:hAnsi="Book Antiqua"/>
          <w:sz w:val="24"/>
          <w:lang w:val="sq-AL"/>
        </w:rPr>
        <w:t xml:space="preserve"> </w:t>
      </w:r>
      <w:proofErr w:type="spellStart"/>
      <w:r w:rsidR="00E60CA0" w:rsidRPr="00E60CA0">
        <w:rPr>
          <w:rFonts w:ascii="Book Antiqua" w:hAnsi="Book Antiqua"/>
          <w:sz w:val="24"/>
          <w:lang w:val="sq-AL"/>
        </w:rPr>
        <w:t>shprehur</w:t>
      </w:r>
      <w:proofErr w:type="spellEnd"/>
      <w:r w:rsidR="00E60CA0" w:rsidRPr="00E60CA0">
        <w:rPr>
          <w:rFonts w:ascii="Book Antiqua" w:hAnsi="Book Antiqua"/>
          <w:sz w:val="24"/>
          <w:lang w:val="sq-AL"/>
        </w:rPr>
        <w:t xml:space="preserve"> </w:t>
      </w:r>
      <w:proofErr w:type="spellStart"/>
      <w:r w:rsidR="00E60CA0" w:rsidRPr="00E60CA0">
        <w:rPr>
          <w:rFonts w:ascii="Book Antiqua" w:hAnsi="Book Antiqua"/>
          <w:sz w:val="24"/>
          <w:lang w:val="sq-AL"/>
        </w:rPr>
        <w:t>ditë</w:t>
      </w:r>
      <w:proofErr w:type="spellEnd"/>
      <w:r w:rsidR="00E60CA0" w:rsidRPr="00E60CA0">
        <w:rPr>
          <w:rFonts w:ascii="Book Antiqua" w:hAnsi="Book Antiqua"/>
          <w:sz w:val="24"/>
          <w:lang w:val="sq-AL"/>
        </w:rPr>
        <w:t xml:space="preserve"> </w:t>
      </w:r>
      <w:proofErr w:type="spellStart"/>
      <w:r w:rsidR="00E60CA0" w:rsidRPr="00E60CA0">
        <w:rPr>
          <w:rFonts w:ascii="Book Antiqua" w:hAnsi="Book Antiqua"/>
          <w:sz w:val="24"/>
          <w:lang w:val="sq-AL"/>
        </w:rPr>
        <w:t>më</w:t>
      </w:r>
      <w:proofErr w:type="spellEnd"/>
      <w:r w:rsidR="00E60CA0" w:rsidRPr="00E60CA0">
        <w:rPr>
          <w:rFonts w:ascii="Book Antiqua" w:hAnsi="Book Antiqua"/>
          <w:sz w:val="24"/>
          <w:lang w:val="sq-AL"/>
        </w:rPr>
        <w:t xml:space="preserve"> </w:t>
      </w:r>
      <w:proofErr w:type="spellStart"/>
      <w:r w:rsidR="00E60CA0" w:rsidRPr="00E60CA0">
        <w:rPr>
          <w:rFonts w:ascii="Book Antiqua" w:hAnsi="Book Antiqua"/>
          <w:sz w:val="24"/>
          <w:lang w:val="sq-AL"/>
        </w:rPr>
        <w:t>parë</w:t>
      </w:r>
      <w:proofErr w:type="spellEnd"/>
      <w:r w:rsidR="00E60CA0" w:rsidRPr="00E60CA0">
        <w:rPr>
          <w:rFonts w:ascii="Book Antiqua" w:hAnsi="Book Antiqua"/>
          <w:sz w:val="24"/>
          <w:lang w:val="sq-AL"/>
        </w:rPr>
        <w:t xml:space="preserve"> se “</w:t>
      </w:r>
      <w:proofErr w:type="spellStart"/>
      <w:r w:rsidR="00E60CA0" w:rsidRPr="00E60CA0">
        <w:rPr>
          <w:rFonts w:ascii="Book Antiqua" w:hAnsi="Book Antiqua"/>
          <w:sz w:val="24"/>
          <w:lang w:val="sq-AL"/>
        </w:rPr>
        <w:t>Kosova</w:t>
      </w:r>
      <w:proofErr w:type="spellEnd"/>
      <w:r w:rsidR="00E60CA0" w:rsidRPr="00E60CA0">
        <w:rPr>
          <w:rFonts w:ascii="Book Antiqua" w:hAnsi="Book Antiqua"/>
          <w:sz w:val="24"/>
          <w:lang w:val="sq-AL"/>
        </w:rPr>
        <w:t xml:space="preserve"> </w:t>
      </w:r>
      <w:proofErr w:type="spellStart"/>
      <w:r w:rsidR="00E60CA0" w:rsidRPr="00E60CA0">
        <w:rPr>
          <w:rFonts w:ascii="Book Antiqua" w:hAnsi="Book Antiqua"/>
          <w:sz w:val="24"/>
          <w:lang w:val="sq-AL"/>
        </w:rPr>
        <w:t>po</w:t>
      </w:r>
      <w:proofErr w:type="spellEnd"/>
      <w:r w:rsidR="00E60CA0" w:rsidRPr="00E60CA0">
        <w:rPr>
          <w:rFonts w:ascii="Book Antiqua" w:hAnsi="Book Antiqua"/>
          <w:sz w:val="24"/>
          <w:lang w:val="sq-AL"/>
        </w:rPr>
        <w:t xml:space="preserve"> </w:t>
      </w:r>
      <w:proofErr w:type="spellStart"/>
      <w:r w:rsidR="00E60CA0" w:rsidRPr="00E60CA0">
        <w:rPr>
          <w:rFonts w:ascii="Book Antiqua" w:hAnsi="Book Antiqua"/>
          <w:sz w:val="24"/>
          <w:lang w:val="sq-AL"/>
        </w:rPr>
        <w:t>hynë</w:t>
      </w:r>
      <w:proofErr w:type="spellEnd"/>
      <w:r w:rsidR="00E60CA0" w:rsidRPr="00E60CA0">
        <w:rPr>
          <w:rFonts w:ascii="Book Antiqua" w:hAnsi="Book Antiqua"/>
          <w:sz w:val="24"/>
          <w:lang w:val="sq-AL"/>
        </w:rPr>
        <w:t xml:space="preserve"> </w:t>
      </w:r>
      <w:proofErr w:type="spellStart"/>
      <w:r w:rsidR="00E60CA0" w:rsidRPr="00E60CA0">
        <w:rPr>
          <w:rFonts w:ascii="Book Antiqua" w:hAnsi="Book Antiqua"/>
          <w:sz w:val="24"/>
          <w:lang w:val="sq-AL"/>
        </w:rPr>
        <w:t>në</w:t>
      </w:r>
      <w:proofErr w:type="spellEnd"/>
      <w:r w:rsidR="00E60CA0" w:rsidRPr="00E60CA0">
        <w:rPr>
          <w:rFonts w:ascii="Book Antiqua" w:hAnsi="Book Antiqua"/>
          <w:sz w:val="24"/>
          <w:lang w:val="sq-AL"/>
        </w:rPr>
        <w:t xml:space="preserve"> </w:t>
      </w:r>
      <w:proofErr w:type="spellStart"/>
      <w:r w:rsidR="00E60CA0" w:rsidRPr="00E60CA0">
        <w:rPr>
          <w:rFonts w:ascii="Book Antiqua" w:hAnsi="Book Antiqua"/>
          <w:sz w:val="24"/>
          <w:lang w:val="sq-AL"/>
        </w:rPr>
        <w:t>dhjetë</w:t>
      </w:r>
      <w:proofErr w:type="spellEnd"/>
      <w:r w:rsidR="00E60CA0" w:rsidRPr="00E60CA0">
        <w:rPr>
          <w:rFonts w:ascii="Book Antiqua" w:hAnsi="Book Antiqua"/>
          <w:sz w:val="24"/>
          <w:lang w:val="sq-AL"/>
        </w:rPr>
        <w:t xml:space="preserve"> </w:t>
      </w:r>
      <w:proofErr w:type="spellStart"/>
      <w:r w:rsidR="00E60CA0" w:rsidRPr="00E60CA0">
        <w:rPr>
          <w:rFonts w:ascii="Book Antiqua" w:hAnsi="Book Antiqua"/>
          <w:sz w:val="24"/>
          <w:lang w:val="sq-AL"/>
        </w:rPr>
        <w:t>vjetorin</w:t>
      </w:r>
      <w:proofErr w:type="spellEnd"/>
      <w:r w:rsidR="00E60CA0" w:rsidRPr="00E60CA0">
        <w:rPr>
          <w:rFonts w:ascii="Book Antiqua" w:hAnsi="Book Antiqua"/>
          <w:sz w:val="24"/>
          <w:lang w:val="sq-AL"/>
        </w:rPr>
        <w:t xml:space="preserve"> e </w:t>
      </w:r>
      <w:proofErr w:type="spellStart"/>
      <w:r w:rsidR="00E60CA0" w:rsidRPr="00E60CA0">
        <w:rPr>
          <w:rFonts w:ascii="Book Antiqua" w:hAnsi="Book Antiqua"/>
          <w:sz w:val="24"/>
          <w:lang w:val="sq-AL"/>
        </w:rPr>
        <w:t>dytë</w:t>
      </w:r>
      <w:proofErr w:type="spellEnd"/>
      <w:r w:rsidR="00E60CA0" w:rsidRPr="00E60CA0">
        <w:rPr>
          <w:rFonts w:ascii="Book Antiqua" w:hAnsi="Book Antiqua"/>
          <w:sz w:val="24"/>
          <w:lang w:val="sq-AL"/>
        </w:rPr>
        <w:t xml:space="preserve"> </w:t>
      </w:r>
      <w:proofErr w:type="spellStart"/>
      <w:r w:rsidR="00E60CA0" w:rsidRPr="00E60CA0">
        <w:rPr>
          <w:rFonts w:ascii="Book Antiqua" w:hAnsi="Book Antiqua"/>
          <w:sz w:val="24"/>
          <w:lang w:val="sq-AL"/>
        </w:rPr>
        <w:t>të</w:t>
      </w:r>
      <w:proofErr w:type="spellEnd"/>
      <w:r w:rsidR="00E60CA0" w:rsidRPr="00E60CA0">
        <w:rPr>
          <w:rFonts w:ascii="Book Antiqua" w:hAnsi="Book Antiqua"/>
          <w:sz w:val="24"/>
          <w:lang w:val="sq-AL"/>
        </w:rPr>
        <w:t xml:space="preserve"> </w:t>
      </w:r>
      <w:proofErr w:type="spellStart"/>
      <w:r w:rsidR="00E60CA0" w:rsidRPr="00E60CA0">
        <w:rPr>
          <w:rFonts w:ascii="Book Antiqua" w:hAnsi="Book Antiqua"/>
          <w:sz w:val="24"/>
          <w:lang w:val="sq-AL"/>
        </w:rPr>
        <w:t>pavarësisë</w:t>
      </w:r>
      <w:proofErr w:type="spellEnd"/>
      <w:r w:rsidR="00E60CA0" w:rsidRPr="00E60CA0">
        <w:rPr>
          <w:rFonts w:ascii="Book Antiqua" w:hAnsi="Book Antiqua"/>
          <w:sz w:val="24"/>
          <w:lang w:val="sq-AL"/>
        </w:rPr>
        <w:t xml:space="preserve"> </w:t>
      </w:r>
      <w:proofErr w:type="spellStart"/>
      <w:r w:rsidR="00E60CA0" w:rsidRPr="00E60CA0">
        <w:rPr>
          <w:rFonts w:ascii="Book Antiqua" w:hAnsi="Book Antiqua"/>
          <w:sz w:val="24"/>
          <w:lang w:val="sq-AL"/>
        </w:rPr>
        <w:t>dhe</w:t>
      </w:r>
      <w:proofErr w:type="spellEnd"/>
      <w:r w:rsidR="00E60CA0" w:rsidRPr="00E60CA0">
        <w:rPr>
          <w:rFonts w:ascii="Book Antiqua" w:hAnsi="Book Antiqua"/>
          <w:sz w:val="24"/>
          <w:lang w:val="sq-AL"/>
        </w:rPr>
        <w:t xml:space="preserve"> </w:t>
      </w:r>
      <w:proofErr w:type="spellStart"/>
      <w:r w:rsidR="00E60CA0" w:rsidRPr="00E60CA0">
        <w:rPr>
          <w:rFonts w:ascii="Book Antiqua" w:hAnsi="Book Antiqua"/>
          <w:sz w:val="24"/>
          <w:lang w:val="sq-AL"/>
        </w:rPr>
        <w:t>po</w:t>
      </w:r>
      <w:proofErr w:type="spellEnd"/>
      <w:r w:rsidR="00E60CA0" w:rsidRPr="00E60CA0">
        <w:rPr>
          <w:rFonts w:ascii="Book Antiqua" w:hAnsi="Book Antiqua"/>
          <w:sz w:val="24"/>
          <w:lang w:val="sq-AL"/>
        </w:rPr>
        <w:t xml:space="preserve"> </w:t>
      </w:r>
      <w:proofErr w:type="spellStart"/>
      <w:r w:rsidR="00E60CA0" w:rsidRPr="00E60CA0">
        <w:rPr>
          <w:rFonts w:ascii="Book Antiqua" w:hAnsi="Book Antiqua"/>
          <w:sz w:val="24"/>
          <w:lang w:val="sq-AL"/>
        </w:rPr>
        <w:t>mahnit</w:t>
      </w:r>
      <w:proofErr w:type="spellEnd"/>
      <w:r w:rsidR="00E60CA0" w:rsidRPr="00E60CA0">
        <w:rPr>
          <w:rFonts w:ascii="Book Antiqua" w:hAnsi="Book Antiqua"/>
          <w:sz w:val="24"/>
          <w:lang w:val="sq-AL"/>
        </w:rPr>
        <w:t xml:space="preserve"> </w:t>
      </w:r>
      <w:proofErr w:type="spellStart"/>
      <w:r w:rsidR="00E60CA0" w:rsidRPr="00E60CA0">
        <w:rPr>
          <w:rFonts w:ascii="Book Antiqua" w:hAnsi="Book Antiqua"/>
          <w:sz w:val="24"/>
          <w:lang w:val="sq-AL"/>
        </w:rPr>
        <w:t>botën</w:t>
      </w:r>
      <w:proofErr w:type="spellEnd"/>
      <w:r w:rsidR="00E60CA0" w:rsidRPr="00E60CA0">
        <w:rPr>
          <w:rFonts w:ascii="Book Antiqua" w:hAnsi="Book Antiqua"/>
          <w:sz w:val="24"/>
          <w:lang w:val="sq-AL"/>
        </w:rPr>
        <w:t xml:space="preserve"> </w:t>
      </w:r>
      <w:proofErr w:type="spellStart"/>
      <w:r w:rsidR="00E60CA0" w:rsidRPr="00E60CA0">
        <w:rPr>
          <w:rFonts w:ascii="Book Antiqua" w:hAnsi="Book Antiqua"/>
          <w:sz w:val="24"/>
          <w:lang w:val="sq-AL"/>
        </w:rPr>
        <w:t>sa</w:t>
      </w:r>
      <w:proofErr w:type="spellEnd"/>
      <w:r w:rsidR="00E60CA0" w:rsidRPr="00E60CA0">
        <w:rPr>
          <w:rFonts w:ascii="Book Antiqua" w:hAnsi="Book Antiqua"/>
          <w:sz w:val="24"/>
          <w:lang w:val="sq-AL"/>
        </w:rPr>
        <w:t xml:space="preserve"> </w:t>
      </w:r>
      <w:proofErr w:type="spellStart"/>
      <w:r w:rsidR="00E60CA0" w:rsidRPr="00E60CA0">
        <w:rPr>
          <w:rFonts w:ascii="Book Antiqua" w:hAnsi="Book Antiqua"/>
          <w:sz w:val="24"/>
          <w:lang w:val="sq-AL"/>
        </w:rPr>
        <w:t>i</w:t>
      </w:r>
      <w:proofErr w:type="spellEnd"/>
      <w:r w:rsidR="00E60CA0" w:rsidRPr="00E60CA0">
        <w:rPr>
          <w:rFonts w:ascii="Book Antiqua" w:hAnsi="Book Antiqua"/>
          <w:sz w:val="24"/>
          <w:lang w:val="sq-AL"/>
        </w:rPr>
        <w:t xml:space="preserve"> </w:t>
      </w:r>
      <w:proofErr w:type="spellStart"/>
      <w:r w:rsidR="00E60CA0" w:rsidRPr="00E60CA0">
        <w:rPr>
          <w:rFonts w:ascii="Book Antiqua" w:hAnsi="Book Antiqua"/>
          <w:sz w:val="24"/>
          <w:lang w:val="sq-AL"/>
        </w:rPr>
        <w:t>përket</w:t>
      </w:r>
      <w:proofErr w:type="spellEnd"/>
      <w:r w:rsidR="00E60CA0" w:rsidRPr="00E60CA0">
        <w:rPr>
          <w:rFonts w:ascii="Book Antiqua" w:hAnsi="Book Antiqua"/>
          <w:sz w:val="24"/>
          <w:lang w:val="sq-AL"/>
        </w:rPr>
        <w:t xml:space="preserve"> transparencës së prokurimit publik“</w:t>
      </w:r>
      <w:r w:rsidR="00E60CA0">
        <w:rPr>
          <w:rFonts w:ascii="Book Antiqua" w:hAnsi="Book Antiqua"/>
          <w:sz w:val="24"/>
          <w:lang w:val="sq-AL"/>
        </w:rPr>
        <w:t xml:space="preserve"> dhe ka falënderuar</w:t>
      </w:r>
      <w:r>
        <w:rPr>
          <w:rFonts w:ascii="Book Antiqua" w:hAnsi="Book Antiqua"/>
          <w:sz w:val="24"/>
          <w:lang w:val="sq-AL"/>
        </w:rPr>
        <w:t xml:space="preserve"> USAID-in dhe Projektin TEAM për përkrahjen e vazhdueshme. Z. Vishaj deklaron se </w:t>
      </w:r>
      <w:r w:rsidRPr="002777DE">
        <w:rPr>
          <w:rFonts w:ascii="Book Antiqua" w:hAnsi="Book Antiqua"/>
          <w:sz w:val="24"/>
          <w:lang w:val="sq-AL"/>
        </w:rPr>
        <w:t>KRPP perceptohet si një autoritet i fuqishëm, që ndikon shumë në sistemin e Prokurimit Publik dhe se shërbimet e KRPP-së konsiderohen si profesionale dhe adekuate nga shumica e palëve të intervistuara. Për më tepër, KRPP ka  krijuar sistemin e prokurimit elektronik në Kosovë  dhe se nga 1 Janar 2019 të gjitha ofertat dorëzohen ne mënyrë elek</w:t>
      </w:r>
      <w:r w:rsidR="00E60CA0">
        <w:rPr>
          <w:rFonts w:ascii="Book Antiqua" w:hAnsi="Book Antiqua"/>
          <w:sz w:val="24"/>
          <w:lang w:val="sq-AL"/>
        </w:rPr>
        <w:t>tronike pra përmes Platformës së</w:t>
      </w:r>
      <w:r w:rsidRPr="002777DE">
        <w:rPr>
          <w:rFonts w:ascii="Book Antiqua" w:hAnsi="Book Antiqua"/>
          <w:sz w:val="24"/>
          <w:lang w:val="sq-AL"/>
        </w:rPr>
        <w:t xml:space="preserve"> E-Prokurimit.</w:t>
      </w:r>
    </w:p>
    <w:p w:rsidR="002777DE" w:rsidRDefault="002777DE" w:rsidP="002777DE">
      <w:pPr>
        <w:pStyle w:val="NoSpacing"/>
        <w:rPr>
          <w:rFonts w:ascii="Book Antiqua" w:hAnsi="Book Antiqua"/>
          <w:sz w:val="24"/>
          <w:lang w:val="sq-AL"/>
        </w:rPr>
      </w:pPr>
      <w:r w:rsidRPr="002777DE">
        <w:rPr>
          <w:rFonts w:ascii="Book Antiqua" w:hAnsi="Book Antiqua"/>
          <w:sz w:val="24"/>
          <w:lang w:val="sq-AL"/>
        </w:rPr>
        <w:t xml:space="preserve">Z. Vishaj përmend Raportin e përgatitur nga TAIEX për Komisionin Evropian ku theksohet “se të gjitha palët e intervistuara në përgjithësi e konsiderojnë sistemin e prokurimit elektronik si një kontribut të rëndësishëm për transparencën e sistemit të PP-së </w:t>
      </w:r>
      <w:r w:rsidR="00E60CA0">
        <w:rPr>
          <w:rFonts w:ascii="Book Antiqua" w:hAnsi="Book Antiqua"/>
          <w:sz w:val="24"/>
          <w:lang w:val="sq-AL"/>
        </w:rPr>
        <w:t>në Kosovë“ është ky vlerësimi që i është  bërë</w:t>
      </w:r>
      <w:r w:rsidRPr="002777DE">
        <w:rPr>
          <w:rFonts w:ascii="Book Antiqua" w:hAnsi="Book Antiqua"/>
          <w:sz w:val="24"/>
          <w:lang w:val="sq-AL"/>
        </w:rPr>
        <w:t xml:space="preserve"> Komisionit Rregullativ të Prokurimit Publik</w:t>
      </w:r>
      <w:r>
        <w:rPr>
          <w:rFonts w:ascii="Book Antiqua" w:hAnsi="Book Antiqua"/>
          <w:sz w:val="24"/>
          <w:lang w:val="sq-AL"/>
        </w:rPr>
        <w:t>.</w:t>
      </w:r>
    </w:p>
    <w:p w:rsidR="00E60CA0" w:rsidRPr="002777DE" w:rsidRDefault="00E60CA0" w:rsidP="002777DE">
      <w:pPr>
        <w:pStyle w:val="NoSpacing"/>
        <w:rPr>
          <w:rFonts w:ascii="Book Antiqua" w:hAnsi="Book Antiqua"/>
          <w:sz w:val="24"/>
          <w:lang w:val="sq-AL"/>
        </w:rPr>
      </w:pPr>
    </w:p>
    <w:p w:rsidR="00E60CA0" w:rsidRDefault="00E60CA0" w:rsidP="00E60CA0">
      <w:pPr>
        <w:pStyle w:val="NoSpacing"/>
        <w:rPr>
          <w:rFonts w:ascii="Book Antiqua" w:hAnsi="Book Antiqua"/>
          <w:sz w:val="24"/>
          <w:lang w:val="sq-AL"/>
        </w:rPr>
      </w:pPr>
      <w:r w:rsidRPr="00404958">
        <w:rPr>
          <w:rFonts w:ascii="Book Antiqua" w:hAnsi="Book Antiqua"/>
          <w:sz w:val="24"/>
          <w:lang w:val="sq-AL"/>
        </w:rPr>
        <w:t xml:space="preserve">Në ceremoninë e sotme, Drejtorja e Misionit të USAID-it në Kosovë, Lisa Magno, së bashku me Kryetarin e Bordit të KRPP-së, Osman Vishaj, të shoqëruar nga Drejtorja e IKAP-it, Refkije Sulcevsi zyrtarisht hodhën në përdorim video trajnimet për platformën e e-Prokurimit. Në ngjarje morën pjesë aktorët kryesorë të prokurimit publik, duke përfshirë përfaqësues nga Organi Shqyrtues i Prokurimit, komuniteti ndërkombëtar i donatorëve, bizneset dhe shoqëria civile. </w:t>
      </w:r>
    </w:p>
    <w:p w:rsidR="002777DE" w:rsidRPr="00BE4675" w:rsidRDefault="002777DE">
      <w:pPr>
        <w:pStyle w:val="NoSpacing"/>
        <w:rPr>
          <w:rFonts w:ascii="Book Antiqua" w:hAnsi="Book Antiqua"/>
          <w:sz w:val="24"/>
          <w:lang w:val="sq-AL"/>
        </w:rPr>
      </w:pPr>
    </w:p>
    <w:sectPr w:rsidR="002777DE" w:rsidRPr="00BE467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39E" w:rsidRDefault="00EA339E" w:rsidP="0041673A">
      <w:pPr>
        <w:spacing w:after="0" w:line="240" w:lineRule="auto"/>
      </w:pPr>
      <w:r>
        <w:separator/>
      </w:r>
    </w:p>
  </w:endnote>
  <w:endnote w:type="continuationSeparator" w:id="0">
    <w:p w:rsidR="00EA339E" w:rsidRDefault="00EA339E" w:rsidP="00416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73A" w:rsidRPr="008F4A32" w:rsidRDefault="00404958" w:rsidP="008F4A32">
    <w:pPr>
      <w:pStyle w:val="Footer"/>
      <w:tabs>
        <w:tab w:val="clear" w:pos="4680"/>
        <w:tab w:val="clear" w:pos="9360"/>
        <w:tab w:val="left" w:pos="7308"/>
      </w:tabs>
      <w:jc w:val="center"/>
      <w:rPr>
        <w:rFonts w:ascii="Book Antiqua" w:hAnsi="Book Antiqua"/>
        <w:sz w:val="20"/>
        <w:szCs w:val="20"/>
      </w:rPr>
    </w:pPr>
    <w:r w:rsidRPr="00404958">
      <w:rPr>
        <w:rFonts w:ascii="Book Antiqua" w:hAnsi="Book Antiqua"/>
        <w:sz w:val="24"/>
        <w:lang w:val="sq-AL"/>
      </w:rPr>
      <w:t>, Komisioni Rregullativ i Prokurimit Publik</w:t>
    </w:r>
  </w:p>
  <w:p w:rsidR="008F4A32" w:rsidRPr="008F4A32" w:rsidRDefault="00404958" w:rsidP="008F4A32">
    <w:pPr>
      <w:pStyle w:val="Footer"/>
      <w:tabs>
        <w:tab w:val="left" w:pos="7308"/>
      </w:tabs>
      <w:jc w:val="center"/>
      <w:rPr>
        <w:rFonts w:ascii="Book Antiqua" w:hAnsi="Book Antiqua"/>
        <w:sz w:val="20"/>
        <w:szCs w:val="20"/>
      </w:rPr>
    </w:pPr>
    <w:proofErr w:type="spellStart"/>
    <w:r>
      <w:rPr>
        <w:rFonts w:ascii="Book Antiqua" w:hAnsi="Book Antiqua"/>
        <w:sz w:val="20"/>
        <w:szCs w:val="20"/>
      </w:rPr>
      <w:t>Ndërtesa</w:t>
    </w:r>
    <w:proofErr w:type="spellEnd"/>
    <w:r>
      <w:rPr>
        <w:rFonts w:ascii="Book Antiqua" w:hAnsi="Book Antiqua"/>
        <w:sz w:val="20"/>
        <w:szCs w:val="20"/>
      </w:rPr>
      <w:t xml:space="preserve"> e </w:t>
    </w:r>
    <w:proofErr w:type="spellStart"/>
    <w:r w:rsidR="008F4A32" w:rsidRPr="008F4A32">
      <w:rPr>
        <w:rFonts w:ascii="Book Antiqua" w:hAnsi="Book Antiqua"/>
        <w:sz w:val="20"/>
        <w:szCs w:val="20"/>
      </w:rPr>
      <w:t>G</w:t>
    </w:r>
    <w:r>
      <w:rPr>
        <w:rFonts w:ascii="Book Antiqua" w:hAnsi="Book Antiqua"/>
        <w:sz w:val="20"/>
        <w:szCs w:val="20"/>
      </w:rPr>
      <w:t>ë</w:t>
    </w:r>
    <w:r w:rsidR="008F4A32" w:rsidRPr="008F4A32">
      <w:rPr>
        <w:rFonts w:ascii="Book Antiqua" w:hAnsi="Book Antiqua"/>
        <w:sz w:val="20"/>
        <w:szCs w:val="20"/>
      </w:rPr>
      <w:t>rmi</w:t>
    </w:r>
    <w:r w:rsidR="00F25D92">
      <w:rPr>
        <w:rFonts w:ascii="Book Antiqua" w:hAnsi="Book Antiqua"/>
        <w:sz w:val="20"/>
        <w:szCs w:val="20"/>
      </w:rPr>
      <w:t>së</w:t>
    </w:r>
    <w:proofErr w:type="spellEnd"/>
    <w:r w:rsidR="008F4A32" w:rsidRPr="008F4A32">
      <w:rPr>
        <w:rFonts w:ascii="Book Antiqua" w:hAnsi="Book Antiqua"/>
        <w:sz w:val="20"/>
        <w:szCs w:val="20"/>
      </w:rPr>
      <w:t xml:space="preserve">, </w:t>
    </w:r>
    <w:proofErr w:type="spellStart"/>
    <w:r w:rsidR="008F4A32" w:rsidRPr="008F4A32">
      <w:rPr>
        <w:rFonts w:ascii="Book Antiqua" w:hAnsi="Book Antiqua"/>
        <w:sz w:val="20"/>
        <w:szCs w:val="20"/>
      </w:rPr>
      <w:t>Zona</w:t>
    </w:r>
    <w:proofErr w:type="spellEnd"/>
    <w:r w:rsidR="008F4A32" w:rsidRPr="008F4A32">
      <w:rPr>
        <w:rFonts w:ascii="Book Antiqua" w:hAnsi="Book Antiqua"/>
        <w:sz w:val="20"/>
        <w:szCs w:val="20"/>
      </w:rPr>
      <w:t xml:space="preserve"> B, </w:t>
    </w:r>
    <w:proofErr w:type="spellStart"/>
    <w:r w:rsidR="008F4A32" w:rsidRPr="008F4A32">
      <w:rPr>
        <w:rFonts w:ascii="Book Antiqua" w:hAnsi="Book Antiqua"/>
        <w:sz w:val="20"/>
        <w:szCs w:val="20"/>
      </w:rPr>
      <w:t>Prishtin</w:t>
    </w:r>
    <w:r>
      <w:rPr>
        <w:rFonts w:ascii="Book Antiqua" w:hAnsi="Book Antiqua"/>
        <w:sz w:val="20"/>
        <w:szCs w:val="20"/>
      </w:rPr>
      <w:t>ë</w:t>
    </w:r>
    <w:proofErr w:type="spellEnd"/>
    <w:r w:rsidR="008F4A32" w:rsidRPr="008F4A32">
      <w:rPr>
        <w:rFonts w:ascii="Book Antiqua" w:hAnsi="Book Antiqua"/>
        <w:sz w:val="20"/>
        <w:szCs w:val="20"/>
      </w:rPr>
      <w:t xml:space="preserve"> 10000, </w:t>
    </w:r>
    <w:proofErr w:type="spellStart"/>
    <w:r w:rsidR="00E03974">
      <w:rPr>
        <w:rFonts w:ascii="Book Antiqua" w:hAnsi="Book Antiqua"/>
        <w:sz w:val="20"/>
        <w:szCs w:val="20"/>
      </w:rPr>
      <w:t>Republika</w:t>
    </w:r>
    <w:proofErr w:type="spellEnd"/>
    <w:r w:rsidR="00E03974">
      <w:rPr>
        <w:rFonts w:ascii="Book Antiqua" w:hAnsi="Book Antiqua"/>
        <w:sz w:val="20"/>
        <w:szCs w:val="20"/>
      </w:rPr>
      <w:t xml:space="preserve"> e </w:t>
    </w:r>
    <w:proofErr w:type="spellStart"/>
    <w:r w:rsidR="008F4A32" w:rsidRPr="008F4A32">
      <w:rPr>
        <w:rFonts w:ascii="Book Antiqua" w:hAnsi="Book Antiqua"/>
        <w:sz w:val="20"/>
        <w:szCs w:val="20"/>
      </w:rPr>
      <w:t>Kosov</w:t>
    </w:r>
    <w:r w:rsidR="00E03974">
      <w:rPr>
        <w:rFonts w:ascii="Book Antiqua" w:hAnsi="Book Antiqua"/>
        <w:sz w:val="20"/>
        <w:szCs w:val="20"/>
      </w:rPr>
      <w:t>ës</w:t>
    </w:r>
    <w:proofErr w:type="spellEnd"/>
    <w:r w:rsidR="008F4A32" w:rsidRPr="008F4A32">
      <w:rPr>
        <w:rFonts w:ascii="Book Antiqua" w:hAnsi="Book Antiqua"/>
        <w:sz w:val="20"/>
        <w:szCs w:val="20"/>
      </w:rPr>
      <w:t xml:space="preserve">, </w:t>
    </w:r>
    <w:hyperlink r:id="rId1" w:history="1">
      <w:r w:rsidR="008F4A32" w:rsidRPr="008F4A32">
        <w:rPr>
          <w:rStyle w:val="Hyperlink"/>
          <w:rFonts w:ascii="Book Antiqua" w:hAnsi="Book Antiqua"/>
          <w:sz w:val="20"/>
          <w:szCs w:val="20"/>
        </w:rPr>
        <w:t>info.krpp@rks-gov.net</w:t>
      </w:r>
    </w:hyperlink>
    <w:r w:rsidR="008F4A32" w:rsidRPr="008F4A32">
      <w:rPr>
        <w:rFonts w:ascii="Book Antiqua" w:hAnsi="Book Antiqua"/>
        <w:sz w:val="20"/>
        <w:szCs w:val="20"/>
      </w:rPr>
      <w:t>, +38338213709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39E" w:rsidRDefault="00EA339E" w:rsidP="0041673A">
      <w:pPr>
        <w:spacing w:after="0" w:line="240" w:lineRule="auto"/>
      </w:pPr>
      <w:r>
        <w:separator/>
      </w:r>
    </w:p>
  </w:footnote>
  <w:footnote w:type="continuationSeparator" w:id="0">
    <w:p w:rsidR="00EA339E" w:rsidRDefault="00EA339E" w:rsidP="004167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6269E5"/>
    <w:rsid w:val="00055141"/>
    <w:rsid w:val="000675E8"/>
    <w:rsid w:val="000D3B7F"/>
    <w:rsid w:val="00111C06"/>
    <w:rsid w:val="00127113"/>
    <w:rsid w:val="001B7661"/>
    <w:rsid w:val="001E1C36"/>
    <w:rsid w:val="002777DE"/>
    <w:rsid w:val="002920EA"/>
    <w:rsid w:val="002E385B"/>
    <w:rsid w:val="0030792E"/>
    <w:rsid w:val="0039522C"/>
    <w:rsid w:val="00395DDA"/>
    <w:rsid w:val="00404958"/>
    <w:rsid w:val="0041673A"/>
    <w:rsid w:val="004D0C7E"/>
    <w:rsid w:val="004E3D6F"/>
    <w:rsid w:val="00585138"/>
    <w:rsid w:val="006269E5"/>
    <w:rsid w:val="00724E3B"/>
    <w:rsid w:val="00727CF1"/>
    <w:rsid w:val="008853A7"/>
    <w:rsid w:val="00890D6D"/>
    <w:rsid w:val="008C321B"/>
    <w:rsid w:val="008F4A32"/>
    <w:rsid w:val="00902F1E"/>
    <w:rsid w:val="009B2FAE"/>
    <w:rsid w:val="009C76DF"/>
    <w:rsid w:val="009F0E2E"/>
    <w:rsid w:val="00A260AE"/>
    <w:rsid w:val="00AA3FA4"/>
    <w:rsid w:val="00AD53EC"/>
    <w:rsid w:val="00B63C89"/>
    <w:rsid w:val="00BE4675"/>
    <w:rsid w:val="00D15B76"/>
    <w:rsid w:val="00E03974"/>
    <w:rsid w:val="00E22B08"/>
    <w:rsid w:val="00E60CA0"/>
    <w:rsid w:val="00EA339E"/>
    <w:rsid w:val="00F2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9FE4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9522C"/>
    <w:pPr>
      <w:spacing w:before="240" w:after="240" w:line="240" w:lineRule="auto"/>
    </w:pPr>
    <w:rPr>
      <w:rFonts w:ascii="Segoe UI Semibold" w:hAnsi="Segoe UI Semibold" w:cs="Segoe UI Semibold"/>
      <w:b/>
      <w:color w:val="3B9EAB"/>
      <w:sz w:val="40"/>
      <w:szCs w:val="21"/>
    </w:rPr>
  </w:style>
  <w:style w:type="character" w:customStyle="1" w:styleId="TitleChar">
    <w:name w:val="Title Char"/>
    <w:basedOn w:val="DefaultParagraphFont"/>
    <w:link w:val="Title"/>
    <w:uiPriority w:val="10"/>
    <w:rsid w:val="0039522C"/>
    <w:rPr>
      <w:rFonts w:ascii="Segoe UI Semibold" w:hAnsi="Segoe UI Semibold" w:cs="Segoe UI Semibold"/>
      <w:b/>
      <w:color w:val="3B9EAB"/>
      <w:sz w:val="40"/>
      <w:szCs w:val="21"/>
    </w:rPr>
  </w:style>
  <w:style w:type="character" w:styleId="Hyperlink">
    <w:name w:val="Hyperlink"/>
    <w:basedOn w:val="DefaultParagraphFont"/>
    <w:uiPriority w:val="99"/>
    <w:unhideWhenUsed/>
    <w:rsid w:val="00AA3FA4"/>
    <w:rPr>
      <w:color w:val="0563C1" w:themeColor="hyperlink"/>
      <w:u w:val="single"/>
    </w:rPr>
  </w:style>
  <w:style w:type="paragraph" w:customStyle="1" w:styleId="Disclaimer">
    <w:name w:val="Disclaimer"/>
    <w:basedOn w:val="Normal"/>
    <w:link w:val="DisclaimerChar"/>
    <w:qFormat/>
    <w:rsid w:val="00AA3FA4"/>
    <w:pPr>
      <w:spacing w:after="80" w:line="276" w:lineRule="auto"/>
    </w:pPr>
    <w:rPr>
      <w:rFonts w:ascii="Arial" w:hAnsi="Arial" w:cs="Arial"/>
      <w:color w:val="034EA2"/>
      <w:sz w:val="16"/>
      <w:szCs w:val="21"/>
    </w:rPr>
  </w:style>
  <w:style w:type="character" w:customStyle="1" w:styleId="DisclaimerChar">
    <w:name w:val="Disclaimer Char"/>
    <w:basedOn w:val="DefaultParagraphFont"/>
    <w:link w:val="Disclaimer"/>
    <w:rsid w:val="00AA3FA4"/>
    <w:rPr>
      <w:rFonts w:ascii="Arial" w:hAnsi="Arial" w:cs="Arial"/>
      <w:color w:val="034EA2"/>
      <w:sz w:val="16"/>
      <w:szCs w:val="21"/>
    </w:rPr>
  </w:style>
  <w:style w:type="paragraph" w:styleId="NoSpacing">
    <w:name w:val="No Spacing"/>
    <w:uiPriority w:val="1"/>
    <w:qFormat/>
    <w:rsid w:val="00AA3FA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7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9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167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73A"/>
  </w:style>
  <w:style w:type="paragraph" w:styleId="Footer">
    <w:name w:val="footer"/>
    <w:basedOn w:val="Normal"/>
    <w:link w:val="FooterChar"/>
    <w:uiPriority w:val="99"/>
    <w:unhideWhenUsed/>
    <w:rsid w:val="004167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73A"/>
  </w:style>
  <w:style w:type="paragraph" w:styleId="BodyText">
    <w:name w:val="Body Text"/>
    <w:basedOn w:val="Normal"/>
    <w:link w:val="BodyTextChar"/>
    <w:uiPriority w:val="1"/>
    <w:unhideWhenUsed/>
    <w:qFormat/>
    <w:rsid w:val="002777DE"/>
    <w:pPr>
      <w:widowControl w:val="0"/>
      <w:spacing w:after="0" w:line="240" w:lineRule="auto"/>
      <w:ind w:left="116"/>
    </w:pPr>
    <w:rPr>
      <w:rFonts w:ascii="Times New Roman" w:eastAsia="Times New Roman" w:hAnsi="Times New Roman" w:cs="Times New Roman"/>
      <w:lang w:val="sq-AL"/>
    </w:rPr>
  </w:style>
  <w:style w:type="character" w:customStyle="1" w:styleId="BodyTextChar">
    <w:name w:val="Body Text Char"/>
    <w:basedOn w:val="DefaultParagraphFont"/>
    <w:link w:val="BodyText"/>
    <w:uiPriority w:val="1"/>
    <w:rsid w:val="002777DE"/>
    <w:rPr>
      <w:rFonts w:ascii="Times New Roman" w:eastAsia="Times New Roman" w:hAnsi="Times New Roman" w:cs="Times New Roman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24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5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3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8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057274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43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716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7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74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72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4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5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6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3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5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5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49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356579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05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00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6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4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36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7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.krpp@rks-gov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2019-05-24T10:48:00Z</dcterms:created>
  <dcterms:modified xsi:type="dcterms:W3CDTF">2019-05-24T11:28:00Z</dcterms:modified>
</cp:coreProperties>
</file>